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2A98" w14:textId="570C4710" w:rsidR="004D3699" w:rsidRPr="00B05B88" w:rsidRDefault="004D3699" w:rsidP="00BE12DC">
      <w:pPr>
        <w:jc w:val="center"/>
        <w:rPr>
          <w:rFonts w:ascii="Calibri" w:hAnsi="Calibri" w:cs="Calibri"/>
          <w:b/>
          <w:bCs/>
          <w:szCs w:val="24"/>
        </w:rPr>
      </w:pPr>
    </w:p>
    <w:p w14:paraId="03F81DC4" w14:textId="77777777" w:rsidR="0052234A" w:rsidRPr="00B05B88" w:rsidRDefault="0052234A" w:rsidP="0052234A">
      <w:pPr>
        <w:ind w:left="0"/>
        <w:rPr>
          <w:rFonts w:ascii="Calibri" w:hAnsi="Calibri" w:cs="Calibri"/>
          <w:b/>
          <w:bCs/>
          <w:szCs w:val="24"/>
          <w:highlight w:val="yellow"/>
        </w:rPr>
      </w:pPr>
    </w:p>
    <w:p w14:paraId="403296B6" w14:textId="25DECCB5" w:rsidR="0052234A" w:rsidRPr="00B05B88" w:rsidRDefault="0052234A" w:rsidP="0052234A">
      <w:pPr>
        <w:ind w:left="0"/>
        <w:rPr>
          <w:rFonts w:ascii="Calibri" w:hAnsi="Calibri" w:cs="Calibri"/>
          <w:b/>
          <w:bCs/>
          <w:color w:val="548DD4" w:themeColor="text2" w:themeTint="99"/>
          <w:szCs w:val="24"/>
        </w:rPr>
      </w:pPr>
      <w:r w:rsidRPr="00B05B88">
        <w:rPr>
          <w:rFonts w:ascii="Calibri" w:hAnsi="Calibri" w:cs="Calibri"/>
          <w:b/>
          <w:bCs/>
          <w:noProof/>
          <w:color w:val="548DD4" w:themeColor="text2" w:themeTint="99"/>
          <w:szCs w:val="24"/>
          <w:lang w:eastAsia="en-GB"/>
        </w:rPr>
        <w:drawing>
          <wp:anchor distT="0" distB="0" distL="114300" distR="114300" simplePos="0" relativeHeight="251658240" behindDoc="1" locked="0" layoutInCell="1" allowOverlap="1" wp14:anchorId="441991EA" wp14:editId="683FB24A">
            <wp:simplePos x="0" y="0"/>
            <wp:positionH relativeFrom="margin">
              <wp:posOffset>3286125</wp:posOffset>
            </wp:positionH>
            <wp:positionV relativeFrom="paragraph">
              <wp:posOffset>11430</wp:posOffset>
            </wp:positionV>
            <wp:extent cx="3430270" cy="7121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9262" cy="714030"/>
                    </a:xfrm>
                    <a:prstGeom prst="rect">
                      <a:avLst/>
                    </a:prstGeom>
                    <a:noFill/>
                  </pic:spPr>
                </pic:pic>
              </a:graphicData>
            </a:graphic>
            <wp14:sizeRelH relativeFrom="page">
              <wp14:pctWidth>0</wp14:pctWidth>
            </wp14:sizeRelH>
            <wp14:sizeRelV relativeFrom="page">
              <wp14:pctHeight>0</wp14:pctHeight>
            </wp14:sizeRelV>
          </wp:anchor>
        </w:drawing>
      </w:r>
      <w:r w:rsidR="002A558E" w:rsidRPr="00B05B88">
        <w:rPr>
          <w:rFonts w:ascii="Calibri" w:hAnsi="Calibri" w:cs="Calibri"/>
          <w:b/>
          <w:bCs/>
          <w:noProof/>
          <w:szCs w:val="24"/>
        </w:rPr>
        <w:drawing>
          <wp:inline distT="0" distB="0" distL="0" distR="0" wp14:anchorId="6F601272" wp14:editId="11C5DBAB">
            <wp:extent cx="2623997" cy="1076325"/>
            <wp:effectExtent l="0" t="0" r="508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a:stretch>
                      <a:fillRect/>
                    </a:stretch>
                  </pic:blipFill>
                  <pic:spPr>
                    <a:xfrm>
                      <a:off x="0" y="0"/>
                      <a:ext cx="2635789" cy="1081162"/>
                    </a:xfrm>
                    <a:prstGeom prst="rect">
                      <a:avLst/>
                    </a:prstGeom>
                  </pic:spPr>
                </pic:pic>
              </a:graphicData>
            </a:graphic>
          </wp:inline>
        </w:drawing>
      </w:r>
      <w:r w:rsidRPr="00B05B88">
        <w:rPr>
          <w:rFonts w:ascii="Calibri" w:hAnsi="Calibri" w:cs="Calibri"/>
          <w:b/>
          <w:bCs/>
          <w:szCs w:val="24"/>
          <w:highlight w:val="yellow"/>
        </w:rPr>
        <w:t xml:space="preserve"> </w:t>
      </w:r>
    </w:p>
    <w:p w14:paraId="3D6A260A" w14:textId="5E9FBB28" w:rsidR="004D3699" w:rsidRPr="00B05B88" w:rsidRDefault="0052234A" w:rsidP="0052234A">
      <w:pPr>
        <w:tabs>
          <w:tab w:val="left" w:pos="1155"/>
          <w:tab w:val="center" w:pos="5403"/>
        </w:tabs>
        <w:rPr>
          <w:rFonts w:ascii="Calibri" w:hAnsi="Calibri" w:cs="Calibri"/>
          <w:b/>
          <w:bCs/>
          <w:color w:val="548DD4" w:themeColor="text2" w:themeTint="99"/>
          <w:szCs w:val="24"/>
        </w:rPr>
      </w:pPr>
      <w:r w:rsidRPr="00B05B88">
        <w:rPr>
          <w:rFonts w:ascii="Calibri" w:hAnsi="Calibri" w:cs="Calibri"/>
          <w:b/>
          <w:bCs/>
          <w:color w:val="548DD4" w:themeColor="text2" w:themeTint="99"/>
          <w:szCs w:val="24"/>
        </w:rPr>
        <w:tab/>
      </w:r>
    </w:p>
    <w:p w14:paraId="643F194E" w14:textId="77777777" w:rsidR="00BE12DC" w:rsidRPr="00B05B88" w:rsidRDefault="00BE12DC" w:rsidP="00BE12DC">
      <w:pPr>
        <w:jc w:val="center"/>
        <w:rPr>
          <w:rFonts w:ascii="Calibri" w:hAnsi="Calibri" w:cs="Calibri"/>
          <w:b/>
          <w:bCs/>
          <w:color w:val="548DD4" w:themeColor="text2" w:themeTint="99"/>
          <w:szCs w:val="24"/>
        </w:rPr>
      </w:pPr>
    </w:p>
    <w:p w14:paraId="2B2FB3FB" w14:textId="77777777" w:rsidR="0052234A" w:rsidRPr="00B05B88" w:rsidRDefault="0052234A" w:rsidP="0052234A">
      <w:pPr>
        <w:jc w:val="center"/>
        <w:rPr>
          <w:rFonts w:ascii="Calibri" w:hAnsi="Calibri" w:cs="Calibri"/>
          <w:b/>
          <w:bCs/>
          <w:szCs w:val="24"/>
        </w:rPr>
      </w:pPr>
    </w:p>
    <w:p w14:paraId="1EF07311" w14:textId="03712243" w:rsidR="0052234A" w:rsidRPr="005B5647" w:rsidRDefault="559FB0DE" w:rsidP="559FB0DE">
      <w:pPr>
        <w:jc w:val="center"/>
        <w:rPr>
          <w:rFonts w:ascii="Calibri" w:hAnsi="Calibri" w:cs="Calibri"/>
          <w:b/>
          <w:bCs/>
          <w:sz w:val="72"/>
          <w:szCs w:val="72"/>
        </w:rPr>
      </w:pPr>
      <w:r w:rsidRPr="005B5647">
        <w:rPr>
          <w:rFonts w:ascii="Calibri" w:hAnsi="Calibri" w:cs="Calibri"/>
          <w:b/>
          <w:bCs/>
          <w:sz w:val="72"/>
          <w:szCs w:val="72"/>
        </w:rPr>
        <w:t xml:space="preserve">ACADEMIC PARTNERSHIPS PROGRAMME QUALITY HANDBOOK  </w:t>
      </w:r>
    </w:p>
    <w:p w14:paraId="097B1857" w14:textId="3D51D5DF" w:rsidR="0052234A" w:rsidRPr="005B5647" w:rsidRDefault="00416C3C" w:rsidP="0052234A">
      <w:pPr>
        <w:jc w:val="center"/>
        <w:rPr>
          <w:rFonts w:ascii="Calibri" w:hAnsi="Calibri" w:cs="Calibri"/>
          <w:b/>
          <w:bCs/>
          <w:sz w:val="72"/>
          <w:szCs w:val="72"/>
        </w:rPr>
      </w:pPr>
      <w:r>
        <w:rPr>
          <w:rFonts w:ascii="Calibri" w:hAnsi="Calibri" w:cs="Calibri"/>
          <w:b/>
          <w:bCs/>
          <w:sz w:val="72"/>
          <w:szCs w:val="72"/>
        </w:rPr>
        <w:t>2024-25</w:t>
      </w:r>
    </w:p>
    <w:p w14:paraId="282C17B9" w14:textId="77777777" w:rsidR="00EF228C" w:rsidRPr="005B5647" w:rsidRDefault="00EF228C" w:rsidP="00BE12DC">
      <w:pPr>
        <w:jc w:val="center"/>
        <w:rPr>
          <w:rFonts w:ascii="Calibri" w:hAnsi="Calibri" w:cs="Calibri"/>
          <w:b/>
          <w:bCs/>
          <w:color w:val="548DD4" w:themeColor="text2" w:themeTint="99"/>
          <w:sz w:val="72"/>
          <w:szCs w:val="72"/>
        </w:rPr>
      </w:pPr>
    </w:p>
    <w:p w14:paraId="2211026E" w14:textId="77777777" w:rsidR="00EF228C" w:rsidRPr="005B5647" w:rsidRDefault="00EF228C" w:rsidP="00BE12DC">
      <w:pPr>
        <w:jc w:val="center"/>
        <w:rPr>
          <w:rFonts w:ascii="Calibri" w:hAnsi="Calibri" w:cs="Calibri"/>
          <w:b/>
          <w:bCs/>
          <w:color w:val="548DD4" w:themeColor="text2" w:themeTint="99"/>
          <w:sz w:val="72"/>
          <w:szCs w:val="72"/>
        </w:rPr>
      </w:pPr>
    </w:p>
    <w:p w14:paraId="72FC6934" w14:textId="77777777" w:rsidR="0052234A" w:rsidRPr="005B5647" w:rsidRDefault="0052234A" w:rsidP="0052234A">
      <w:pPr>
        <w:pStyle w:val="Style1"/>
        <w:spacing w:line="240" w:lineRule="auto"/>
        <w:rPr>
          <w:rFonts w:ascii="Calibri" w:hAnsi="Calibri" w:cs="Calibri"/>
          <w:highlight w:val="yellow"/>
        </w:rPr>
      </w:pPr>
    </w:p>
    <w:p w14:paraId="585CD6FE" w14:textId="10FD2C25" w:rsidR="0052234A" w:rsidRDefault="00B6743E" w:rsidP="0052234A">
      <w:pPr>
        <w:pStyle w:val="Style1"/>
        <w:spacing w:line="240" w:lineRule="auto"/>
        <w:rPr>
          <w:rFonts w:ascii="Calibri" w:hAnsi="Calibri" w:cs="Calibri"/>
        </w:rPr>
      </w:pPr>
      <w:r>
        <w:rPr>
          <w:rFonts w:ascii="Calibri" w:hAnsi="Calibri" w:cs="Calibri"/>
        </w:rPr>
        <w:t xml:space="preserve">Higher National Diploma     </w:t>
      </w:r>
      <w:r w:rsidR="00D6346A" w:rsidRPr="005B5647">
        <w:rPr>
          <w:rFonts w:ascii="Calibri" w:hAnsi="Calibri" w:cs="Calibri"/>
        </w:rPr>
        <w:t xml:space="preserve"> </w:t>
      </w:r>
      <w:r w:rsidR="00A365F6">
        <w:rPr>
          <w:rFonts w:ascii="Calibri" w:hAnsi="Calibri" w:cs="Calibri"/>
        </w:rPr>
        <w:t>Esports Production &amp; Management</w:t>
      </w:r>
    </w:p>
    <w:p w14:paraId="6848DC3A" w14:textId="160BDE68" w:rsidR="00483EDE" w:rsidRPr="005B5647" w:rsidRDefault="00483EDE" w:rsidP="0052234A">
      <w:pPr>
        <w:pStyle w:val="Style1"/>
        <w:spacing w:line="240" w:lineRule="auto"/>
        <w:rPr>
          <w:rFonts w:ascii="Calibri" w:hAnsi="Calibri" w:cs="Calibri"/>
        </w:rPr>
      </w:pPr>
      <w:r>
        <w:rPr>
          <w:rStyle w:val="normaltextrun"/>
          <w:rFonts w:ascii="Arial" w:hAnsi="Arial" w:cs="Arial"/>
          <w:b w:val="0"/>
          <w:bCs/>
          <w:color w:val="000000"/>
          <w:sz w:val="28"/>
          <w:szCs w:val="28"/>
          <w:shd w:val="clear" w:color="auto" w:fill="FFFFFF"/>
        </w:rPr>
        <w:t>Including HNC pathway to HND</w:t>
      </w:r>
      <w:r>
        <w:rPr>
          <w:rStyle w:val="eop"/>
          <w:rFonts w:ascii="Arial" w:hAnsi="Arial" w:cs="Arial"/>
          <w:b w:val="0"/>
          <w:bCs/>
          <w:color w:val="000000"/>
          <w:sz w:val="28"/>
          <w:szCs w:val="28"/>
          <w:shd w:val="clear" w:color="auto" w:fill="FFFFFF"/>
        </w:rPr>
        <w:t> </w:t>
      </w:r>
    </w:p>
    <w:p w14:paraId="007C9306" w14:textId="77777777" w:rsidR="0052234A" w:rsidRPr="00B05B88" w:rsidRDefault="0052234A" w:rsidP="0052234A">
      <w:pPr>
        <w:pStyle w:val="Style1"/>
        <w:spacing w:line="240" w:lineRule="auto"/>
        <w:rPr>
          <w:rFonts w:ascii="Calibri" w:hAnsi="Calibri" w:cs="Calibri"/>
          <w:sz w:val="24"/>
          <w:szCs w:val="24"/>
          <w:highlight w:val="yellow"/>
        </w:rPr>
      </w:pPr>
    </w:p>
    <w:p w14:paraId="63BAAFCF" w14:textId="77777777" w:rsidR="00BE12DC" w:rsidRPr="00B05B88" w:rsidRDefault="00BE12DC" w:rsidP="00BE12DC">
      <w:pPr>
        <w:jc w:val="center"/>
        <w:rPr>
          <w:rFonts w:ascii="Calibri" w:hAnsi="Calibri" w:cs="Calibri"/>
          <w:b/>
          <w:bCs/>
          <w:color w:val="548DD4" w:themeColor="text2" w:themeTint="99"/>
          <w:szCs w:val="24"/>
        </w:rPr>
      </w:pPr>
    </w:p>
    <w:p w14:paraId="04BA043C" w14:textId="16C6EB25" w:rsidR="00BE12DC" w:rsidRPr="00B05B88" w:rsidRDefault="00BE12DC" w:rsidP="00BE12DC">
      <w:pPr>
        <w:jc w:val="center"/>
        <w:rPr>
          <w:rFonts w:ascii="Calibri" w:hAnsi="Calibri" w:cs="Calibri"/>
          <w:b/>
          <w:bCs/>
          <w:color w:val="548DD4" w:themeColor="text2" w:themeTint="99"/>
          <w:szCs w:val="24"/>
        </w:rPr>
      </w:pPr>
    </w:p>
    <w:p w14:paraId="482CC833" w14:textId="2745F40A" w:rsidR="004D3699" w:rsidRPr="00B05B88" w:rsidRDefault="00BE12DC" w:rsidP="00054672">
      <w:pPr>
        <w:spacing w:after="200" w:line="276" w:lineRule="auto"/>
        <w:ind w:left="0"/>
        <w:rPr>
          <w:rFonts w:ascii="Calibri" w:hAnsi="Calibri" w:cs="Calibri"/>
          <w:b/>
          <w:bCs/>
          <w:color w:val="548DD4" w:themeColor="text2" w:themeTint="99"/>
          <w:szCs w:val="24"/>
        </w:rPr>
      </w:pPr>
      <w:r w:rsidRPr="00B05B88">
        <w:rPr>
          <w:rFonts w:ascii="Calibri" w:hAnsi="Calibri" w:cs="Calibri"/>
          <w:b/>
          <w:bCs/>
          <w:color w:val="548DD4" w:themeColor="text2" w:themeTint="99"/>
          <w:szCs w:val="24"/>
        </w:rPr>
        <w:br w:type="page"/>
      </w:r>
    </w:p>
    <w:sdt>
      <w:sdtPr>
        <w:rPr>
          <w:rFonts w:ascii="Calibri" w:hAnsi="Calibri" w:cs="Calibri"/>
          <w:b/>
          <w:bCs/>
        </w:rPr>
        <w:id w:val="1974788807"/>
        <w:docPartObj>
          <w:docPartGallery w:val="Table of Contents"/>
          <w:docPartUnique/>
        </w:docPartObj>
      </w:sdtPr>
      <w:sdtEndPr>
        <w:rPr>
          <w:b w:val="0"/>
          <w:bCs w:val="0"/>
          <w:noProof/>
        </w:rPr>
      </w:sdtEndPr>
      <w:sdtContent>
        <w:p w14:paraId="0AA281DA" w14:textId="0025034D" w:rsidR="00522BB6" w:rsidRPr="00B05B88" w:rsidRDefault="00522BB6" w:rsidP="004D3699">
          <w:pPr>
            <w:jc w:val="center"/>
            <w:rPr>
              <w:rFonts w:ascii="Calibri" w:hAnsi="Calibri" w:cs="Calibri"/>
              <w:b/>
              <w:bCs/>
              <w:color w:val="548DD4" w:themeColor="text2" w:themeTint="99"/>
              <w:szCs w:val="24"/>
            </w:rPr>
          </w:pPr>
          <w:r w:rsidRPr="00B05B88">
            <w:rPr>
              <w:rFonts w:ascii="Calibri" w:hAnsi="Calibri" w:cs="Calibri"/>
              <w:color w:val="FFFFFF" w:themeColor="background1"/>
              <w:szCs w:val="24"/>
            </w:rPr>
            <w:t>Contents</w:t>
          </w:r>
        </w:p>
        <w:p w14:paraId="527A43C4" w14:textId="2369335C" w:rsidR="0052234A" w:rsidRPr="00B05B88" w:rsidRDefault="0052234A" w:rsidP="0052234A">
          <w:pPr>
            <w:pStyle w:val="TOC1"/>
            <w:rPr>
              <w:rFonts w:ascii="Calibri" w:hAnsi="Calibri" w:cs="Calibri"/>
              <w:szCs w:val="24"/>
            </w:rPr>
          </w:pPr>
          <w:r w:rsidRPr="00B05B88">
            <w:rPr>
              <w:rFonts w:ascii="Calibri" w:hAnsi="Calibri" w:cs="Calibri"/>
              <w:szCs w:val="24"/>
            </w:rPr>
            <w:t>Contents</w:t>
          </w:r>
        </w:p>
        <w:p w14:paraId="62C68213" w14:textId="2FB82E9F" w:rsidR="00B6110D" w:rsidRPr="00B05B88" w:rsidRDefault="00522BB6">
          <w:pPr>
            <w:pStyle w:val="TOC1"/>
            <w:rPr>
              <w:rFonts w:ascii="Calibri" w:eastAsiaTheme="minorEastAsia" w:hAnsi="Calibri" w:cs="Calibri"/>
              <w:noProof/>
              <w:szCs w:val="24"/>
              <w:lang w:eastAsia="en-GB"/>
            </w:rPr>
          </w:pPr>
          <w:r w:rsidRPr="00B05B88">
            <w:rPr>
              <w:rFonts w:ascii="Calibri" w:hAnsi="Calibri" w:cs="Calibri"/>
              <w:color w:val="FFFFFF" w:themeColor="background1"/>
              <w:szCs w:val="24"/>
            </w:rPr>
            <w:fldChar w:fldCharType="begin"/>
          </w:r>
          <w:r w:rsidRPr="00B05B88">
            <w:rPr>
              <w:rFonts w:ascii="Calibri" w:hAnsi="Calibri" w:cs="Calibri"/>
              <w:color w:val="FFFFFF" w:themeColor="background1"/>
              <w:szCs w:val="24"/>
            </w:rPr>
            <w:instrText xml:space="preserve"> TOC \o "1-3" \h \z \u </w:instrText>
          </w:r>
          <w:r w:rsidRPr="00B05B88">
            <w:rPr>
              <w:rFonts w:ascii="Calibri" w:hAnsi="Calibri" w:cs="Calibri"/>
              <w:color w:val="FFFFFF" w:themeColor="background1"/>
              <w:szCs w:val="24"/>
            </w:rPr>
            <w:fldChar w:fldCharType="separate"/>
          </w:r>
          <w:hyperlink w:anchor="_Toc2170590" w:history="1">
            <w:r w:rsidR="00B6110D" w:rsidRPr="00B05B88">
              <w:rPr>
                <w:rStyle w:val="Hyperlink"/>
                <w:rFonts w:ascii="Calibri" w:hAnsi="Calibri" w:cs="Calibri"/>
                <w:noProof/>
                <w:szCs w:val="24"/>
              </w:rPr>
              <w:t>Welcome and Introduction</w:t>
            </w:r>
            <w:r w:rsidR="00B6110D" w:rsidRPr="00B05B88">
              <w:rPr>
                <w:rFonts w:ascii="Calibri" w:hAnsi="Calibri" w:cs="Calibri"/>
                <w:noProof/>
                <w:webHidden/>
                <w:szCs w:val="24"/>
              </w:rPr>
              <w:tab/>
            </w:r>
            <w:r w:rsidR="00B6110D" w:rsidRPr="00B05B88">
              <w:rPr>
                <w:rFonts w:ascii="Calibri" w:hAnsi="Calibri" w:cs="Calibri"/>
                <w:noProof/>
                <w:webHidden/>
                <w:szCs w:val="24"/>
              </w:rPr>
              <w:fldChar w:fldCharType="begin"/>
            </w:r>
            <w:r w:rsidR="00B6110D" w:rsidRPr="00B05B88">
              <w:rPr>
                <w:rFonts w:ascii="Calibri" w:hAnsi="Calibri" w:cs="Calibri"/>
                <w:noProof/>
                <w:webHidden/>
                <w:szCs w:val="24"/>
              </w:rPr>
              <w:instrText xml:space="preserve"> PAGEREF _Toc2170590 \h </w:instrText>
            </w:r>
            <w:r w:rsidR="00B6110D" w:rsidRPr="00B05B88">
              <w:rPr>
                <w:rFonts w:ascii="Calibri" w:hAnsi="Calibri" w:cs="Calibri"/>
                <w:noProof/>
                <w:webHidden/>
                <w:szCs w:val="24"/>
              </w:rPr>
            </w:r>
            <w:r w:rsidR="00B6110D" w:rsidRPr="00B05B88">
              <w:rPr>
                <w:rFonts w:ascii="Calibri" w:hAnsi="Calibri" w:cs="Calibri"/>
                <w:noProof/>
                <w:webHidden/>
                <w:szCs w:val="24"/>
              </w:rPr>
              <w:fldChar w:fldCharType="separate"/>
            </w:r>
            <w:r w:rsidR="005E58B5">
              <w:rPr>
                <w:rFonts w:ascii="Calibri" w:hAnsi="Calibri" w:cs="Calibri"/>
                <w:noProof/>
                <w:webHidden/>
                <w:szCs w:val="24"/>
              </w:rPr>
              <w:t>2</w:t>
            </w:r>
            <w:r w:rsidR="00B6110D" w:rsidRPr="00B05B88">
              <w:rPr>
                <w:rFonts w:ascii="Calibri" w:hAnsi="Calibri" w:cs="Calibri"/>
                <w:noProof/>
                <w:webHidden/>
                <w:szCs w:val="24"/>
              </w:rPr>
              <w:fldChar w:fldCharType="end"/>
            </w:r>
          </w:hyperlink>
        </w:p>
        <w:p w14:paraId="7479035E" w14:textId="7FD8DADF" w:rsidR="00B6110D" w:rsidRPr="00B05B88" w:rsidRDefault="00A33A1E">
          <w:pPr>
            <w:pStyle w:val="TOC1"/>
            <w:rPr>
              <w:rFonts w:ascii="Calibri" w:eastAsiaTheme="minorEastAsia" w:hAnsi="Calibri" w:cs="Calibri"/>
              <w:noProof/>
              <w:szCs w:val="24"/>
              <w:lang w:eastAsia="en-GB"/>
            </w:rPr>
          </w:pPr>
          <w:hyperlink w:anchor="_Toc2170591" w:history="1">
            <w:r w:rsidR="00B6110D" w:rsidRPr="00B05B88">
              <w:rPr>
                <w:rStyle w:val="Hyperlink"/>
                <w:rFonts w:ascii="Calibri" w:hAnsi="Calibri" w:cs="Calibri"/>
                <w:noProof/>
                <w:szCs w:val="24"/>
              </w:rPr>
              <w:t>Programme Specification</w:t>
            </w:r>
            <w:r w:rsidR="00B6110D" w:rsidRPr="00B05B88">
              <w:rPr>
                <w:rFonts w:ascii="Calibri" w:hAnsi="Calibri" w:cs="Calibri"/>
                <w:noProof/>
                <w:webHidden/>
                <w:szCs w:val="24"/>
              </w:rPr>
              <w:tab/>
            </w:r>
            <w:r w:rsidR="00B6110D" w:rsidRPr="00B05B88">
              <w:rPr>
                <w:rFonts w:ascii="Calibri" w:hAnsi="Calibri" w:cs="Calibri"/>
                <w:noProof/>
                <w:webHidden/>
                <w:szCs w:val="24"/>
              </w:rPr>
              <w:fldChar w:fldCharType="begin"/>
            </w:r>
            <w:r w:rsidR="00B6110D" w:rsidRPr="00B05B88">
              <w:rPr>
                <w:rFonts w:ascii="Calibri" w:hAnsi="Calibri" w:cs="Calibri"/>
                <w:noProof/>
                <w:webHidden/>
                <w:szCs w:val="24"/>
              </w:rPr>
              <w:instrText xml:space="preserve"> PAGEREF _Toc2170591 \h </w:instrText>
            </w:r>
            <w:r w:rsidR="00B6110D" w:rsidRPr="00B05B88">
              <w:rPr>
                <w:rFonts w:ascii="Calibri" w:hAnsi="Calibri" w:cs="Calibri"/>
                <w:noProof/>
                <w:webHidden/>
                <w:szCs w:val="24"/>
              </w:rPr>
            </w:r>
            <w:r w:rsidR="00B6110D" w:rsidRPr="00B05B88">
              <w:rPr>
                <w:rFonts w:ascii="Calibri" w:hAnsi="Calibri" w:cs="Calibri"/>
                <w:noProof/>
                <w:webHidden/>
                <w:szCs w:val="24"/>
              </w:rPr>
              <w:fldChar w:fldCharType="separate"/>
            </w:r>
            <w:r w:rsidR="005E58B5">
              <w:rPr>
                <w:rFonts w:ascii="Calibri" w:hAnsi="Calibri" w:cs="Calibri"/>
                <w:noProof/>
                <w:webHidden/>
                <w:szCs w:val="24"/>
              </w:rPr>
              <w:t>4</w:t>
            </w:r>
            <w:r w:rsidR="00B6110D" w:rsidRPr="00B05B88">
              <w:rPr>
                <w:rFonts w:ascii="Calibri" w:hAnsi="Calibri" w:cs="Calibri"/>
                <w:noProof/>
                <w:webHidden/>
                <w:szCs w:val="24"/>
              </w:rPr>
              <w:fldChar w:fldCharType="end"/>
            </w:r>
          </w:hyperlink>
        </w:p>
        <w:p w14:paraId="61831FA3" w14:textId="0067C8F4" w:rsidR="00B6110D" w:rsidRPr="00B05B88" w:rsidRDefault="00A33A1E">
          <w:pPr>
            <w:pStyle w:val="TOC1"/>
            <w:rPr>
              <w:rFonts w:ascii="Calibri" w:eastAsiaTheme="minorEastAsia" w:hAnsi="Calibri" w:cs="Calibri"/>
              <w:noProof/>
              <w:szCs w:val="24"/>
              <w:lang w:eastAsia="en-GB"/>
            </w:rPr>
          </w:pPr>
          <w:hyperlink w:anchor="_Toc2170592" w:history="1">
            <w:r w:rsidR="00B6110D" w:rsidRPr="00B05B88">
              <w:rPr>
                <w:rStyle w:val="Hyperlink"/>
                <w:rFonts w:ascii="Calibri" w:hAnsi="Calibri" w:cs="Calibri"/>
                <w:noProof/>
                <w:szCs w:val="24"/>
              </w:rPr>
              <w:t>Module Records</w:t>
            </w:r>
            <w:r w:rsidR="00B6110D" w:rsidRPr="00B05B88">
              <w:rPr>
                <w:rFonts w:ascii="Calibri" w:hAnsi="Calibri" w:cs="Calibri"/>
                <w:noProof/>
                <w:webHidden/>
                <w:szCs w:val="24"/>
              </w:rPr>
              <w:tab/>
            </w:r>
            <w:r w:rsidR="00B6110D" w:rsidRPr="00B05B88">
              <w:rPr>
                <w:rFonts w:ascii="Calibri" w:hAnsi="Calibri" w:cs="Calibri"/>
                <w:noProof/>
                <w:webHidden/>
                <w:szCs w:val="24"/>
              </w:rPr>
              <w:fldChar w:fldCharType="begin"/>
            </w:r>
            <w:r w:rsidR="00B6110D" w:rsidRPr="00B05B88">
              <w:rPr>
                <w:rFonts w:ascii="Calibri" w:hAnsi="Calibri" w:cs="Calibri"/>
                <w:noProof/>
                <w:webHidden/>
                <w:szCs w:val="24"/>
              </w:rPr>
              <w:instrText xml:space="preserve"> PAGEREF _Toc2170592 \h </w:instrText>
            </w:r>
            <w:r w:rsidR="00B6110D" w:rsidRPr="00B05B88">
              <w:rPr>
                <w:rFonts w:ascii="Calibri" w:hAnsi="Calibri" w:cs="Calibri"/>
                <w:noProof/>
                <w:webHidden/>
                <w:szCs w:val="24"/>
              </w:rPr>
            </w:r>
            <w:r w:rsidR="00B6110D" w:rsidRPr="00B05B88">
              <w:rPr>
                <w:rFonts w:ascii="Calibri" w:hAnsi="Calibri" w:cs="Calibri"/>
                <w:noProof/>
                <w:webHidden/>
                <w:szCs w:val="24"/>
              </w:rPr>
              <w:fldChar w:fldCharType="separate"/>
            </w:r>
            <w:r w:rsidR="005E58B5">
              <w:rPr>
                <w:rFonts w:ascii="Calibri" w:hAnsi="Calibri" w:cs="Calibri"/>
                <w:noProof/>
                <w:webHidden/>
                <w:szCs w:val="24"/>
              </w:rPr>
              <w:t>13</w:t>
            </w:r>
            <w:r w:rsidR="00B6110D" w:rsidRPr="00B05B88">
              <w:rPr>
                <w:rFonts w:ascii="Calibri" w:hAnsi="Calibri" w:cs="Calibri"/>
                <w:noProof/>
                <w:webHidden/>
                <w:szCs w:val="24"/>
              </w:rPr>
              <w:fldChar w:fldCharType="end"/>
            </w:r>
          </w:hyperlink>
        </w:p>
        <w:p w14:paraId="0AA281DE" w14:textId="2FFB9D19" w:rsidR="00522BB6" w:rsidRPr="00B05B88" w:rsidRDefault="00522BB6" w:rsidP="0052234A">
          <w:pPr>
            <w:pStyle w:val="TOC1"/>
            <w:rPr>
              <w:rFonts w:ascii="Calibri" w:hAnsi="Calibri" w:cs="Calibri"/>
              <w:szCs w:val="24"/>
            </w:rPr>
          </w:pPr>
          <w:r w:rsidRPr="00B05B88">
            <w:rPr>
              <w:rFonts w:ascii="Calibri" w:hAnsi="Calibri" w:cs="Calibri"/>
              <w:noProof/>
              <w:szCs w:val="24"/>
            </w:rPr>
            <w:fldChar w:fldCharType="end"/>
          </w:r>
        </w:p>
      </w:sdtContent>
    </w:sdt>
    <w:p w14:paraId="0AA281DF" w14:textId="5992353A" w:rsidR="001D4220" w:rsidRPr="00B05B88" w:rsidRDefault="001D4220" w:rsidP="00B43BBD">
      <w:pPr>
        <w:rPr>
          <w:rFonts w:ascii="Calibri" w:hAnsi="Calibri" w:cs="Calibri"/>
          <w:color w:val="FFFFFF" w:themeColor="background1"/>
          <w:szCs w:val="24"/>
        </w:rPr>
        <w:sectPr w:rsidR="001D4220" w:rsidRPr="00B05B88" w:rsidSect="0099399A">
          <w:footerReference w:type="default" r:id="rId13"/>
          <w:footerReference w:type="first" r:id="rId14"/>
          <w:pgSz w:w="11906" w:h="16838"/>
          <w:pgMar w:top="720" w:right="720" w:bottom="720" w:left="720" w:header="720" w:footer="720" w:gutter="0"/>
          <w:cols w:space="708"/>
          <w:titlePg/>
          <w:docGrid w:linePitch="360"/>
        </w:sectPr>
      </w:pPr>
    </w:p>
    <w:tbl>
      <w:tblPr>
        <w:tblW w:w="8931" w:type="dxa"/>
        <w:tblLayout w:type="fixed"/>
        <w:tblCellMar>
          <w:left w:w="0" w:type="dxa"/>
          <w:right w:w="0" w:type="dxa"/>
        </w:tblCellMar>
        <w:tblLook w:val="01E0" w:firstRow="1" w:lastRow="1" w:firstColumn="1" w:lastColumn="1" w:noHBand="0" w:noVBand="0"/>
      </w:tblPr>
      <w:tblGrid>
        <w:gridCol w:w="8931"/>
      </w:tblGrid>
      <w:tr w:rsidR="0052234A" w:rsidRPr="00B05B88" w14:paraId="50567641" w14:textId="77777777" w:rsidTr="00F309AE">
        <w:trPr>
          <w:trHeight w:val="680"/>
        </w:trPr>
        <w:tc>
          <w:tcPr>
            <w:tcW w:w="8931" w:type="dxa"/>
            <w:shd w:val="clear" w:color="auto" w:fill="1F497D" w:themeFill="text2"/>
          </w:tcPr>
          <w:p w14:paraId="7A52AA26" w14:textId="77777777" w:rsidR="0052234A" w:rsidRPr="00D858F7" w:rsidRDefault="0052234A" w:rsidP="0052234A">
            <w:pPr>
              <w:pStyle w:val="Heading1"/>
              <w:numPr>
                <w:ilvl w:val="0"/>
                <w:numId w:val="0"/>
              </w:numPr>
              <w:ind w:left="357"/>
              <w:jc w:val="center"/>
              <w:rPr>
                <w:rFonts w:ascii="Calibri" w:hAnsi="Calibri" w:cs="Calibri"/>
                <w:b w:val="0"/>
                <w:sz w:val="32"/>
                <w:szCs w:val="32"/>
              </w:rPr>
            </w:pPr>
            <w:bookmarkStart w:id="0" w:name="_Toc517785889"/>
            <w:bookmarkStart w:id="1" w:name="_Toc534193475"/>
            <w:bookmarkStart w:id="2" w:name="_Toc2170590"/>
            <w:r w:rsidRPr="00D858F7">
              <w:rPr>
                <w:rFonts w:ascii="Calibri" w:hAnsi="Calibri" w:cs="Calibri"/>
                <w:color w:val="FFFFFF" w:themeColor="background1"/>
                <w:sz w:val="32"/>
                <w:szCs w:val="32"/>
              </w:rPr>
              <w:lastRenderedPageBreak/>
              <w:t>Welcome and Introduction</w:t>
            </w:r>
            <w:bookmarkEnd w:id="0"/>
            <w:bookmarkEnd w:id="1"/>
            <w:bookmarkEnd w:id="2"/>
          </w:p>
        </w:tc>
      </w:tr>
    </w:tbl>
    <w:p w14:paraId="328B737B" w14:textId="77777777" w:rsidR="0052234A" w:rsidRPr="00B05B88" w:rsidRDefault="0052234A" w:rsidP="006B39D7">
      <w:pPr>
        <w:rPr>
          <w:rFonts w:ascii="Calibri" w:hAnsi="Calibri" w:cs="Calibri"/>
          <w:szCs w:val="24"/>
        </w:rPr>
      </w:pPr>
    </w:p>
    <w:p w14:paraId="60E9AAF9" w14:textId="3B81CE48" w:rsidR="006958D5" w:rsidRPr="001F1F9E" w:rsidRDefault="006958D5" w:rsidP="006958D5">
      <w:pPr>
        <w:ind w:left="0"/>
        <w:textAlignment w:val="baseline"/>
        <w:rPr>
          <w:rFonts w:ascii="Calibri" w:hAnsi="Calibri" w:cs="Calibri"/>
          <w:color w:val="000000"/>
          <w:szCs w:val="24"/>
          <w:lang w:eastAsia="en-GB"/>
        </w:rPr>
      </w:pPr>
      <w:bookmarkStart w:id="3" w:name="_Toc351555437"/>
      <w:r w:rsidRPr="001F1F9E">
        <w:rPr>
          <w:rFonts w:ascii="Calibri" w:hAnsi="Calibri" w:cs="Calibri"/>
          <w:color w:val="000000"/>
          <w:szCs w:val="24"/>
          <w:lang w:eastAsia="en-GB"/>
        </w:rPr>
        <w:t xml:space="preserve">Welcome to the: </w:t>
      </w:r>
      <w:r w:rsidRPr="0047677E">
        <w:rPr>
          <w:rFonts w:ascii="Calibri" w:hAnsi="Calibri" w:cs="Calibri"/>
          <w:color w:val="000000"/>
          <w:szCs w:val="24"/>
          <w:lang w:eastAsia="en-GB"/>
        </w:rPr>
        <w:t>HN</w:t>
      </w:r>
      <w:r w:rsidR="000D01B9">
        <w:rPr>
          <w:rFonts w:ascii="Calibri" w:hAnsi="Calibri" w:cs="Calibri"/>
          <w:color w:val="000000"/>
          <w:szCs w:val="24"/>
          <w:lang w:eastAsia="en-GB"/>
        </w:rPr>
        <w:t>D</w:t>
      </w:r>
      <w:r w:rsidRPr="0047677E">
        <w:rPr>
          <w:rFonts w:ascii="Calibri" w:hAnsi="Calibri" w:cs="Calibri"/>
          <w:color w:val="000000"/>
          <w:szCs w:val="24"/>
          <w:lang w:eastAsia="en-GB"/>
        </w:rPr>
        <w:t xml:space="preserve"> Esports Production and Management</w:t>
      </w:r>
      <w:r>
        <w:rPr>
          <w:rFonts w:ascii="Calibri" w:hAnsi="Calibri" w:cs="Calibri"/>
          <w:color w:val="000000"/>
          <w:szCs w:val="24"/>
          <w:lang w:eastAsia="en-GB"/>
        </w:rPr>
        <w:t xml:space="preserve"> </w:t>
      </w:r>
      <w:r w:rsidRPr="001F1F9E">
        <w:rPr>
          <w:rFonts w:ascii="Calibri" w:hAnsi="Calibri" w:cs="Calibri"/>
          <w:color w:val="000000"/>
          <w:szCs w:val="24"/>
          <w:lang w:eastAsia="en-GB"/>
        </w:rPr>
        <w:t>delivered by Exeter College, in Exeter Devon. </w:t>
      </w:r>
    </w:p>
    <w:p w14:paraId="7F510744" w14:textId="77777777" w:rsidR="006958D5" w:rsidRPr="001F1F9E" w:rsidRDefault="006958D5" w:rsidP="006958D5">
      <w:pPr>
        <w:ind w:left="0"/>
        <w:textAlignment w:val="baseline"/>
        <w:rPr>
          <w:rFonts w:ascii="Calibri" w:hAnsi="Calibri" w:cs="Calibri"/>
          <w:szCs w:val="24"/>
          <w:lang w:eastAsia="en-GB"/>
        </w:rPr>
      </w:pPr>
      <w:r w:rsidRPr="001F1F9E">
        <w:rPr>
          <w:rFonts w:ascii="Calibri" w:hAnsi="Calibri" w:cs="Calibri"/>
          <w:color w:val="000000"/>
          <w:szCs w:val="24"/>
          <w:lang w:eastAsia="en-GB"/>
        </w:rPr>
        <w:t> </w:t>
      </w:r>
    </w:p>
    <w:p w14:paraId="6290C2B9" w14:textId="77777777" w:rsidR="006958D5" w:rsidRPr="001F1F9E" w:rsidRDefault="006958D5" w:rsidP="006958D5">
      <w:pPr>
        <w:ind w:left="0"/>
        <w:textAlignment w:val="baseline"/>
        <w:rPr>
          <w:rFonts w:ascii="Calibri" w:hAnsi="Calibri" w:cs="Calibri"/>
          <w:szCs w:val="24"/>
          <w:lang w:eastAsia="en-GB"/>
        </w:rPr>
      </w:pPr>
      <w:r w:rsidRPr="001F1F9E">
        <w:rPr>
          <w:rFonts w:ascii="Calibri" w:hAnsi="Calibri" w:cs="Calibri"/>
          <w:b/>
          <w:bCs/>
          <w:color w:val="000000"/>
          <w:szCs w:val="24"/>
          <w:lang w:eastAsia="en-GB"/>
        </w:rPr>
        <w:t>Distinctive Features of this Programme and the Student Experience </w:t>
      </w:r>
      <w:r w:rsidRPr="001F1F9E">
        <w:rPr>
          <w:rFonts w:ascii="Calibri" w:hAnsi="Calibri" w:cs="Calibri"/>
          <w:color w:val="000000"/>
          <w:szCs w:val="24"/>
          <w:lang w:eastAsia="en-GB"/>
        </w:rPr>
        <w:t> </w:t>
      </w:r>
    </w:p>
    <w:p w14:paraId="668B1955" w14:textId="77777777" w:rsidR="006958D5" w:rsidRPr="001F1F9E" w:rsidRDefault="006958D5" w:rsidP="006958D5">
      <w:pPr>
        <w:tabs>
          <w:tab w:val="left" w:pos="1440"/>
        </w:tabs>
        <w:ind w:left="1440"/>
        <w:textAlignment w:val="baseline"/>
        <w:rPr>
          <w:rFonts w:ascii="Calibri" w:hAnsi="Calibri" w:cs="Calibri"/>
          <w:szCs w:val="24"/>
          <w:lang w:eastAsia="en-GB"/>
        </w:rPr>
      </w:pPr>
      <w:r w:rsidRPr="001F1F9E">
        <w:rPr>
          <w:rFonts w:ascii="Calibri" w:hAnsi="Calibri" w:cs="Calibri"/>
          <w:color w:val="000000"/>
          <w:szCs w:val="24"/>
          <w:lang w:eastAsia="en-GB"/>
        </w:rPr>
        <w:t> </w:t>
      </w:r>
    </w:p>
    <w:p w14:paraId="0157C1D3" w14:textId="77777777" w:rsidR="006958D5" w:rsidRPr="001F1F9E" w:rsidRDefault="006958D5" w:rsidP="006958D5">
      <w:pPr>
        <w:pStyle w:val="ListParagraph"/>
        <w:numPr>
          <w:ilvl w:val="0"/>
          <w:numId w:val="9"/>
        </w:numPr>
        <w:tabs>
          <w:tab w:val="left" w:pos="1440"/>
        </w:tabs>
        <w:textAlignment w:val="baseline"/>
        <w:rPr>
          <w:rFonts w:ascii="Calibri" w:hAnsi="Calibri" w:cs="Calibri"/>
          <w:szCs w:val="24"/>
          <w:lang w:eastAsia="en-GB"/>
        </w:rPr>
      </w:pPr>
      <w:r w:rsidRPr="001F1F9E">
        <w:rPr>
          <w:rFonts w:ascii="Calibri" w:hAnsi="Calibri" w:cs="Calibri"/>
          <w:color w:val="000000"/>
          <w:szCs w:val="24"/>
          <w:lang w:eastAsia="en-GB"/>
        </w:rPr>
        <w:t>Small group sizes in a supportive environment  </w:t>
      </w:r>
    </w:p>
    <w:p w14:paraId="1EB37D5E" w14:textId="5A6C67F8" w:rsidR="006958D5" w:rsidRPr="001F1F9E" w:rsidRDefault="006958D5" w:rsidP="006958D5">
      <w:pPr>
        <w:pStyle w:val="ListParagraph"/>
        <w:numPr>
          <w:ilvl w:val="0"/>
          <w:numId w:val="9"/>
        </w:numPr>
        <w:tabs>
          <w:tab w:val="left" w:pos="1440"/>
        </w:tabs>
        <w:textAlignment w:val="baseline"/>
        <w:rPr>
          <w:rFonts w:ascii="Calibri" w:hAnsi="Calibri" w:cs="Calibri"/>
          <w:szCs w:val="24"/>
          <w:lang w:eastAsia="en-GB"/>
        </w:rPr>
      </w:pPr>
      <w:r w:rsidRPr="001F1F9E">
        <w:rPr>
          <w:rFonts w:ascii="Calibri" w:hAnsi="Calibri" w:cs="Calibri"/>
          <w:color w:val="000000"/>
          <w:szCs w:val="24"/>
          <w:lang w:eastAsia="en-GB"/>
        </w:rPr>
        <w:t xml:space="preserve">Access </w:t>
      </w:r>
      <w:r>
        <w:rPr>
          <w:rFonts w:ascii="Calibri" w:hAnsi="Calibri" w:cs="Calibri"/>
          <w:color w:val="000000"/>
          <w:szCs w:val="24"/>
          <w:lang w:eastAsia="en-GB"/>
        </w:rPr>
        <w:t>to</w:t>
      </w:r>
      <w:r w:rsidRPr="001F1F9E">
        <w:rPr>
          <w:rFonts w:ascii="Calibri" w:hAnsi="Calibri" w:cs="Calibri"/>
          <w:color w:val="000000"/>
          <w:szCs w:val="24"/>
          <w:lang w:eastAsia="en-GB"/>
        </w:rPr>
        <w:t xml:space="preserve"> high specification </w:t>
      </w:r>
      <w:r>
        <w:rPr>
          <w:rFonts w:ascii="Calibri" w:hAnsi="Calibri" w:cs="Calibri"/>
          <w:color w:val="000000"/>
          <w:szCs w:val="24"/>
          <w:lang w:eastAsia="en-GB"/>
        </w:rPr>
        <w:t>esports suites</w:t>
      </w:r>
      <w:r w:rsidRPr="001F1F9E">
        <w:rPr>
          <w:rFonts w:ascii="Calibri" w:hAnsi="Calibri" w:cs="Calibri"/>
          <w:color w:val="000000"/>
          <w:szCs w:val="24"/>
          <w:lang w:eastAsia="en-GB"/>
        </w:rPr>
        <w:t xml:space="preserve"> for teaching and learning</w:t>
      </w:r>
      <w:r>
        <w:rPr>
          <w:rFonts w:ascii="Calibri" w:hAnsi="Calibri" w:cs="Calibri"/>
          <w:color w:val="000000"/>
          <w:szCs w:val="24"/>
          <w:lang w:eastAsia="en-GB"/>
        </w:rPr>
        <w:t xml:space="preserve"> and competitive elements</w:t>
      </w:r>
      <w:r w:rsidR="00DB0CDF">
        <w:rPr>
          <w:rFonts w:ascii="Calibri" w:hAnsi="Calibri" w:cs="Calibri"/>
          <w:color w:val="000000"/>
          <w:szCs w:val="24"/>
          <w:lang w:eastAsia="en-GB"/>
        </w:rPr>
        <w:t xml:space="preserve">. </w:t>
      </w:r>
    </w:p>
    <w:p w14:paraId="66DD3E16" w14:textId="303E4F08" w:rsidR="006958D5" w:rsidRPr="001F1F9E" w:rsidRDefault="006958D5" w:rsidP="006958D5">
      <w:pPr>
        <w:pStyle w:val="ListParagraph"/>
        <w:numPr>
          <w:ilvl w:val="0"/>
          <w:numId w:val="9"/>
        </w:numPr>
        <w:tabs>
          <w:tab w:val="left" w:pos="1440"/>
        </w:tabs>
        <w:textAlignment w:val="baseline"/>
        <w:rPr>
          <w:rFonts w:ascii="Calibri" w:hAnsi="Calibri" w:cs="Calibri"/>
          <w:szCs w:val="24"/>
          <w:lang w:eastAsia="en-GB"/>
        </w:rPr>
      </w:pPr>
      <w:r w:rsidRPr="001F1F9E">
        <w:rPr>
          <w:rFonts w:ascii="Calibri" w:hAnsi="Calibri" w:cs="Calibri"/>
          <w:color w:val="000000"/>
          <w:szCs w:val="24"/>
          <w:lang w:eastAsia="en-GB"/>
        </w:rPr>
        <w:t xml:space="preserve">Employer responsive curriculum supported by employer mentoring </w:t>
      </w:r>
      <w:r w:rsidR="004B385F" w:rsidRPr="001F1F9E">
        <w:rPr>
          <w:rFonts w:ascii="Calibri" w:hAnsi="Calibri" w:cs="Calibri"/>
          <w:color w:val="000000"/>
          <w:szCs w:val="24"/>
          <w:lang w:eastAsia="en-GB"/>
        </w:rPr>
        <w:t>programme</w:t>
      </w:r>
      <w:r w:rsidR="00DB0CDF" w:rsidRPr="001F1F9E">
        <w:rPr>
          <w:rFonts w:ascii="Calibri" w:hAnsi="Calibri" w:cs="Calibri"/>
          <w:color w:val="000000"/>
          <w:szCs w:val="24"/>
          <w:lang w:eastAsia="en-GB"/>
        </w:rPr>
        <w:t xml:space="preserve">. </w:t>
      </w:r>
    </w:p>
    <w:p w14:paraId="50A3CD83" w14:textId="552CDF42" w:rsidR="006958D5" w:rsidRPr="001F1F9E" w:rsidRDefault="006958D5" w:rsidP="006958D5">
      <w:pPr>
        <w:pStyle w:val="ListParagraph"/>
        <w:numPr>
          <w:ilvl w:val="0"/>
          <w:numId w:val="9"/>
        </w:numPr>
        <w:tabs>
          <w:tab w:val="left" w:pos="1440"/>
        </w:tabs>
        <w:textAlignment w:val="baseline"/>
        <w:rPr>
          <w:rFonts w:ascii="Calibri" w:hAnsi="Calibri" w:cs="Calibri"/>
          <w:szCs w:val="24"/>
          <w:lang w:eastAsia="en-GB"/>
        </w:rPr>
      </w:pPr>
      <w:r w:rsidRPr="001F1F9E">
        <w:rPr>
          <w:rFonts w:ascii="Calibri" w:hAnsi="Calibri" w:cs="Calibri"/>
          <w:color w:val="000000"/>
          <w:szCs w:val="24"/>
          <w:lang w:eastAsia="en-GB"/>
        </w:rPr>
        <w:t xml:space="preserve">City based location creates opportunities for access to cutting edge technology and big data </w:t>
      </w:r>
      <w:r w:rsidR="004B385F" w:rsidRPr="001F1F9E">
        <w:rPr>
          <w:rFonts w:ascii="Calibri" w:hAnsi="Calibri" w:cs="Calibri"/>
          <w:color w:val="000000"/>
          <w:szCs w:val="24"/>
          <w:lang w:eastAsia="en-GB"/>
        </w:rPr>
        <w:t>sources</w:t>
      </w:r>
      <w:r w:rsidR="00DB0CDF" w:rsidRPr="001F1F9E">
        <w:rPr>
          <w:rFonts w:ascii="Calibri" w:hAnsi="Calibri" w:cs="Calibri"/>
          <w:color w:val="000000"/>
          <w:szCs w:val="24"/>
          <w:lang w:eastAsia="en-GB"/>
        </w:rPr>
        <w:t xml:space="preserve">. </w:t>
      </w:r>
    </w:p>
    <w:p w14:paraId="370FF1F5" w14:textId="266B55F0" w:rsidR="006958D5" w:rsidRPr="001F1F9E" w:rsidRDefault="006958D5" w:rsidP="006958D5">
      <w:pPr>
        <w:pStyle w:val="ListParagraph"/>
        <w:numPr>
          <w:ilvl w:val="0"/>
          <w:numId w:val="9"/>
        </w:numPr>
        <w:tabs>
          <w:tab w:val="left" w:pos="1440"/>
        </w:tabs>
        <w:textAlignment w:val="baseline"/>
        <w:rPr>
          <w:rFonts w:ascii="Calibri" w:hAnsi="Calibri" w:cs="Calibri"/>
          <w:szCs w:val="24"/>
          <w:lang w:eastAsia="en-GB"/>
        </w:rPr>
      </w:pPr>
      <w:r w:rsidRPr="001F1F9E">
        <w:rPr>
          <w:rFonts w:ascii="Calibri" w:hAnsi="Calibri" w:cs="Calibri"/>
          <w:color w:val="000000"/>
          <w:szCs w:val="24"/>
          <w:lang w:eastAsia="en-GB"/>
        </w:rPr>
        <w:t xml:space="preserve">Staff actively engaged in industry supported by wider ongoing </w:t>
      </w:r>
      <w:r w:rsidR="00DB0CDF" w:rsidRPr="001F1F9E">
        <w:rPr>
          <w:rFonts w:ascii="Calibri" w:hAnsi="Calibri" w:cs="Calibri"/>
          <w:color w:val="000000"/>
          <w:szCs w:val="24"/>
          <w:lang w:eastAsia="en-GB"/>
        </w:rPr>
        <w:t xml:space="preserve">CPD. </w:t>
      </w:r>
    </w:p>
    <w:p w14:paraId="79C215E6" w14:textId="170385AF" w:rsidR="006958D5" w:rsidRPr="001F1F9E" w:rsidRDefault="006958D5" w:rsidP="006958D5">
      <w:pPr>
        <w:pStyle w:val="ListParagraph"/>
        <w:numPr>
          <w:ilvl w:val="0"/>
          <w:numId w:val="9"/>
        </w:numPr>
        <w:tabs>
          <w:tab w:val="left" w:pos="1440"/>
        </w:tabs>
        <w:textAlignment w:val="baseline"/>
        <w:rPr>
          <w:rFonts w:ascii="Calibri" w:hAnsi="Calibri" w:cs="Calibri"/>
          <w:szCs w:val="24"/>
          <w:lang w:eastAsia="en-GB"/>
        </w:rPr>
      </w:pPr>
      <w:r w:rsidRPr="001F1F9E">
        <w:rPr>
          <w:rFonts w:ascii="Calibri" w:hAnsi="Calibri" w:cs="Calibri"/>
          <w:color w:val="000000"/>
          <w:szCs w:val="24"/>
          <w:lang w:eastAsia="en-GB"/>
        </w:rPr>
        <w:t xml:space="preserve">HNC Progression route onto HND with further progression opportunities onto a relevant BSc (Hons) </w:t>
      </w:r>
      <w:r w:rsidR="004B385F">
        <w:rPr>
          <w:rFonts w:ascii="Calibri" w:hAnsi="Calibri" w:cs="Calibri"/>
          <w:color w:val="000000"/>
          <w:szCs w:val="24"/>
          <w:lang w:eastAsia="en-GB"/>
        </w:rPr>
        <w:t>course</w:t>
      </w:r>
      <w:r>
        <w:rPr>
          <w:rFonts w:ascii="Calibri" w:hAnsi="Calibri" w:cs="Calibri"/>
          <w:color w:val="000000"/>
          <w:szCs w:val="24"/>
          <w:lang w:eastAsia="en-GB"/>
        </w:rPr>
        <w:t>.</w:t>
      </w:r>
    </w:p>
    <w:p w14:paraId="25CF06DA" w14:textId="0B52A530" w:rsidR="006958D5" w:rsidRPr="001F1F9E" w:rsidRDefault="006958D5" w:rsidP="006958D5">
      <w:pPr>
        <w:pStyle w:val="ListParagraph"/>
        <w:numPr>
          <w:ilvl w:val="0"/>
          <w:numId w:val="9"/>
        </w:numPr>
        <w:tabs>
          <w:tab w:val="left" w:pos="1440"/>
        </w:tabs>
        <w:textAlignment w:val="baseline"/>
        <w:rPr>
          <w:rFonts w:ascii="Calibri" w:hAnsi="Calibri" w:cs="Calibri"/>
          <w:szCs w:val="24"/>
          <w:lang w:eastAsia="en-GB"/>
        </w:rPr>
      </w:pPr>
      <w:r w:rsidRPr="001F1F9E">
        <w:rPr>
          <w:rFonts w:ascii="Calibri" w:hAnsi="Calibri" w:cs="Calibri"/>
          <w:szCs w:val="24"/>
          <w:lang w:eastAsia="en-GB"/>
        </w:rPr>
        <w:t>Exeter College is part of the South West Institute of Technology programme (SWIoT)</w:t>
      </w:r>
      <w:r w:rsidR="00DB0CDF" w:rsidRPr="001F1F9E">
        <w:rPr>
          <w:rFonts w:ascii="Calibri" w:hAnsi="Calibri" w:cs="Calibri"/>
          <w:szCs w:val="24"/>
          <w:lang w:eastAsia="en-GB"/>
        </w:rPr>
        <w:t xml:space="preserve">. </w:t>
      </w:r>
      <w:r w:rsidRPr="001F1F9E">
        <w:rPr>
          <w:rFonts w:ascii="Calibri" w:hAnsi="Calibri" w:cs="Calibri"/>
          <w:szCs w:val="24"/>
          <w:lang w:eastAsia="en-GB"/>
        </w:rPr>
        <w:t xml:space="preserve">This is a government sponsored regional development programme, which has resulted in significant additional investment in Exeter College, to support regional </w:t>
      </w:r>
      <w:r w:rsidR="004B385F" w:rsidRPr="001F1F9E">
        <w:rPr>
          <w:rFonts w:ascii="Calibri" w:hAnsi="Calibri" w:cs="Calibri"/>
          <w:szCs w:val="24"/>
          <w:lang w:eastAsia="en-GB"/>
        </w:rPr>
        <w:t>developments.</w:t>
      </w:r>
      <w:r w:rsidRPr="001F1F9E">
        <w:rPr>
          <w:rFonts w:ascii="Calibri" w:hAnsi="Calibri" w:cs="Calibri"/>
          <w:szCs w:val="24"/>
          <w:lang w:eastAsia="en-GB"/>
        </w:rPr>
        <w:t> </w:t>
      </w:r>
    </w:p>
    <w:p w14:paraId="12469B0F" w14:textId="77777777" w:rsidR="006958D5" w:rsidRPr="001F1F9E" w:rsidRDefault="006958D5" w:rsidP="006958D5">
      <w:pPr>
        <w:pStyle w:val="ListParagraph"/>
        <w:numPr>
          <w:ilvl w:val="0"/>
          <w:numId w:val="9"/>
        </w:numPr>
        <w:tabs>
          <w:tab w:val="left" w:pos="1440"/>
        </w:tabs>
        <w:textAlignment w:val="baseline"/>
        <w:rPr>
          <w:rFonts w:ascii="Calibri" w:hAnsi="Calibri" w:cs="Calibri"/>
          <w:szCs w:val="24"/>
          <w:lang w:eastAsia="en-GB"/>
        </w:rPr>
      </w:pPr>
      <w:r w:rsidRPr="001F1F9E">
        <w:rPr>
          <w:rFonts w:ascii="Calibri" w:hAnsi="Calibri" w:cs="Calibri"/>
          <w:szCs w:val="24"/>
          <w:lang w:eastAsia="en-GB"/>
        </w:rPr>
        <w:t>Exeter College Institute of Technology – a purpose built IT educational facility. </w:t>
      </w:r>
    </w:p>
    <w:p w14:paraId="39B75B54" w14:textId="77777777" w:rsidR="006958D5" w:rsidRPr="001F1F9E" w:rsidRDefault="006958D5" w:rsidP="006958D5">
      <w:pPr>
        <w:ind w:left="0"/>
        <w:textAlignment w:val="baseline"/>
        <w:rPr>
          <w:rFonts w:ascii="Calibri" w:hAnsi="Calibri" w:cs="Calibri"/>
          <w:szCs w:val="24"/>
          <w:lang w:eastAsia="en-GB"/>
        </w:rPr>
      </w:pPr>
      <w:r w:rsidRPr="001F1F9E">
        <w:rPr>
          <w:rFonts w:ascii="Calibri" w:hAnsi="Calibri" w:cs="Calibri"/>
          <w:color w:val="000000"/>
          <w:szCs w:val="24"/>
          <w:lang w:eastAsia="en-GB"/>
        </w:rPr>
        <w:t> </w:t>
      </w:r>
    </w:p>
    <w:p w14:paraId="4A3766ED" w14:textId="7D42D8AF" w:rsidR="006958D5" w:rsidRPr="001F1F9E" w:rsidRDefault="006958D5" w:rsidP="006958D5">
      <w:pPr>
        <w:ind w:left="0"/>
        <w:textAlignment w:val="baseline"/>
        <w:rPr>
          <w:rFonts w:ascii="Calibri" w:hAnsi="Calibri" w:cs="Calibri"/>
          <w:szCs w:val="24"/>
          <w:lang w:eastAsia="en-GB"/>
        </w:rPr>
      </w:pPr>
      <w:r w:rsidRPr="001F1F9E">
        <w:rPr>
          <w:rFonts w:ascii="Calibri" w:hAnsi="Calibri" w:cs="Calibri"/>
          <w:b/>
          <w:bCs/>
          <w:szCs w:val="24"/>
          <w:lang w:eastAsia="en-GB"/>
        </w:rPr>
        <w:t xml:space="preserve">Programme development, </w:t>
      </w:r>
      <w:r w:rsidR="00DB0CDF" w:rsidRPr="001F1F9E">
        <w:rPr>
          <w:rFonts w:ascii="Calibri" w:hAnsi="Calibri" w:cs="Calibri"/>
          <w:b/>
          <w:bCs/>
          <w:szCs w:val="24"/>
          <w:lang w:eastAsia="en-GB"/>
        </w:rPr>
        <w:t>employer,</w:t>
      </w:r>
      <w:r w:rsidRPr="001F1F9E">
        <w:rPr>
          <w:rFonts w:ascii="Calibri" w:hAnsi="Calibri" w:cs="Calibri"/>
          <w:b/>
          <w:bCs/>
          <w:szCs w:val="24"/>
          <w:lang w:eastAsia="en-GB"/>
        </w:rPr>
        <w:t xml:space="preserve"> and university collaboration</w:t>
      </w:r>
      <w:r w:rsidRPr="001F1F9E">
        <w:rPr>
          <w:rFonts w:ascii="Calibri" w:hAnsi="Calibri" w:cs="Calibri"/>
          <w:szCs w:val="24"/>
          <w:lang w:eastAsia="en-GB"/>
        </w:rPr>
        <w:t> </w:t>
      </w:r>
    </w:p>
    <w:p w14:paraId="4A7481E4" w14:textId="77777777" w:rsidR="006958D5" w:rsidRPr="001F1F9E" w:rsidRDefault="006958D5" w:rsidP="006958D5">
      <w:pPr>
        <w:ind w:left="0"/>
        <w:textAlignment w:val="baseline"/>
        <w:rPr>
          <w:rFonts w:ascii="Calibri" w:hAnsi="Calibri" w:cs="Calibri"/>
          <w:szCs w:val="24"/>
          <w:lang w:eastAsia="en-GB"/>
        </w:rPr>
      </w:pPr>
      <w:r w:rsidRPr="001F1F9E">
        <w:rPr>
          <w:rFonts w:ascii="Calibri" w:hAnsi="Calibri" w:cs="Calibri"/>
          <w:szCs w:val="24"/>
          <w:lang w:eastAsia="en-GB"/>
        </w:rPr>
        <w:t> </w:t>
      </w:r>
    </w:p>
    <w:p w14:paraId="72A7E1F7" w14:textId="27BF7B00" w:rsidR="006958D5" w:rsidRPr="001F1F9E" w:rsidRDefault="006958D5" w:rsidP="006958D5">
      <w:pPr>
        <w:pStyle w:val="ListParagraph"/>
        <w:numPr>
          <w:ilvl w:val="0"/>
          <w:numId w:val="10"/>
        </w:numPr>
        <w:textAlignment w:val="baseline"/>
        <w:rPr>
          <w:rFonts w:ascii="Calibri" w:hAnsi="Calibri" w:cs="Calibri"/>
          <w:szCs w:val="24"/>
          <w:lang w:eastAsia="en-GB"/>
        </w:rPr>
      </w:pPr>
      <w:r w:rsidRPr="001F1F9E">
        <w:rPr>
          <w:rFonts w:ascii="Calibri" w:hAnsi="Calibri" w:cs="Calibri"/>
          <w:szCs w:val="24"/>
          <w:lang w:eastAsia="en-GB"/>
        </w:rPr>
        <w:t>This programme was designed in consultation with local employers</w:t>
      </w:r>
      <w:r w:rsidR="00DB0CDF" w:rsidRPr="001F1F9E">
        <w:rPr>
          <w:rFonts w:ascii="Calibri" w:hAnsi="Calibri" w:cs="Calibri"/>
          <w:szCs w:val="24"/>
          <w:lang w:eastAsia="en-GB"/>
        </w:rPr>
        <w:t xml:space="preserve">. </w:t>
      </w:r>
      <w:r w:rsidRPr="001F1F9E">
        <w:rPr>
          <w:rFonts w:ascii="Calibri" w:hAnsi="Calibri" w:cs="Calibri"/>
          <w:szCs w:val="24"/>
          <w:lang w:eastAsia="en-GB"/>
        </w:rPr>
        <w:t>It also incorporates elements from a review (2020 and 2021) of the immediate and future needs of the regional workforce, improving the employment prospects of our students. </w:t>
      </w:r>
    </w:p>
    <w:p w14:paraId="2D94AE47" w14:textId="47F6EDD8" w:rsidR="006958D5" w:rsidRPr="001F1F9E" w:rsidRDefault="006958D5" w:rsidP="006958D5">
      <w:pPr>
        <w:pStyle w:val="ListParagraph"/>
        <w:numPr>
          <w:ilvl w:val="0"/>
          <w:numId w:val="10"/>
        </w:numPr>
        <w:textAlignment w:val="baseline"/>
        <w:rPr>
          <w:rFonts w:ascii="Calibri" w:hAnsi="Calibri" w:cs="Calibri"/>
          <w:szCs w:val="24"/>
          <w:lang w:eastAsia="en-GB"/>
        </w:rPr>
      </w:pPr>
      <w:r w:rsidRPr="001F1F9E">
        <w:rPr>
          <w:rFonts w:ascii="Calibri" w:hAnsi="Calibri" w:cs="Calibri"/>
          <w:szCs w:val="24"/>
          <w:lang w:eastAsia="en-GB"/>
        </w:rPr>
        <w:t>Work based learning is an integral part of the programme</w:t>
      </w:r>
      <w:r w:rsidR="00DB0CDF" w:rsidRPr="001F1F9E">
        <w:rPr>
          <w:rFonts w:ascii="Calibri" w:hAnsi="Calibri" w:cs="Calibri"/>
          <w:szCs w:val="24"/>
          <w:lang w:eastAsia="en-GB"/>
        </w:rPr>
        <w:t xml:space="preserve">. </w:t>
      </w:r>
      <w:r w:rsidRPr="001F1F9E">
        <w:rPr>
          <w:rFonts w:ascii="Calibri" w:hAnsi="Calibri" w:cs="Calibri"/>
          <w:szCs w:val="24"/>
          <w:lang w:eastAsia="en-GB"/>
        </w:rPr>
        <w:t xml:space="preserve">A required project develops an understanding of the needs of businesses dependent upon </w:t>
      </w:r>
      <w:r w:rsidR="00DB0CDF" w:rsidRPr="001F1F9E">
        <w:rPr>
          <w:rFonts w:ascii="Calibri" w:hAnsi="Calibri" w:cs="Calibri"/>
          <w:szCs w:val="24"/>
          <w:lang w:eastAsia="en-GB"/>
        </w:rPr>
        <w:t xml:space="preserve">IT. </w:t>
      </w:r>
      <w:r w:rsidRPr="001F1F9E">
        <w:rPr>
          <w:rFonts w:ascii="Calibri" w:hAnsi="Calibri" w:cs="Calibri"/>
          <w:szCs w:val="24"/>
          <w:lang w:eastAsia="en-GB"/>
        </w:rPr>
        <w:t>This also develops the soft skills that businesses demand of employees. </w:t>
      </w:r>
    </w:p>
    <w:p w14:paraId="3BEEA2D9" w14:textId="53B47E17" w:rsidR="006958D5" w:rsidRPr="001F1F9E" w:rsidRDefault="006958D5" w:rsidP="006958D5">
      <w:pPr>
        <w:pStyle w:val="ListParagraph"/>
        <w:numPr>
          <w:ilvl w:val="0"/>
          <w:numId w:val="10"/>
        </w:numPr>
        <w:textAlignment w:val="baseline"/>
        <w:rPr>
          <w:rFonts w:ascii="Calibri" w:hAnsi="Calibri" w:cs="Calibri"/>
          <w:szCs w:val="24"/>
          <w:lang w:eastAsia="en-GB"/>
        </w:rPr>
      </w:pPr>
      <w:r w:rsidRPr="001F1F9E">
        <w:rPr>
          <w:rFonts w:ascii="Calibri" w:hAnsi="Calibri" w:cs="Calibri"/>
          <w:szCs w:val="24"/>
          <w:lang w:eastAsia="en-GB"/>
        </w:rPr>
        <w:t>Working with the University of Plymouth, we have ensured that progression both within and from the programmes can lead to regional employment</w:t>
      </w:r>
      <w:r w:rsidR="00DB0CDF" w:rsidRPr="001F1F9E">
        <w:rPr>
          <w:rFonts w:ascii="Calibri" w:hAnsi="Calibri" w:cs="Calibri"/>
          <w:szCs w:val="24"/>
          <w:lang w:eastAsia="en-GB"/>
        </w:rPr>
        <w:t xml:space="preserve">. </w:t>
      </w:r>
      <w:r w:rsidRPr="001F1F9E">
        <w:rPr>
          <w:rFonts w:ascii="Calibri" w:hAnsi="Calibri" w:cs="Calibri"/>
          <w:szCs w:val="24"/>
          <w:lang w:eastAsia="en-GB"/>
        </w:rPr>
        <w:t>In addition, progression to other specialist universities is possible. Previous students from Exeter College have achieved success academically and in employment. </w:t>
      </w:r>
    </w:p>
    <w:p w14:paraId="4CEA3C7E" w14:textId="77777777" w:rsidR="006958D5" w:rsidRPr="001F1F9E" w:rsidRDefault="006958D5" w:rsidP="006958D5">
      <w:pPr>
        <w:ind w:left="330"/>
        <w:textAlignment w:val="baseline"/>
        <w:rPr>
          <w:rFonts w:ascii="Calibri" w:hAnsi="Calibri" w:cs="Calibri"/>
          <w:szCs w:val="24"/>
          <w:lang w:eastAsia="en-GB"/>
        </w:rPr>
      </w:pPr>
      <w:r w:rsidRPr="001F1F9E">
        <w:rPr>
          <w:rFonts w:ascii="Calibri" w:hAnsi="Calibri" w:cs="Calibri"/>
          <w:szCs w:val="24"/>
          <w:lang w:eastAsia="en-GB"/>
        </w:rPr>
        <w:t> </w:t>
      </w:r>
    </w:p>
    <w:p w14:paraId="511F898F" w14:textId="77777777" w:rsidR="006958D5" w:rsidRPr="001F1F9E" w:rsidRDefault="006958D5" w:rsidP="006958D5">
      <w:pPr>
        <w:ind w:left="0"/>
        <w:textAlignment w:val="baseline"/>
        <w:rPr>
          <w:rFonts w:ascii="Calibri" w:hAnsi="Calibri" w:cs="Calibri"/>
          <w:szCs w:val="24"/>
          <w:lang w:eastAsia="en-GB"/>
        </w:rPr>
      </w:pPr>
      <w:r w:rsidRPr="001F1F9E">
        <w:rPr>
          <w:rFonts w:ascii="Calibri" w:hAnsi="Calibri" w:cs="Calibri"/>
          <w:szCs w:val="24"/>
          <w:lang w:eastAsia="en-GB"/>
        </w:rPr>
        <w:t>This programme has been designed to equip you with the skills and knowledge base required to work in your chosen specialism or other graduate opportunities. It is also a platform from which you can undertake additional vocational and academic qualifications. </w:t>
      </w:r>
    </w:p>
    <w:p w14:paraId="41ED2058" w14:textId="77777777" w:rsidR="006958D5" w:rsidRPr="001F1F9E" w:rsidRDefault="006958D5" w:rsidP="006958D5">
      <w:pPr>
        <w:ind w:left="720"/>
        <w:textAlignment w:val="baseline"/>
        <w:rPr>
          <w:rFonts w:ascii="Calibri" w:hAnsi="Calibri" w:cs="Calibri"/>
          <w:szCs w:val="24"/>
          <w:lang w:eastAsia="en-GB"/>
        </w:rPr>
      </w:pPr>
      <w:r w:rsidRPr="001F1F9E">
        <w:rPr>
          <w:rFonts w:ascii="Calibri" w:hAnsi="Calibri" w:cs="Calibri"/>
          <w:szCs w:val="24"/>
          <w:lang w:eastAsia="en-GB"/>
        </w:rPr>
        <w:t> </w:t>
      </w:r>
    </w:p>
    <w:p w14:paraId="40FEB14D" w14:textId="77777777" w:rsidR="006958D5" w:rsidRPr="001F1F9E" w:rsidRDefault="006958D5" w:rsidP="006958D5">
      <w:pPr>
        <w:ind w:left="0"/>
        <w:textAlignment w:val="baseline"/>
        <w:rPr>
          <w:rFonts w:ascii="Calibri" w:hAnsi="Calibri" w:cs="Calibri"/>
          <w:szCs w:val="24"/>
          <w:lang w:eastAsia="en-GB"/>
        </w:rPr>
      </w:pPr>
      <w:r w:rsidRPr="001F1F9E">
        <w:rPr>
          <w:rFonts w:ascii="Calibri" w:hAnsi="Calibri" w:cs="Calibri"/>
          <w:szCs w:val="24"/>
          <w:lang w:eastAsia="en-GB"/>
        </w:rPr>
        <w:t>This Programme Quality handbook contains important information including: </w:t>
      </w:r>
    </w:p>
    <w:p w14:paraId="05E4AEF1" w14:textId="77777777" w:rsidR="006958D5" w:rsidRPr="001F1F9E" w:rsidRDefault="006958D5" w:rsidP="006958D5">
      <w:pPr>
        <w:ind w:left="0"/>
        <w:textAlignment w:val="baseline"/>
        <w:rPr>
          <w:rFonts w:ascii="Calibri" w:hAnsi="Calibri" w:cs="Calibri"/>
          <w:szCs w:val="24"/>
          <w:lang w:eastAsia="en-GB"/>
        </w:rPr>
      </w:pPr>
    </w:p>
    <w:p w14:paraId="31181078" w14:textId="77777777" w:rsidR="006958D5" w:rsidRPr="001F1F9E" w:rsidRDefault="006958D5" w:rsidP="006958D5">
      <w:pPr>
        <w:pStyle w:val="ListParagraph"/>
        <w:numPr>
          <w:ilvl w:val="0"/>
          <w:numId w:val="11"/>
        </w:numPr>
        <w:textAlignment w:val="baseline"/>
        <w:rPr>
          <w:rFonts w:ascii="Calibri" w:hAnsi="Calibri" w:cs="Calibri"/>
          <w:szCs w:val="24"/>
          <w:lang w:eastAsia="en-GB"/>
        </w:rPr>
      </w:pPr>
      <w:r w:rsidRPr="001F1F9E">
        <w:rPr>
          <w:rFonts w:ascii="Calibri" w:hAnsi="Calibri" w:cs="Calibri"/>
          <w:szCs w:val="24"/>
          <w:lang w:eastAsia="en-GB"/>
        </w:rPr>
        <w:t>The approved programme specification </w:t>
      </w:r>
    </w:p>
    <w:p w14:paraId="033C98EC" w14:textId="77777777" w:rsidR="006958D5" w:rsidRPr="001F1F9E" w:rsidRDefault="006958D5" w:rsidP="006958D5">
      <w:pPr>
        <w:pStyle w:val="ListParagraph"/>
        <w:numPr>
          <w:ilvl w:val="0"/>
          <w:numId w:val="11"/>
        </w:numPr>
        <w:textAlignment w:val="baseline"/>
        <w:rPr>
          <w:rFonts w:ascii="Calibri" w:hAnsi="Calibri" w:cs="Calibri"/>
          <w:szCs w:val="24"/>
          <w:lang w:eastAsia="en-GB"/>
        </w:rPr>
      </w:pPr>
      <w:r w:rsidRPr="001F1F9E">
        <w:rPr>
          <w:rFonts w:ascii="Calibri" w:hAnsi="Calibri" w:cs="Calibri"/>
          <w:szCs w:val="24"/>
          <w:lang w:eastAsia="en-GB"/>
        </w:rPr>
        <w:t>Module records </w:t>
      </w:r>
    </w:p>
    <w:p w14:paraId="46C35A98" w14:textId="77777777" w:rsidR="006958D5" w:rsidRPr="001F1F9E" w:rsidRDefault="006958D5" w:rsidP="006958D5">
      <w:pPr>
        <w:ind w:left="720"/>
        <w:textAlignment w:val="baseline"/>
        <w:rPr>
          <w:rFonts w:ascii="Calibri" w:hAnsi="Calibri" w:cs="Calibri"/>
          <w:szCs w:val="24"/>
          <w:lang w:eastAsia="en-GB"/>
        </w:rPr>
      </w:pPr>
      <w:r w:rsidRPr="001F1F9E">
        <w:rPr>
          <w:rFonts w:ascii="Calibri" w:hAnsi="Calibri" w:cs="Calibri"/>
          <w:szCs w:val="24"/>
          <w:lang w:eastAsia="en-GB"/>
        </w:rPr>
        <w:lastRenderedPageBreak/>
        <w:t> </w:t>
      </w:r>
    </w:p>
    <w:p w14:paraId="4F77504A" w14:textId="77777777" w:rsidR="006958D5" w:rsidRPr="001F1F9E" w:rsidRDefault="006958D5" w:rsidP="006958D5">
      <w:pPr>
        <w:ind w:left="0"/>
        <w:textAlignment w:val="baseline"/>
        <w:rPr>
          <w:rFonts w:ascii="Calibri" w:hAnsi="Calibri" w:cs="Calibri"/>
          <w:szCs w:val="24"/>
          <w:lang w:eastAsia="en-GB"/>
        </w:rPr>
      </w:pPr>
      <w:r w:rsidRPr="001F1F9E">
        <w:rPr>
          <w:rFonts w:ascii="Calibri" w:hAnsi="Calibri" w:cs="Calibri"/>
          <w:szCs w:val="24"/>
          <w:lang w:eastAsia="en-GB"/>
        </w:rPr>
        <w:t>Note: The information in this handbook should be read in conjunction with the current edition of:   </w:t>
      </w:r>
    </w:p>
    <w:p w14:paraId="2F4FF3E9" w14:textId="77777777" w:rsidR="006958D5" w:rsidRPr="001F1F9E" w:rsidRDefault="006958D5" w:rsidP="006958D5">
      <w:pPr>
        <w:ind w:left="0"/>
        <w:textAlignment w:val="baseline"/>
        <w:rPr>
          <w:rFonts w:ascii="Calibri" w:hAnsi="Calibri" w:cs="Calibri"/>
          <w:szCs w:val="24"/>
          <w:lang w:eastAsia="en-GB"/>
        </w:rPr>
      </w:pPr>
    </w:p>
    <w:p w14:paraId="294D00FF" w14:textId="14AEFED3" w:rsidR="006958D5" w:rsidRPr="001F1F9E" w:rsidRDefault="006958D5" w:rsidP="006958D5">
      <w:pPr>
        <w:pStyle w:val="ListParagraph"/>
        <w:numPr>
          <w:ilvl w:val="0"/>
          <w:numId w:val="12"/>
        </w:numPr>
        <w:textAlignment w:val="baseline"/>
        <w:rPr>
          <w:rFonts w:ascii="Calibri" w:hAnsi="Calibri" w:cs="Calibri"/>
          <w:szCs w:val="24"/>
          <w:lang w:eastAsia="en-GB"/>
        </w:rPr>
      </w:pPr>
      <w:r w:rsidRPr="001F1F9E">
        <w:rPr>
          <w:rFonts w:ascii="Calibri" w:hAnsi="Calibri" w:cs="Calibri"/>
          <w:szCs w:val="24"/>
          <w:lang w:eastAsia="en-GB"/>
        </w:rPr>
        <w:t xml:space="preserve">Your University Student Institution Handbook, which contains student support-based information on issues such as finance and studying at HE available on </w:t>
      </w:r>
      <w:r w:rsidR="004B385F" w:rsidRPr="001F1F9E">
        <w:rPr>
          <w:rFonts w:ascii="Calibri" w:hAnsi="Calibri" w:cs="Calibri"/>
          <w:szCs w:val="24"/>
          <w:lang w:eastAsia="en-GB"/>
        </w:rPr>
        <w:t>Moodle.</w:t>
      </w:r>
      <w:r w:rsidRPr="001F1F9E">
        <w:rPr>
          <w:rFonts w:ascii="Calibri" w:hAnsi="Calibri" w:cs="Calibri"/>
          <w:szCs w:val="24"/>
          <w:lang w:eastAsia="en-GB"/>
        </w:rPr>
        <w:t> </w:t>
      </w:r>
    </w:p>
    <w:p w14:paraId="0A2BF7D4" w14:textId="57900DD4" w:rsidR="006958D5" w:rsidRPr="001F1F9E" w:rsidRDefault="006958D5" w:rsidP="006958D5">
      <w:pPr>
        <w:pStyle w:val="ListParagraph"/>
        <w:numPr>
          <w:ilvl w:val="0"/>
          <w:numId w:val="12"/>
        </w:numPr>
        <w:textAlignment w:val="baseline"/>
        <w:rPr>
          <w:rFonts w:ascii="Calibri" w:hAnsi="Calibri" w:cs="Calibri"/>
          <w:szCs w:val="24"/>
          <w:lang w:eastAsia="en-GB"/>
        </w:rPr>
      </w:pPr>
      <w:r w:rsidRPr="001F1F9E">
        <w:rPr>
          <w:rFonts w:ascii="Calibri" w:hAnsi="Calibri" w:cs="Calibri"/>
          <w:szCs w:val="24"/>
          <w:lang w:eastAsia="en-GB"/>
        </w:rPr>
        <w:t xml:space="preserve">Your Module Guide available on </w:t>
      </w:r>
      <w:r w:rsidR="004B385F" w:rsidRPr="001F1F9E">
        <w:rPr>
          <w:rFonts w:ascii="Calibri" w:hAnsi="Calibri" w:cs="Calibri"/>
          <w:szCs w:val="24"/>
          <w:lang w:eastAsia="en-GB"/>
        </w:rPr>
        <w:t>Moodle.</w:t>
      </w:r>
      <w:r w:rsidRPr="001F1F9E">
        <w:rPr>
          <w:rFonts w:ascii="Calibri" w:hAnsi="Calibri" w:cs="Calibri"/>
          <w:szCs w:val="24"/>
          <w:lang w:eastAsia="en-GB"/>
        </w:rPr>
        <w:t> </w:t>
      </w:r>
    </w:p>
    <w:p w14:paraId="53CF348A" w14:textId="77777777" w:rsidR="006958D5" w:rsidRPr="001F1F9E" w:rsidRDefault="006958D5" w:rsidP="006958D5">
      <w:pPr>
        <w:pStyle w:val="ListParagraph"/>
        <w:numPr>
          <w:ilvl w:val="0"/>
          <w:numId w:val="12"/>
        </w:numPr>
        <w:textAlignment w:val="baseline"/>
        <w:rPr>
          <w:rFonts w:ascii="Calibri" w:hAnsi="Calibri" w:cs="Calibri"/>
          <w:szCs w:val="24"/>
          <w:lang w:eastAsia="en-GB"/>
        </w:rPr>
      </w:pPr>
      <w:r w:rsidRPr="001F1F9E">
        <w:rPr>
          <w:rFonts w:ascii="Calibri" w:hAnsi="Calibri" w:cs="Calibri"/>
          <w:szCs w:val="24"/>
          <w:lang w:eastAsia="en-GB"/>
        </w:rPr>
        <w:t xml:space="preserve">Your University of Plymouth Student Handbook available at: </w:t>
      </w:r>
      <w:hyperlink r:id="rId15" w:tgtFrame="_blank" w:history="1">
        <w:r w:rsidRPr="001F1F9E">
          <w:rPr>
            <w:rFonts w:ascii="Calibri" w:hAnsi="Calibri" w:cs="Calibri"/>
            <w:color w:val="0000FF"/>
            <w:szCs w:val="24"/>
            <w:u w:val="single"/>
            <w:lang w:eastAsia="en-GB"/>
          </w:rPr>
          <w:t>https://www.plymouth.ac.uk/your-university/governance/student-handbook</w:t>
        </w:r>
      </w:hyperlink>
      <w:r w:rsidRPr="001F1F9E">
        <w:rPr>
          <w:rFonts w:ascii="Calibri" w:hAnsi="Calibri" w:cs="Calibri"/>
          <w:szCs w:val="24"/>
          <w:lang w:eastAsia="en-GB"/>
        </w:rPr>
        <w:t>  </w:t>
      </w:r>
    </w:p>
    <w:p w14:paraId="6D967ED0" w14:textId="4F1F78A2" w:rsidR="00E875A9" w:rsidRPr="00D858F7" w:rsidRDefault="006958D5" w:rsidP="006958D5">
      <w:pPr>
        <w:spacing w:after="200" w:line="276" w:lineRule="auto"/>
        <w:rPr>
          <w:rFonts w:ascii="Calibri" w:eastAsiaTheme="majorEastAsia" w:hAnsi="Calibri" w:cs="Calibri"/>
          <w:b/>
          <w:bCs/>
          <w:szCs w:val="24"/>
        </w:rPr>
      </w:pPr>
      <w:r w:rsidRPr="001F1F9E">
        <w:rPr>
          <w:rFonts w:ascii="Calibri" w:hAnsi="Calibri" w:cs="Calibri"/>
          <w:szCs w:val="24"/>
        </w:rPr>
        <w:br w:type="page"/>
      </w:r>
    </w:p>
    <w:tbl>
      <w:tblPr>
        <w:tblW w:w="8931" w:type="dxa"/>
        <w:tblLayout w:type="fixed"/>
        <w:tblCellMar>
          <w:left w:w="0" w:type="dxa"/>
          <w:right w:w="0" w:type="dxa"/>
        </w:tblCellMar>
        <w:tblLook w:val="01E0" w:firstRow="1" w:lastRow="1" w:firstColumn="1" w:lastColumn="1" w:noHBand="0" w:noVBand="0"/>
      </w:tblPr>
      <w:tblGrid>
        <w:gridCol w:w="8931"/>
      </w:tblGrid>
      <w:tr w:rsidR="0052234A" w:rsidRPr="00B05B88" w14:paraId="68968A96" w14:textId="77777777" w:rsidTr="001D7BFC">
        <w:trPr>
          <w:trHeight w:val="680"/>
        </w:trPr>
        <w:tc>
          <w:tcPr>
            <w:tcW w:w="8931" w:type="dxa"/>
            <w:shd w:val="clear" w:color="auto" w:fill="1F497D" w:themeFill="text2"/>
          </w:tcPr>
          <w:p w14:paraId="4750248A" w14:textId="0B1BDEF3" w:rsidR="0052234A" w:rsidRPr="00B05B88" w:rsidRDefault="0052234A" w:rsidP="0052234A">
            <w:pPr>
              <w:pStyle w:val="Heading1"/>
              <w:numPr>
                <w:ilvl w:val="0"/>
                <w:numId w:val="0"/>
              </w:numPr>
              <w:ind w:left="357"/>
              <w:jc w:val="center"/>
              <w:rPr>
                <w:rFonts w:ascii="Calibri" w:hAnsi="Calibri" w:cs="Calibri"/>
                <w:b w:val="0"/>
                <w:sz w:val="32"/>
                <w:szCs w:val="32"/>
              </w:rPr>
            </w:pPr>
            <w:bookmarkStart w:id="4" w:name="_Toc2170591"/>
            <w:bookmarkEnd w:id="3"/>
            <w:r w:rsidRPr="00B05B88">
              <w:rPr>
                <w:rFonts w:ascii="Calibri" w:hAnsi="Calibri" w:cs="Calibri"/>
                <w:color w:val="FFFFFF" w:themeColor="background1"/>
                <w:sz w:val="32"/>
                <w:szCs w:val="32"/>
              </w:rPr>
              <w:lastRenderedPageBreak/>
              <w:t>Programme Specification</w:t>
            </w:r>
            <w:bookmarkEnd w:id="4"/>
            <w:r w:rsidRPr="00B05B88">
              <w:rPr>
                <w:rFonts w:ascii="Calibri" w:hAnsi="Calibri" w:cs="Calibri"/>
                <w:color w:val="FFFFFF" w:themeColor="background1"/>
                <w:sz w:val="32"/>
                <w:szCs w:val="32"/>
              </w:rPr>
              <w:t xml:space="preserve"> </w:t>
            </w:r>
          </w:p>
        </w:tc>
      </w:tr>
    </w:tbl>
    <w:p w14:paraId="73F933AF" w14:textId="77777777" w:rsidR="0052234A" w:rsidRPr="00B05B88" w:rsidRDefault="0052234A" w:rsidP="006B39D7">
      <w:pPr>
        <w:rPr>
          <w:rFonts w:ascii="Calibri" w:hAnsi="Calibri" w:cs="Calibri"/>
          <w:szCs w:val="24"/>
          <w:highlight w:val="yellow"/>
        </w:rPr>
      </w:pPr>
    </w:p>
    <w:p w14:paraId="0AA281F1" w14:textId="77777777" w:rsidR="007B1E70" w:rsidRPr="00B05B88" w:rsidRDefault="007B1E70" w:rsidP="0026006D">
      <w:pPr>
        <w:spacing w:after="200" w:line="276" w:lineRule="auto"/>
        <w:rPr>
          <w:rFonts w:ascii="Calibri" w:hAnsi="Calibri" w:cs="Calibri"/>
          <w:szCs w:val="24"/>
        </w:rPr>
      </w:pPr>
    </w:p>
    <w:p w14:paraId="277A2B82" w14:textId="77777777" w:rsidR="00474F4D" w:rsidRPr="00474F4D" w:rsidRDefault="00474F4D" w:rsidP="00474F4D">
      <w:pPr>
        <w:numPr>
          <w:ilvl w:val="0"/>
          <w:numId w:val="4"/>
        </w:numPr>
        <w:spacing w:line="312" w:lineRule="auto"/>
        <w:ind w:left="567" w:hanging="567"/>
        <w:jc w:val="both"/>
        <w:rPr>
          <w:rFonts w:eastAsia="Calibri" w:cs="Arial"/>
          <w:b/>
          <w:lang w:eastAsia="en-GB"/>
        </w:rPr>
      </w:pPr>
      <w:r w:rsidRPr="00474F4D">
        <w:rPr>
          <w:rFonts w:eastAsia="Calibri" w:cs="Arial"/>
          <w:b/>
          <w:lang w:eastAsia="en-GB"/>
        </w:rPr>
        <w:t>HNC/HND</w:t>
      </w:r>
    </w:p>
    <w:p w14:paraId="14E3E9CE" w14:textId="77777777" w:rsidR="00474F4D" w:rsidRPr="00474F4D" w:rsidRDefault="00474F4D" w:rsidP="00474F4D">
      <w:pPr>
        <w:spacing w:line="312" w:lineRule="auto"/>
        <w:ind w:left="0"/>
        <w:jc w:val="both"/>
        <w:rPr>
          <w:rFonts w:eastAsia="Calibri" w:cs="Arial"/>
          <w:lang w:eastAsia="en-GB"/>
        </w:rPr>
      </w:pPr>
    </w:p>
    <w:p w14:paraId="068D3392" w14:textId="5F01C212" w:rsidR="00474F4D" w:rsidRPr="00474F4D" w:rsidRDefault="00474F4D" w:rsidP="00474F4D">
      <w:pPr>
        <w:widowControl w:val="0"/>
        <w:autoSpaceDE w:val="0"/>
        <w:autoSpaceDN w:val="0"/>
        <w:adjustRightInd w:val="0"/>
        <w:spacing w:line="276" w:lineRule="auto"/>
        <w:ind w:left="2977" w:right="144" w:hanging="2410"/>
        <w:rPr>
          <w:rFonts w:eastAsia="Calibri" w:cs="Arial"/>
          <w:szCs w:val="24"/>
          <w:lang w:eastAsia="en-GB"/>
        </w:rPr>
      </w:pPr>
      <w:r w:rsidRPr="00474F4D">
        <w:rPr>
          <w:rFonts w:eastAsia="Calibri" w:cs="Arial"/>
          <w:b/>
          <w:bCs/>
          <w:szCs w:val="24"/>
          <w:lang w:eastAsia="en-GB"/>
        </w:rPr>
        <w:t>Final award title</w:t>
      </w:r>
      <w:r w:rsidR="005E031D">
        <w:rPr>
          <w:rFonts w:eastAsia="Calibri" w:cs="Arial"/>
          <w:b/>
          <w:bCs/>
          <w:szCs w:val="24"/>
          <w:lang w:eastAsia="en-GB"/>
        </w:rPr>
        <w:tab/>
      </w:r>
      <w:r w:rsidR="00B6743E" w:rsidRPr="00B6743E">
        <w:rPr>
          <w:rFonts w:eastAsia="Calibri" w:cs="Arial"/>
          <w:szCs w:val="24"/>
          <w:lang w:eastAsia="en-GB"/>
        </w:rPr>
        <w:t>Higher National Diploma Esports Production &amp; Management</w:t>
      </w:r>
    </w:p>
    <w:p w14:paraId="72001033" w14:textId="77777777" w:rsidR="00474F4D" w:rsidRPr="00474F4D" w:rsidRDefault="00474F4D" w:rsidP="00474F4D">
      <w:pPr>
        <w:widowControl w:val="0"/>
        <w:autoSpaceDE w:val="0"/>
        <w:autoSpaceDN w:val="0"/>
        <w:adjustRightInd w:val="0"/>
        <w:spacing w:line="276" w:lineRule="auto"/>
        <w:ind w:left="0" w:right="144"/>
        <w:rPr>
          <w:rFonts w:eastAsia="Calibri" w:cs="Arial"/>
          <w:b/>
          <w:bCs/>
          <w:szCs w:val="24"/>
          <w:lang w:eastAsia="en-GB"/>
        </w:rPr>
      </w:pPr>
    </w:p>
    <w:p w14:paraId="077A5C28" w14:textId="77777777" w:rsidR="00474F4D" w:rsidRPr="00474F4D" w:rsidRDefault="00474F4D" w:rsidP="00474F4D">
      <w:pPr>
        <w:widowControl w:val="0"/>
        <w:autoSpaceDE w:val="0"/>
        <w:autoSpaceDN w:val="0"/>
        <w:adjustRightInd w:val="0"/>
        <w:spacing w:line="276" w:lineRule="auto"/>
        <w:ind w:left="567" w:right="144"/>
        <w:rPr>
          <w:rFonts w:eastAsia="Calibri" w:cs="Arial"/>
          <w:bCs/>
          <w:szCs w:val="24"/>
          <w:lang w:eastAsia="en-GB"/>
        </w:rPr>
      </w:pPr>
      <w:r w:rsidRPr="00474F4D">
        <w:rPr>
          <w:rFonts w:eastAsia="Calibri" w:cs="Arial"/>
          <w:b/>
          <w:bCs/>
          <w:szCs w:val="24"/>
          <w:lang w:eastAsia="en-GB"/>
        </w:rPr>
        <w:t xml:space="preserve">UCAS code: </w:t>
      </w:r>
      <w:r w:rsidRPr="00474F4D">
        <w:rPr>
          <w:rFonts w:eastAsia="Calibri" w:cs="Arial"/>
          <w:b/>
          <w:bCs/>
          <w:szCs w:val="24"/>
          <w:lang w:eastAsia="en-GB"/>
        </w:rPr>
        <w:tab/>
      </w:r>
      <w:r w:rsidRPr="00474F4D">
        <w:rPr>
          <w:rFonts w:eastAsia="Calibri" w:cs="Arial"/>
          <w:szCs w:val="24"/>
          <w:lang w:eastAsia="en-GB"/>
        </w:rPr>
        <w:tab/>
        <w:t>HND – I201</w:t>
      </w:r>
      <w:r w:rsidRPr="00474F4D">
        <w:rPr>
          <w:rFonts w:eastAsia="Calibri" w:cs="Arial"/>
          <w:b/>
          <w:bCs/>
          <w:szCs w:val="24"/>
          <w:lang w:eastAsia="en-GB"/>
        </w:rPr>
        <w:tab/>
      </w:r>
      <w:r w:rsidRPr="00474F4D">
        <w:rPr>
          <w:rFonts w:eastAsia="Calibri" w:cs="Arial"/>
          <w:b/>
          <w:bCs/>
          <w:szCs w:val="24"/>
          <w:lang w:eastAsia="en-GB"/>
        </w:rPr>
        <w:tab/>
      </w:r>
      <w:r w:rsidRPr="00474F4D">
        <w:rPr>
          <w:rFonts w:eastAsia="Calibri" w:cs="Arial"/>
          <w:b/>
          <w:bCs/>
          <w:szCs w:val="24"/>
          <w:lang w:eastAsia="en-GB"/>
        </w:rPr>
        <w:tab/>
      </w:r>
    </w:p>
    <w:p w14:paraId="7C2E2619" w14:textId="77777777" w:rsidR="00474F4D" w:rsidRPr="00474F4D" w:rsidRDefault="00474F4D" w:rsidP="00474F4D">
      <w:pPr>
        <w:widowControl w:val="0"/>
        <w:autoSpaceDE w:val="0"/>
        <w:autoSpaceDN w:val="0"/>
        <w:adjustRightInd w:val="0"/>
        <w:spacing w:line="276" w:lineRule="auto"/>
        <w:ind w:left="567" w:right="144"/>
        <w:rPr>
          <w:rFonts w:eastAsia="Calibri" w:cs="Arial"/>
          <w:b/>
          <w:bCs/>
          <w:szCs w:val="24"/>
          <w:lang w:eastAsia="en-GB"/>
        </w:rPr>
      </w:pPr>
    </w:p>
    <w:p w14:paraId="1178766F" w14:textId="77777777" w:rsidR="00474F4D" w:rsidRPr="00474F4D" w:rsidRDefault="00474F4D" w:rsidP="00474F4D">
      <w:pPr>
        <w:widowControl w:val="0"/>
        <w:autoSpaceDE w:val="0"/>
        <w:autoSpaceDN w:val="0"/>
        <w:adjustRightInd w:val="0"/>
        <w:spacing w:line="276" w:lineRule="auto"/>
        <w:ind w:left="567" w:right="144"/>
        <w:rPr>
          <w:rFonts w:eastAsia="Calibri"/>
          <w:color w:val="000000" w:themeColor="text1"/>
          <w:szCs w:val="24"/>
          <w:lang w:eastAsia="en-GB"/>
        </w:rPr>
      </w:pPr>
      <w:r w:rsidRPr="00474F4D">
        <w:rPr>
          <w:rFonts w:eastAsia="Calibri" w:cs="Arial"/>
          <w:b/>
          <w:bCs/>
          <w:szCs w:val="24"/>
          <w:lang w:eastAsia="en-GB"/>
        </w:rPr>
        <w:t xml:space="preserve">HECOS: </w:t>
      </w:r>
      <w:r w:rsidRPr="00474F4D">
        <w:rPr>
          <w:rFonts w:eastAsia="Calibri" w:cs="Arial"/>
          <w:b/>
          <w:bCs/>
          <w:szCs w:val="24"/>
          <w:lang w:eastAsia="en-GB"/>
        </w:rPr>
        <w:tab/>
      </w:r>
      <w:r w:rsidRPr="00474F4D">
        <w:rPr>
          <w:rFonts w:eastAsia="Calibri" w:cs="Arial"/>
          <w:b/>
          <w:bCs/>
          <w:szCs w:val="24"/>
          <w:lang w:eastAsia="en-GB"/>
        </w:rPr>
        <w:tab/>
      </w:r>
      <w:r w:rsidRPr="00474F4D">
        <w:rPr>
          <w:rFonts w:eastAsia="Arial" w:cs="Arial"/>
          <w:color w:val="000000" w:themeColor="text1"/>
          <w:sz w:val="22"/>
          <w:szCs w:val="22"/>
          <w:lang w:eastAsia="en-GB"/>
        </w:rPr>
        <w:t>100368 Creative Computing</w:t>
      </w:r>
    </w:p>
    <w:p w14:paraId="556442C9" w14:textId="77777777" w:rsidR="00474F4D" w:rsidRPr="00474F4D" w:rsidRDefault="00474F4D" w:rsidP="00474F4D">
      <w:pPr>
        <w:widowControl w:val="0"/>
        <w:autoSpaceDE w:val="0"/>
        <w:autoSpaceDN w:val="0"/>
        <w:adjustRightInd w:val="0"/>
        <w:spacing w:line="276" w:lineRule="auto"/>
        <w:ind w:left="567" w:right="144"/>
        <w:rPr>
          <w:rFonts w:eastAsia="Calibri" w:cs="Arial"/>
          <w:b/>
          <w:bCs/>
          <w:szCs w:val="24"/>
          <w:lang w:eastAsia="en-GB"/>
        </w:rPr>
      </w:pPr>
    </w:p>
    <w:p w14:paraId="0262F749" w14:textId="77777777" w:rsidR="00474F4D" w:rsidRPr="00474F4D" w:rsidRDefault="00474F4D" w:rsidP="00474F4D">
      <w:pPr>
        <w:widowControl w:val="0"/>
        <w:autoSpaceDE w:val="0"/>
        <w:autoSpaceDN w:val="0"/>
        <w:adjustRightInd w:val="0"/>
        <w:spacing w:line="276" w:lineRule="auto"/>
        <w:ind w:left="2977" w:right="144" w:hanging="2977"/>
        <w:rPr>
          <w:rFonts w:eastAsia="Calibri" w:cs="Arial"/>
          <w:bCs/>
          <w:szCs w:val="24"/>
          <w:lang w:eastAsia="en-GB"/>
        </w:rPr>
      </w:pPr>
    </w:p>
    <w:p w14:paraId="29B54BF7" w14:textId="77777777" w:rsidR="00474F4D" w:rsidRPr="00474F4D" w:rsidRDefault="00474F4D" w:rsidP="00474F4D">
      <w:pPr>
        <w:widowControl w:val="0"/>
        <w:numPr>
          <w:ilvl w:val="0"/>
          <w:numId w:val="4"/>
        </w:numPr>
        <w:autoSpaceDE w:val="0"/>
        <w:autoSpaceDN w:val="0"/>
        <w:adjustRightInd w:val="0"/>
        <w:spacing w:line="276" w:lineRule="auto"/>
        <w:ind w:left="567" w:right="144" w:hanging="567"/>
        <w:rPr>
          <w:rFonts w:eastAsia="Calibri" w:cs="Arial"/>
          <w:b/>
          <w:bCs/>
          <w:szCs w:val="24"/>
          <w:lang w:eastAsia="en-GB"/>
        </w:rPr>
      </w:pPr>
      <w:r w:rsidRPr="00474F4D">
        <w:rPr>
          <w:rFonts w:eastAsia="Calibri" w:cs="Arial"/>
          <w:b/>
          <w:bCs/>
          <w:szCs w:val="24"/>
          <w:lang w:eastAsia="en-GB"/>
        </w:rPr>
        <w:t xml:space="preserve">Awarding Institution: </w:t>
      </w:r>
      <w:r w:rsidRPr="00474F4D">
        <w:rPr>
          <w:rFonts w:eastAsia="Calibri" w:cs="Arial"/>
          <w:b/>
          <w:bCs/>
          <w:szCs w:val="24"/>
          <w:lang w:eastAsia="en-GB"/>
        </w:rPr>
        <w:tab/>
      </w:r>
      <w:r w:rsidRPr="00474F4D">
        <w:rPr>
          <w:rFonts w:eastAsia="Calibri" w:cs="Arial"/>
          <w:sz w:val="22"/>
          <w:szCs w:val="22"/>
          <w:lang w:eastAsia="en-GB"/>
        </w:rPr>
        <w:t>University of Plymouth</w:t>
      </w:r>
    </w:p>
    <w:p w14:paraId="2B300F29" w14:textId="77777777" w:rsidR="00474F4D" w:rsidRPr="00474F4D" w:rsidRDefault="00474F4D" w:rsidP="00474F4D">
      <w:pPr>
        <w:widowControl w:val="0"/>
        <w:autoSpaceDE w:val="0"/>
        <w:autoSpaceDN w:val="0"/>
        <w:adjustRightInd w:val="0"/>
        <w:spacing w:line="276" w:lineRule="auto"/>
        <w:ind w:left="2977" w:right="144" w:hanging="2977"/>
        <w:rPr>
          <w:rFonts w:eastAsia="Calibri" w:cs="Arial"/>
          <w:bCs/>
          <w:szCs w:val="24"/>
          <w:lang w:eastAsia="en-GB"/>
        </w:rPr>
      </w:pPr>
    </w:p>
    <w:p w14:paraId="6DC26CDC" w14:textId="77777777" w:rsidR="00474F4D" w:rsidRPr="00474F4D" w:rsidRDefault="00474F4D" w:rsidP="00474F4D">
      <w:pPr>
        <w:widowControl w:val="0"/>
        <w:autoSpaceDE w:val="0"/>
        <w:autoSpaceDN w:val="0"/>
        <w:adjustRightInd w:val="0"/>
        <w:spacing w:line="276" w:lineRule="auto"/>
        <w:ind w:left="2977" w:right="144" w:hanging="2977"/>
        <w:rPr>
          <w:rFonts w:eastAsia="Calibri" w:cs="Arial"/>
          <w:bCs/>
          <w:szCs w:val="24"/>
          <w:lang w:eastAsia="en-GB"/>
        </w:rPr>
      </w:pPr>
    </w:p>
    <w:p w14:paraId="56D73360" w14:textId="77777777" w:rsidR="00474F4D" w:rsidRPr="00474F4D" w:rsidRDefault="00474F4D" w:rsidP="00474F4D">
      <w:pPr>
        <w:widowControl w:val="0"/>
        <w:autoSpaceDE w:val="0"/>
        <w:autoSpaceDN w:val="0"/>
        <w:adjustRightInd w:val="0"/>
        <w:spacing w:line="276" w:lineRule="auto"/>
        <w:ind w:left="2977" w:right="144" w:hanging="2410"/>
        <w:rPr>
          <w:rFonts w:eastAsia="Calibri" w:cs="Arial"/>
          <w:szCs w:val="24"/>
          <w:lang w:eastAsia="en-GB"/>
        </w:rPr>
      </w:pPr>
      <w:r w:rsidRPr="00474F4D">
        <w:rPr>
          <w:rFonts w:eastAsia="Calibri" w:cs="Arial"/>
          <w:b/>
          <w:bCs/>
          <w:szCs w:val="24"/>
          <w:lang w:eastAsia="en-GB"/>
        </w:rPr>
        <w:t xml:space="preserve">Teaching institution(s): </w:t>
      </w:r>
      <w:r w:rsidRPr="00474F4D">
        <w:rPr>
          <w:rFonts w:eastAsia="Calibri" w:cs="Arial"/>
          <w:b/>
          <w:bCs/>
          <w:szCs w:val="24"/>
          <w:lang w:eastAsia="en-GB"/>
        </w:rPr>
        <w:tab/>
      </w:r>
      <w:r w:rsidRPr="00474F4D">
        <w:rPr>
          <w:rFonts w:eastAsia="Calibri" w:cs="Arial"/>
          <w:sz w:val="22"/>
          <w:szCs w:val="22"/>
          <w:lang w:eastAsia="en-GB"/>
        </w:rPr>
        <w:t xml:space="preserve">Exeter College </w:t>
      </w:r>
    </w:p>
    <w:p w14:paraId="18DAC2AB" w14:textId="77777777" w:rsidR="00474F4D" w:rsidRPr="00474F4D" w:rsidRDefault="00474F4D" w:rsidP="00474F4D">
      <w:pPr>
        <w:widowControl w:val="0"/>
        <w:autoSpaceDE w:val="0"/>
        <w:autoSpaceDN w:val="0"/>
        <w:adjustRightInd w:val="0"/>
        <w:spacing w:line="276" w:lineRule="auto"/>
        <w:ind w:left="2977" w:right="144" w:hanging="2977"/>
        <w:rPr>
          <w:rFonts w:eastAsia="Calibri" w:cs="Arial"/>
          <w:bCs/>
          <w:szCs w:val="24"/>
          <w:lang w:eastAsia="en-GB"/>
        </w:rPr>
      </w:pPr>
    </w:p>
    <w:p w14:paraId="1B6AD6F7" w14:textId="77777777" w:rsidR="00474F4D" w:rsidRPr="00474F4D" w:rsidRDefault="00474F4D" w:rsidP="00474F4D">
      <w:pPr>
        <w:widowControl w:val="0"/>
        <w:autoSpaceDE w:val="0"/>
        <w:autoSpaceDN w:val="0"/>
        <w:adjustRightInd w:val="0"/>
        <w:spacing w:line="276" w:lineRule="auto"/>
        <w:ind w:left="2977" w:right="144" w:hanging="2977"/>
        <w:rPr>
          <w:rFonts w:eastAsia="Calibri" w:cs="Arial"/>
          <w:bCs/>
          <w:szCs w:val="24"/>
          <w:lang w:eastAsia="en-GB"/>
        </w:rPr>
      </w:pPr>
    </w:p>
    <w:p w14:paraId="6CC58816" w14:textId="77777777" w:rsidR="00474F4D" w:rsidRPr="00474F4D" w:rsidRDefault="00474F4D" w:rsidP="00474F4D">
      <w:pPr>
        <w:widowControl w:val="0"/>
        <w:numPr>
          <w:ilvl w:val="0"/>
          <w:numId w:val="4"/>
        </w:numPr>
        <w:autoSpaceDE w:val="0"/>
        <w:autoSpaceDN w:val="0"/>
        <w:adjustRightInd w:val="0"/>
        <w:spacing w:line="276" w:lineRule="auto"/>
        <w:ind w:left="567" w:right="144" w:hanging="567"/>
        <w:rPr>
          <w:rFonts w:eastAsia="Calibri" w:cs="Arial"/>
          <w:b/>
          <w:bCs/>
          <w:szCs w:val="24"/>
          <w:lang w:eastAsia="en-GB"/>
        </w:rPr>
      </w:pPr>
      <w:r w:rsidRPr="00474F4D">
        <w:rPr>
          <w:rFonts w:eastAsia="Calibri" w:cs="Arial"/>
          <w:b/>
          <w:bCs/>
          <w:szCs w:val="24"/>
          <w:lang w:eastAsia="en-GB"/>
        </w:rPr>
        <w:t>Accrediting body</w:t>
      </w:r>
      <w:r w:rsidRPr="00474F4D">
        <w:rPr>
          <w:rFonts w:eastAsia="Calibri" w:cs="Arial"/>
          <w:szCs w:val="24"/>
          <w:lang w:eastAsia="en-GB"/>
        </w:rPr>
        <w:t>(ies)</w:t>
      </w:r>
      <w:r w:rsidRPr="00474F4D">
        <w:rPr>
          <w:rFonts w:eastAsia="Calibri" w:cs="Arial"/>
          <w:b/>
          <w:bCs/>
          <w:szCs w:val="24"/>
          <w:lang w:eastAsia="en-GB"/>
        </w:rPr>
        <w:tab/>
      </w:r>
      <w:r w:rsidRPr="00474F4D">
        <w:rPr>
          <w:rFonts w:eastAsia="Calibri" w:cs="Arial"/>
          <w:sz w:val="22"/>
          <w:szCs w:val="22"/>
          <w:lang w:eastAsia="en-GB"/>
        </w:rPr>
        <w:t>N/A</w:t>
      </w:r>
    </w:p>
    <w:p w14:paraId="7102A355" w14:textId="77777777" w:rsidR="00474F4D" w:rsidRPr="00474F4D" w:rsidRDefault="00474F4D" w:rsidP="00474F4D">
      <w:pPr>
        <w:widowControl w:val="0"/>
        <w:autoSpaceDE w:val="0"/>
        <w:autoSpaceDN w:val="0"/>
        <w:adjustRightInd w:val="0"/>
        <w:spacing w:line="276" w:lineRule="auto"/>
        <w:ind w:left="993" w:right="144" w:hanging="567"/>
        <w:rPr>
          <w:rFonts w:eastAsia="Calibri" w:cs="Arial"/>
          <w:bCs/>
          <w:szCs w:val="24"/>
          <w:lang w:eastAsia="en-GB"/>
        </w:rPr>
      </w:pPr>
    </w:p>
    <w:p w14:paraId="0D40F116" w14:textId="77777777" w:rsidR="00474F4D" w:rsidRPr="00474F4D" w:rsidRDefault="00474F4D" w:rsidP="00474F4D">
      <w:pPr>
        <w:spacing w:line="312" w:lineRule="auto"/>
        <w:ind w:left="0"/>
        <w:jc w:val="both"/>
        <w:rPr>
          <w:rFonts w:eastAsia="Calibri" w:cs="Arial"/>
          <w:sz w:val="28"/>
          <w:lang w:eastAsia="en-GB"/>
        </w:rPr>
      </w:pPr>
    </w:p>
    <w:p w14:paraId="0F6DA08D" w14:textId="77777777" w:rsidR="00474F4D" w:rsidRPr="00474F4D" w:rsidRDefault="00474F4D" w:rsidP="00474F4D">
      <w:pPr>
        <w:widowControl w:val="0"/>
        <w:numPr>
          <w:ilvl w:val="0"/>
          <w:numId w:val="4"/>
        </w:numPr>
        <w:tabs>
          <w:tab w:val="left" w:pos="1418"/>
          <w:tab w:val="left" w:pos="2552"/>
          <w:tab w:val="left" w:pos="2835"/>
          <w:tab w:val="left" w:pos="3366"/>
          <w:tab w:val="left" w:pos="4233"/>
          <w:tab w:val="left" w:pos="5100"/>
          <w:tab w:val="left" w:pos="5967"/>
          <w:tab w:val="left" w:pos="6834"/>
          <w:tab w:val="left" w:pos="7701"/>
          <w:tab w:val="left" w:pos="8568"/>
        </w:tabs>
        <w:spacing w:line="312" w:lineRule="auto"/>
        <w:ind w:left="567" w:hanging="567"/>
        <w:jc w:val="both"/>
        <w:rPr>
          <w:rFonts w:eastAsia="Calibri" w:cs="Arial"/>
          <w:b/>
          <w:bCs/>
          <w:szCs w:val="24"/>
          <w:lang w:eastAsia="en-GB"/>
        </w:rPr>
      </w:pPr>
      <w:r w:rsidRPr="00474F4D">
        <w:rPr>
          <w:rFonts w:eastAsia="Calibri" w:cs="Arial"/>
          <w:b/>
          <w:bCs/>
          <w:szCs w:val="24"/>
          <w:lang w:eastAsia="en-GB"/>
        </w:rPr>
        <w:t>Distinctive Features of the Programme and the Student Experience</w:t>
      </w:r>
    </w:p>
    <w:p w14:paraId="7BB5069A" w14:textId="77777777" w:rsidR="00474F4D" w:rsidRPr="00474F4D" w:rsidRDefault="00474F4D" w:rsidP="00474F4D">
      <w:pPr>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eastAsia="Calibri" w:cs="Arial"/>
          <w:sz w:val="22"/>
          <w:lang w:eastAsia="en-GB"/>
        </w:rPr>
      </w:pPr>
    </w:p>
    <w:p w14:paraId="6ACB49CA" w14:textId="77D15C04" w:rsidR="00474F4D" w:rsidRPr="00474F4D" w:rsidRDefault="00474F4D" w:rsidP="00474F4D">
      <w:pPr>
        <w:numPr>
          <w:ilvl w:val="0"/>
          <w:numId w:val="8"/>
        </w:numPr>
        <w:autoSpaceDE w:val="0"/>
        <w:autoSpaceDN w:val="0"/>
        <w:adjustRightInd w:val="0"/>
        <w:contextualSpacing/>
        <w:rPr>
          <w:rFonts w:eastAsiaTheme="minorEastAsia" w:cs="Arial"/>
          <w:color w:val="000000"/>
          <w:szCs w:val="24"/>
          <w:lang w:eastAsia="zh-CN"/>
        </w:rPr>
      </w:pPr>
      <w:r w:rsidRPr="00474F4D">
        <w:rPr>
          <w:rFonts w:eastAsiaTheme="minorEastAsia" w:cs="Arial"/>
          <w:color w:val="000000" w:themeColor="text1"/>
          <w:szCs w:val="24"/>
          <w:lang w:eastAsia="zh-CN"/>
        </w:rPr>
        <w:t xml:space="preserve">City based location creates opportunities for access to innovative technology excellent venues for competitions and </w:t>
      </w:r>
      <w:r w:rsidR="004B385F" w:rsidRPr="00474F4D">
        <w:rPr>
          <w:rFonts w:eastAsiaTheme="minorEastAsia" w:cs="Arial"/>
          <w:color w:val="000000" w:themeColor="text1"/>
          <w:szCs w:val="24"/>
          <w:lang w:eastAsia="zh-CN"/>
        </w:rPr>
        <w:t>exhibitions.</w:t>
      </w:r>
    </w:p>
    <w:p w14:paraId="13DAB05D" w14:textId="5B8412A8" w:rsidR="00474F4D" w:rsidRPr="00474F4D" w:rsidRDefault="00474F4D" w:rsidP="00474F4D">
      <w:pPr>
        <w:numPr>
          <w:ilvl w:val="0"/>
          <w:numId w:val="8"/>
        </w:numPr>
        <w:autoSpaceDE w:val="0"/>
        <w:autoSpaceDN w:val="0"/>
        <w:adjustRightInd w:val="0"/>
        <w:contextualSpacing/>
        <w:rPr>
          <w:rFonts w:eastAsiaTheme="minorEastAsia" w:cs="Arial"/>
          <w:color w:val="000000"/>
          <w:szCs w:val="24"/>
          <w:lang w:eastAsia="zh-CN"/>
        </w:rPr>
      </w:pPr>
      <w:r w:rsidRPr="00474F4D">
        <w:rPr>
          <w:rFonts w:eastAsiaTheme="minorEastAsia" w:cs="Arial"/>
          <w:color w:val="000000"/>
          <w:szCs w:val="24"/>
          <w:lang w:eastAsia="zh-CN"/>
        </w:rPr>
        <w:t xml:space="preserve">Excellent BTEC national award-winning programme brings access to competitions and other team </w:t>
      </w:r>
      <w:r w:rsidR="004B385F" w:rsidRPr="00474F4D">
        <w:rPr>
          <w:rFonts w:eastAsiaTheme="minorEastAsia" w:cs="Arial"/>
          <w:color w:val="000000"/>
          <w:szCs w:val="24"/>
          <w:lang w:eastAsia="zh-CN"/>
        </w:rPr>
        <w:t>events.</w:t>
      </w:r>
    </w:p>
    <w:p w14:paraId="47AC9B81" w14:textId="77777777" w:rsidR="00474F4D" w:rsidRPr="00474F4D" w:rsidRDefault="00474F4D" w:rsidP="00474F4D">
      <w:pPr>
        <w:numPr>
          <w:ilvl w:val="0"/>
          <w:numId w:val="8"/>
        </w:numPr>
        <w:autoSpaceDE w:val="0"/>
        <w:autoSpaceDN w:val="0"/>
        <w:adjustRightInd w:val="0"/>
        <w:contextualSpacing/>
        <w:rPr>
          <w:rFonts w:eastAsiaTheme="minorEastAsia" w:cs="Arial"/>
          <w:color w:val="000000"/>
          <w:szCs w:val="24"/>
          <w:lang w:eastAsia="zh-CN"/>
        </w:rPr>
      </w:pPr>
      <w:r w:rsidRPr="00474F4D">
        <w:rPr>
          <w:rFonts w:eastAsiaTheme="minorEastAsia" w:cs="Arial"/>
          <w:color w:val="000000"/>
          <w:szCs w:val="24"/>
          <w:lang w:eastAsia="zh-CN"/>
        </w:rPr>
        <w:t>Embedding of Sports and Business staff in delivery</w:t>
      </w:r>
    </w:p>
    <w:p w14:paraId="43D674C9" w14:textId="60BF3261" w:rsidR="00474F4D" w:rsidRPr="00474F4D" w:rsidRDefault="00474F4D" w:rsidP="00474F4D">
      <w:pPr>
        <w:numPr>
          <w:ilvl w:val="0"/>
          <w:numId w:val="8"/>
        </w:numPr>
        <w:autoSpaceDE w:val="0"/>
        <w:autoSpaceDN w:val="0"/>
        <w:adjustRightInd w:val="0"/>
        <w:contextualSpacing/>
        <w:rPr>
          <w:rFonts w:eastAsiaTheme="minorEastAsia" w:cs="Arial"/>
          <w:color w:val="000000"/>
          <w:szCs w:val="24"/>
          <w:lang w:eastAsia="zh-CN"/>
        </w:rPr>
      </w:pPr>
      <w:r w:rsidRPr="00474F4D">
        <w:rPr>
          <w:rFonts w:eastAsiaTheme="minorEastAsia" w:cs="Arial"/>
          <w:color w:val="000000"/>
          <w:szCs w:val="24"/>
          <w:lang w:eastAsia="zh-CN"/>
        </w:rPr>
        <w:t xml:space="preserve">Small group sizes in a supportive environment with the ability to scale up to respond to </w:t>
      </w:r>
      <w:r w:rsidR="004B385F" w:rsidRPr="00474F4D">
        <w:rPr>
          <w:rFonts w:eastAsiaTheme="minorEastAsia" w:cs="Arial"/>
          <w:color w:val="000000"/>
          <w:szCs w:val="24"/>
          <w:lang w:eastAsia="zh-CN"/>
        </w:rPr>
        <w:t>growth.</w:t>
      </w:r>
    </w:p>
    <w:p w14:paraId="154B2375" w14:textId="16BDB993" w:rsidR="00474F4D" w:rsidRPr="00474F4D" w:rsidRDefault="00474F4D" w:rsidP="00474F4D">
      <w:pPr>
        <w:numPr>
          <w:ilvl w:val="0"/>
          <w:numId w:val="8"/>
        </w:numPr>
        <w:autoSpaceDE w:val="0"/>
        <w:autoSpaceDN w:val="0"/>
        <w:adjustRightInd w:val="0"/>
        <w:contextualSpacing/>
        <w:rPr>
          <w:rFonts w:eastAsiaTheme="minorEastAsia" w:cs="Arial"/>
          <w:color w:val="000000"/>
          <w:szCs w:val="24"/>
          <w:lang w:eastAsia="zh-CN"/>
        </w:rPr>
      </w:pPr>
      <w:r w:rsidRPr="00474F4D">
        <w:rPr>
          <w:rFonts w:eastAsiaTheme="minorEastAsia" w:cs="Arial"/>
          <w:color w:val="000000"/>
          <w:szCs w:val="24"/>
          <w:lang w:eastAsia="zh-CN"/>
        </w:rPr>
        <w:t xml:space="preserve">Access to Computer Lab and high specification computer rooms for teaching and learning in new £10m IoT </w:t>
      </w:r>
      <w:r w:rsidR="004B385F" w:rsidRPr="00474F4D">
        <w:rPr>
          <w:rFonts w:eastAsiaTheme="minorEastAsia" w:cs="Arial"/>
          <w:color w:val="000000"/>
          <w:szCs w:val="24"/>
          <w:lang w:eastAsia="zh-CN"/>
        </w:rPr>
        <w:t>building.</w:t>
      </w:r>
    </w:p>
    <w:p w14:paraId="7E9BEA36" w14:textId="5AC4EEA4" w:rsidR="00474F4D" w:rsidRPr="00474F4D" w:rsidRDefault="00474F4D" w:rsidP="00474F4D">
      <w:pPr>
        <w:numPr>
          <w:ilvl w:val="0"/>
          <w:numId w:val="8"/>
        </w:numPr>
        <w:autoSpaceDE w:val="0"/>
        <w:autoSpaceDN w:val="0"/>
        <w:adjustRightInd w:val="0"/>
        <w:contextualSpacing/>
        <w:rPr>
          <w:rFonts w:eastAsiaTheme="minorEastAsia" w:cs="Arial"/>
          <w:color w:val="000000"/>
          <w:szCs w:val="24"/>
          <w:lang w:eastAsia="zh-CN"/>
        </w:rPr>
      </w:pPr>
      <w:r w:rsidRPr="00474F4D">
        <w:rPr>
          <w:rFonts w:eastAsiaTheme="minorEastAsia" w:cs="Arial"/>
          <w:color w:val="000000" w:themeColor="text1"/>
          <w:szCs w:val="24"/>
          <w:lang w:eastAsia="zh-CN"/>
        </w:rPr>
        <w:t>Employer responsive curriculum, supported by employer mentoring it is anticipated where possible that each student will get a mentor. Students will also be exposed to group mentoring and frequent guest speakers and coaches supporting the program</w:t>
      </w:r>
      <w:r w:rsidR="00DB0CDF" w:rsidRPr="00474F4D">
        <w:rPr>
          <w:rFonts w:eastAsiaTheme="minorEastAsia" w:cs="Arial"/>
          <w:color w:val="000000" w:themeColor="text1"/>
          <w:szCs w:val="24"/>
          <w:lang w:eastAsia="zh-CN"/>
        </w:rPr>
        <w:t xml:space="preserve">. </w:t>
      </w:r>
      <w:r w:rsidRPr="00474F4D">
        <w:rPr>
          <w:rFonts w:eastAsiaTheme="minorEastAsia" w:cs="Arial"/>
          <w:color w:val="000000" w:themeColor="text1"/>
          <w:szCs w:val="24"/>
          <w:lang w:eastAsia="zh-CN"/>
        </w:rPr>
        <w:t>To ensure that a range of employer experiences are captured the program is aligned to Level 4 occupational standards for Digital Community Manager</w:t>
      </w:r>
    </w:p>
    <w:p w14:paraId="3E7507FD" w14:textId="3798886D" w:rsidR="00474F4D" w:rsidRPr="00474F4D" w:rsidRDefault="00474F4D" w:rsidP="00474F4D">
      <w:pPr>
        <w:numPr>
          <w:ilvl w:val="0"/>
          <w:numId w:val="8"/>
        </w:numPr>
        <w:autoSpaceDE w:val="0"/>
        <w:autoSpaceDN w:val="0"/>
        <w:adjustRightInd w:val="0"/>
        <w:contextualSpacing/>
        <w:rPr>
          <w:rFonts w:eastAsiaTheme="minorEastAsia" w:cs="Arial"/>
          <w:color w:val="000000"/>
          <w:szCs w:val="24"/>
          <w:lang w:eastAsia="zh-CN"/>
        </w:rPr>
      </w:pPr>
      <w:r w:rsidRPr="00474F4D">
        <w:rPr>
          <w:rFonts w:eastAsiaTheme="minorEastAsia" w:cs="Arial"/>
          <w:color w:val="000000"/>
          <w:szCs w:val="24"/>
          <w:lang w:eastAsia="zh-CN"/>
        </w:rPr>
        <w:t xml:space="preserve">HNC and HND study Business Intelligence supported by local agencies and employers to provide students opportunities to work with live </w:t>
      </w:r>
      <w:r w:rsidR="004B385F" w:rsidRPr="00474F4D">
        <w:rPr>
          <w:rFonts w:eastAsiaTheme="minorEastAsia" w:cs="Arial"/>
          <w:color w:val="000000"/>
          <w:szCs w:val="24"/>
          <w:lang w:eastAsia="zh-CN"/>
        </w:rPr>
        <w:t>data.</w:t>
      </w:r>
      <w:r w:rsidRPr="00474F4D">
        <w:rPr>
          <w:rFonts w:eastAsiaTheme="minorEastAsia" w:cs="Arial"/>
          <w:color w:val="000000"/>
          <w:szCs w:val="24"/>
          <w:lang w:eastAsia="zh-CN"/>
        </w:rPr>
        <w:t xml:space="preserve"> </w:t>
      </w:r>
    </w:p>
    <w:p w14:paraId="2AC03DD1" w14:textId="77777777" w:rsidR="00474F4D" w:rsidRPr="00474F4D" w:rsidRDefault="00474F4D" w:rsidP="00474F4D">
      <w:pPr>
        <w:numPr>
          <w:ilvl w:val="0"/>
          <w:numId w:val="8"/>
        </w:numPr>
        <w:autoSpaceDE w:val="0"/>
        <w:autoSpaceDN w:val="0"/>
        <w:adjustRightInd w:val="0"/>
        <w:contextualSpacing/>
        <w:rPr>
          <w:rFonts w:eastAsiaTheme="minorEastAsia" w:cs="Arial"/>
          <w:color w:val="000000"/>
          <w:szCs w:val="24"/>
          <w:lang w:eastAsia="zh-CN"/>
        </w:rPr>
      </w:pPr>
      <w:r w:rsidRPr="00474F4D">
        <w:rPr>
          <w:rFonts w:eastAsiaTheme="minorEastAsia" w:cs="Arial"/>
          <w:color w:val="000000" w:themeColor="text1"/>
          <w:szCs w:val="24"/>
          <w:lang w:eastAsia="zh-CN"/>
        </w:rPr>
        <w:lastRenderedPageBreak/>
        <w:t xml:space="preserve">Staff actively engaged in industry supported by wider ongoing CPD (Certificate of Professional Development) </w:t>
      </w:r>
    </w:p>
    <w:p w14:paraId="2C104AA7" w14:textId="75B78933" w:rsidR="00474F4D" w:rsidRPr="00474F4D" w:rsidRDefault="00474F4D" w:rsidP="00474F4D">
      <w:pPr>
        <w:numPr>
          <w:ilvl w:val="0"/>
          <w:numId w:val="8"/>
        </w:numPr>
        <w:contextualSpacing/>
        <w:rPr>
          <w:rFonts w:eastAsia="Calibri"/>
          <w:szCs w:val="24"/>
          <w:lang w:eastAsia="en-GB"/>
        </w:rPr>
      </w:pPr>
      <w:r w:rsidRPr="00474F4D">
        <w:rPr>
          <w:rFonts w:eastAsia="Calibri"/>
          <w:szCs w:val="24"/>
          <w:lang w:eastAsia="en-GB"/>
        </w:rPr>
        <w:t xml:space="preserve">Exeter College is part of the Southwest Institute of Technology programme (SWIoT). This is a government sponsored regional development programme, which has resulted in significant additional investment in Exeter College, to support regional </w:t>
      </w:r>
      <w:r w:rsidR="004B385F" w:rsidRPr="00474F4D">
        <w:rPr>
          <w:rFonts w:eastAsia="Calibri"/>
          <w:szCs w:val="24"/>
          <w:lang w:eastAsia="en-GB"/>
        </w:rPr>
        <w:t>developments.</w:t>
      </w:r>
    </w:p>
    <w:p w14:paraId="080CA656" w14:textId="6B0444C3" w:rsidR="00474F4D" w:rsidRPr="00474F4D" w:rsidRDefault="00474F4D" w:rsidP="00474F4D">
      <w:pPr>
        <w:numPr>
          <w:ilvl w:val="0"/>
          <w:numId w:val="8"/>
        </w:numPr>
        <w:contextualSpacing/>
        <w:rPr>
          <w:rFonts w:eastAsia="Calibri"/>
          <w:szCs w:val="24"/>
          <w:lang w:eastAsia="en-GB"/>
        </w:rPr>
      </w:pPr>
      <w:r w:rsidRPr="00474F4D">
        <w:rPr>
          <w:rFonts w:eastAsia="Calibri"/>
          <w:szCs w:val="24"/>
          <w:lang w:eastAsia="en-GB"/>
        </w:rPr>
        <w:t xml:space="preserve">Esports is a growth area that has a local, </w:t>
      </w:r>
      <w:r w:rsidR="00DB0CDF" w:rsidRPr="00474F4D">
        <w:rPr>
          <w:rFonts w:eastAsia="Calibri"/>
          <w:szCs w:val="24"/>
          <w:lang w:eastAsia="en-GB"/>
        </w:rPr>
        <w:t>national,</w:t>
      </w:r>
      <w:r w:rsidRPr="00474F4D">
        <w:rPr>
          <w:rFonts w:eastAsia="Calibri"/>
          <w:szCs w:val="24"/>
          <w:lang w:eastAsia="en-GB"/>
        </w:rPr>
        <w:t xml:space="preserve"> and international presence and the ability to interact with players and stakeholders across the world gives this program a unique focus.</w:t>
      </w:r>
    </w:p>
    <w:p w14:paraId="6855F786" w14:textId="77777777" w:rsidR="00474F4D" w:rsidRPr="00474F4D" w:rsidRDefault="00474F4D" w:rsidP="00474F4D">
      <w:pPr>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eastAsia="Calibri" w:cs="Arial"/>
          <w:sz w:val="22"/>
          <w:lang w:eastAsia="en-GB"/>
        </w:rPr>
      </w:pPr>
    </w:p>
    <w:p w14:paraId="4505B80E" w14:textId="77777777" w:rsidR="00474F4D" w:rsidRPr="00474F4D" w:rsidRDefault="00474F4D" w:rsidP="00474F4D">
      <w:pPr>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eastAsia="Calibri" w:cs="Arial"/>
          <w:sz w:val="22"/>
          <w:lang w:eastAsia="en-GB"/>
        </w:rPr>
      </w:pPr>
      <w:r w:rsidRPr="00474F4D">
        <w:rPr>
          <w:rFonts w:eastAsia="Calibri" w:cs="Arial"/>
          <w:sz w:val="22"/>
          <w:lang w:eastAsia="en-GB"/>
        </w:rPr>
        <w:t xml:space="preserve"> </w:t>
      </w:r>
    </w:p>
    <w:p w14:paraId="102D3A8A" w14:textId="77777777" w:rsidR="00474F4D" w:rsidRPr="00474F4D" w:rsidRDefault="00474F4D" w:rsidP="00474F4D">
      <w:pPr>
        <w:numPr>
          <w:ilvl w:val="0"/>
          <w:numId w:val="4"/>
        </w:numPr>
        <w:ind w:left="567" w:hanging="567"/>
        <w:jc w:val="both"/>
        <w:rPr>
          <w:rFonts w:eastAsia="Calibri" w:cs="Arial"/>
          <w:b/>
          <w:lang w:eastAsia="en-GB"/>
        </w:rPr>
      </w:pPr>
      <w:r w:rsidRPr="00474F4D">
        <w:rPr>
          <w:rFonts w:eastAsia="Calibri" w:cs="Arial"/>
          <w:b/>
          <w:lang w:eastAsia="en-GB"/>
        </w:rPr>
        <w:t>Relevant QAA Subject Benchmark Group(s)</w:t>
      </w:r>
    </w:p>
    <w:p w14:paraId="322B6CDE" w14:textId="77777777" w:rsidR="00474F4D" w:rsidRPr="00474F4D" w:rsidRDefault="00474F4D" w:rsidP="00474F4D">
      <w:pPr>
        <w:ind w:left="567"/>
        <w:jc w:val="both"/>
        <w:rPr>
          <w:rFonts w:eastAsia="Calibri" w:cs="Arial"/>
          <w:b/>
          <w:lang w:eastAsia="en-GB"/>
        </w:rPr>
      </w:pPr>
    </w:p>
    <w:p w14:paraId="46FC44FC" w14:textId="77777777" w:rsidR="00474F4D" w:rsidRPr="00474F4D" w:rsidRDefault="00474F4D" w:rsidP="00474F4D">
      <w:pPr>
        <w:numPr>
          <w:ilvl w:val="0"/>
          <w:numId w:val="6"/>
        </w:numPr>
        <w:contextualSpacing/>
        <w:jc w:val="both"/>
        <w:rPr>
          <w:rFonts w:eastAsia="Calibri" w:cs="Arial"/>
          <w:sz w:val="22"/>
          <w:szCs w:val="22"/>
          <w:lang w:eastAsia="en-GB"/>
        </w:rPr>
      </w:pPr>
      <w:r w:rsidRPr="00474F4D">
        <w:rPr>
          <w:rFonts w:eastAsia="Calibri" w:cs="Arial"/>
          <w:sz w:val="22"/>
          <w:szCs w:val="22"/>
          <w:lang w:eastAsia="en-GB"/>
        </w:rPr>
        <w:t>Computing QAA Subject Benchmark Statement March 2022</w:t>
      </w:r>
    </w:p>
    <w:p w14:paraId="56EF4433" w14:textId="4D60B70B" w:rsidR="00474F4D" w:rsidRDefault="00474F4D">
      <w:pPr>
        <w:spacing w:after="200" w:line="276" w:lineRule="auto"/>
        <w:ind w:left="0"/>
        <w:rPr>
          <w:rFonts w:eastAsia="Calibri" w:cs="Arial"/>
          <w:sz w:val="22"/>
          <w:szCs w:val="22"/>
          <w:lang w:eastAsia="en-GB"/>
        </w:rPr>
      </w:pPr>
      <w:r>
        <w:rPr>
          <w:rFonts w:eastAsia="Calibri" w:cs="Arial"/>
          <w:sz w:val="22"/>
          <w:szCs w:val="22"/>
          <w:lang w:eastAsia="en-GB"/>
        </w:rPr>
        <w:br w:type="page"/>
      </w:r>
    </w:p>
    <w:p w14:paraId="34182B66" w14:textId="77777777" w:rsidR="00474F4D" w:rsidRPr="00474F4D" w:rsidRDefault="00474F4D" w:rsidP="00474F4D">
      <w:pPr>
        <w:numPr>
          <w:ilvl w:val="0"/>
          <w:numId w:val="4"/>
        </w:numPr>
        <w:ind w:left="567" w:hanging="567"/>
        <w:jc w:val="both"/>
        <w:rPr>
          <w:rFonts w:eastAsia="Calibri" w:cs="Arial"/>
          <w:b/>
          <w:lang w:eastAsia="en-GB"/>
        </w:rPr>
      </w:pPr>
      <w:r w:rsidRPr="00474F4D">
        <w:rPr>
          <w:rFonts w:eastAsia="Calibri" w:cs="Arial"/>
          <w:b/>
          <w:lang w:eastAsia="en-GB"/>
        </w:rPr>
        <w:lastRenderedPageBreak/>
        <w:t>Programme Structure – Full Time Options</w:t>
      </w:r>
    </w:p>
    <w:p w14:paraId="1E45BDDA" w14:textId="77777777" w:rsidR="00474F4D" w:rsidRPr="00474F4D" w:rsidRDefault="00474F4D" w:rsidP="00474F4D">
      <w:pPr>
        <w:spacing w:line="312" w:lineRule="auto"/>
        <w:ind w:left="0"/>
        <w:jc w:val="center"/>
        <w:rPr>
          <w:rFonts w:eastAsia="Calibri" w:cs="Arial"/>
          <w:b/>
          <w:sz w:val="22"/>
          <w:highlight w:val="yellow"/>
          <w:lang w:eastAsia="en-GB"/>
        </w:rPr>
      </w:pPr>
    </w:p>
    <w:p w14:paraId="749106D8" w14:textId="77777777" w:rsidR="00474F4D" w:rsidRPr="00474F4D" w:rsidRDefault="00474F4D" w:rsidP="00474F4D">
      <w:pPr>
        <w:spacing w:line="312" w:lineRule="auto"/>
        <w:ind w:left="0"/>
        <w:jc w:val="center"/>
        <w:rPr>
          <w:rFonts w:eastAsia="Calibri" w:cs="Arial"/>
          <w:b/>
          <w:sz w:val="22"/>
          <w:lang w:eastAsia="en-GB"/>
        </w:rPr>
      </w:pPr>
      <w:r w:rsidRPr="00474F4D">
        <w:rPr>
          <w:rFonts w:eastAsia="Calibri" w:cs="Arial"/>
          <w:b/>
          <w:sz w:val="22"/>
          <w:lang w:eastAsia="en-GB"/>
        </w:rPr>
        <w:t>HND Esports Production and Management</w:t>
      </w:r>
    </w:p>
    <w:tbl>
      <w:tblPr>
        <w:tblStyle w:val="TableGrid"/>
        <w:tblW w:w="10382" w:type="dxa"/>
        <w:jc w:val="center"/>
        <w:tblLayout w:type="fixed"/>
        <w:tblLook w:val="04A0" w:firstRow="1" w:lastRow="0" w:firstColumn="1" w:lastColumn="0" w:noHBand="0" w:noVBand="1"/>
      </w:tblPr>
      <w:tblGrid>
        <w:gridCol w:w="704"/>
        <w:gridCol w:w="1412"/>
        <w:gridCol w:w="4252"/>
        <w:gridCol w:w="992"/>
        <w:gridCol w:w="1282"/>
        <w:gridCol w:w="1740"/>
      </w:tblGrid>
      <w:tr w:rsidR="00474F4D" w:rsidRPr="00474F4D" w14:paraId="228E8EA4" w14:textId="77777777" w:rsidTr="36ADD5E4">
        <w:trPr>
          <w:trHeight w:val="1738"/>
          <w:jc w:val="center"/>
        </w:trPr>
        <w:tc>
          <w:tcPr>
            <w:tcW w:w="704" w:type="dxa"/>
          </w:tcPr>
          <w:p w14:paraId="7AC08493" w14:textId="77777777" w:rsidR="00474F4D" w:rsidRPr="00474F4D" w:rsidRDefault="00474F4D" w:rsidP="00474F4D">
            <w:pPr>
              <w:ind w:left="0"/>
              <w:rPr>
                <w:rFonts w:asciiTheme="minorHAnsi" w:eastAsia="Calibri" w:hAnsiTheme="minorHAnsi" w:cs="Arial"/>
                <w:sz w:val="20"/>
                <w:lang w:eastAsia="en-GB"/>
              </w:rPr>
            </w:pPr>
          </w:p>
        </w:tc>
        <w:tc>
          <w:tcPr>
            <w:tcW w:w="1412" w:type="dxa"/>
            <w:vAlign w:val="center"/>
          </w:tcPr>
          <w:p w14:paraId="46AB0233" w14:textId="77777777" w:rsidR="00474F4D" w:rsidRPr="00474F4D" w:rsidRDefault="00474F4D" w:rsidP="00474F4D">
            <w:pPr>
              <w:ind w:left="0"/>
              <w:rPr>
                <w:rFonts w:asciiTheme="minorHAnsi" w:eastAsia="Calibri" w:hAnsiTheme="minorHAnsi" w:cs="Arial"/>
                <w:sz w:val="18"/>
                <w:szCs w:val="18"/>
                <w:lang w:eastAsia="en-GB"/>
              </w:rPr>
            </w:pPr>
            <w:r w:rsidRPr="00474F4D">
              <w:rPr>
                <w:rFonts w:asciiTheme="minorHAnsi" w:eastAsia="Calibri" w:hAnsiTheme="minorHAnsi" w:cs="Arial"/>
                <w:b/>
                <w:sz w:val="18"/>
                <w:szCs w:val="18"/>
                <w:lang w:eastAsia="en-GB"/>
              </w:rPr>
              <w:t>Module Code</w:t>
            </w:r>
            <w:r w:rsidRPr="00474F4D">
              <w:rPr>
                <w:rFonts w:asciiTheme="minorHAnsi" w:eastAsia="Calibri" w:hAnsiTheme="minorHAnsi" w:cs="Arial"/>
                <w:b/>
                <w:sz w:val="18"/>
                <w:szCs w:val="18"/>
                <w:vertAlign w:val="superscript"/>
                <w:lang w:eastAsia="en-GB"/>
              </w:rPr>
              <w:footnoteReference w:id="2"/>
            </w:r>
          </w:p>
        </w:tc>
        <w:tc>
          <w:tcPr>
            <w:tcW w:w="4252" w:type="dxa"/>
            <w:vAlign w:val="center"/>
          </w:tcPr>
          <w:p w14:paraId="29802FAD" w14:textId="77777777" w:rsidR="00474F4D" w:rsidRPr="00474F4D" w:rsidRDefault="00474F4D" w:rsidP="00474F4D">
            <w:pPr>
              <w:ind w:left="0"/>
              <w:rPr>
                <w:rFonts w:asciiTheme="minorHAnsi" w:eastAsia="Calibri" w:hAnsiTheme="minorHAnsi" w:cs="Arial"/>
                <w:sz w:val="18"/>
                <w:szCs w:val="18"/>
                <w:lang w:eastAsia="en-GB"/>
              </w:rPr>
            </w:pPr>
            <w:r w:rsidRPr="00474F4D">
              <w:rPr>
                <w:rFonts w:asciiTheme="minorHAnsi" w:eastAsia="Calibri" w:hAnsiTheme="minorHAnsi" w:cs="Arial"/>
                <w:b/>
                <w:sz w:val="18"/>
                <w:szCs w:val="18"/>
                <w:lang w:eastAsia="en-GB"/>
              </w:rPr>
              <w:t>Module Title</w:t>
            </w:r>
          </w:p>
        </w:tc>
        <w:tc>
          <w:tcPr>
            <w:tcW w:w="992" w:type="dxa"/>
            <w:vAlign w:val="center"/>
          </w:tcPr>
          <w:p w14:paraId="35B1CED3" w14:textId="77777777" w:rsidR="00474F4D" w:rsidRPr="00474F4D" w:rsidRDefault="00474F4D" w:rsidP="00474F4D">
            <w:pPr>
              <w:ind w:left="0"/>
              <w:rPr>
                <w:rFonts w:asciiTheme="minorHAnsi" w:eastAsia="Calibri" w:hAnsiTheme="minorHAnsi" w:cs="Arial"/>
                <w:b/>
                <w:sz w:val="18"/>
                <w:szCs w:val="18"/>
                <w:lang w:eastAsia="en-GB"/>
              </w:rPr>
            </w:pPr>
            <w:r w:rsidRPr="00474F4D">
              <w:rPr>
                <w:rFonts w:asciiTheme="minorHAnsi" w:eastAsia="Calibri" w:hAnsiTheme="minorHAnsi" w:cs="Arial"/>
                <w:b/>
                <w:sz w:val="18"/>
                <w:szCs w:val="18"/>
                <w:lang w:eastAsia="en-GB"/>
              </w:rPr>
              <w:t>Credits</w:t>
            </w:r>
          </w:p>
        </w:tc>
        <w:tc>
          <w:tcPr>
            <w:tcW w:w="1282" w:type="dxa"/>
            <w:vAlign w:val="center"/>
          </w:tcPr>
          <w:p w14:paraId="0158395E" w14:textId="0589E892" w:rsidR="00474F4D" w:rsidRPr="00474F4D" w:rsidRDefault="00BE0234" w:rsidP="00474F4D">
            <w:pPr>
              <w:ind w:left="0"/>
              <w:rPr>
                <w:rFonts w:asciiTheme="minorHAnsi" w:eastAsia="Calibri" w:hAnsiTheme="minorHAnsi" w:cs="Arial"/>
                <w:b/>
                <w:sz w:val="18"/>
                <w:szCs w:val="18"/>
                <w:lang w:eastAsia="en-GB"/>
              </w:rPr>
            </w:pPr>
            <w:r>
              <w:rPr>
                <w:rFonts w:asciiTheme="minorHAnsi" w:eastAsia="Calibri" w:hAnsiTheme="minorHAnsi" w:cs="Arial"/>
                <w:b/>
                <w:bCs/>
                <w:sz w:val="18"/>
                <w:szCs w:val="18"/>
                <w:lang w:eastAsia="en-GB"/>
              </w:rPr>
              <w:t>Trimester</w:t>
            </w:r>
          </w:p>
        </w:tc>
        <w:tc>
          <w:tcPr>
            <w:tcW w:w="1740" w:type="dxa"/>
            <w:vAlign w:val="center"/>
          </w:tcPr>
          <w:p w14:paraId="309D6DEB" w14:textId="77777777" w:rsidR="00474F4D" w:rsidRPr="00474F4D" w:rsidRDefault="00474F4D" w:rsidP="00474F4D">
            <w:pPr>
              <w:ind w:left="0"/>
              <w:rPr>
                <w:rFonts w:asciiTheme="minorHAnsi" w:eastAsia="Calibri" w:hAnsiTheme="minorHAnsi" w:cs="Arial"/>
                <w:b/>
                <w:sz w:val="18"/>
                <w:szCs w:val="18"/>
                <w:lang w:eastAsia="en-GB"/>
              </w:rPr>
            </w:pPr>
            <w:r w:rsidRPr="00474F4D">
              <w:rPr>
                <w:rFonts w:asciiTheme="minorHAnsi" w:eastAsia="Calibri" w:hAnsiTheme="minorHAnsi" w:cs="Arial"/>
                <w:b/>
                <w:sz w:val="18"/>
                <w:szCs w:val="18"/>
                <w:lang w:eastAsia="en-GB"/>
              </w:rPr>
              <w:t>Compensatable</w:t>
            </w:r>
          </w:p>
        </w:tc>
      </w:tr>
      <w:tr w:rsidR="00474F4D" w:rsidRPr="00474F4D" w14:paraId="60E3DD87" w14:textId="77777777" w:rsidTr="36ADD5E4">
        <w:trPr>
          <w:jc w:val="center"/>
        </w:trPr>
        <w:tc>
          <w:tcPr>
            <w:tcW w:w="704" w:type="dxa"/>
            <w:vMerge w:val="restart"/>
            <w:shd w:val="clear" w:color="auto" w:fill="F2DBDB" w:themeFill="accent2" w:themeFillTint="33"/>
            <w:vAlign w:val="center"/>
          </w:tcPr>
          <w:p w14:paraId="5202E662" w14:textId="77777777" w:rsidR="00474F4D" w:rsidRPr="00474F4D" w:rsidRDefault="00474F4D" w:rsidP="00474F4D">
            <w:pPr>
              <w:ind w:left="0"/>
              <w:jc w:val="center"/>
              <w:rPr>
                <w:rFonts w:asciiTheme="minorHAnsi" w:eastAsia="Calibri" w:hAnsiTheme="minorHAnsi" w:cs="Arial"/>
                <w:b/>
                <w:sz w:val="20"/>
                <w:lang w:eastAsia="en-GB"/>
              </w:rPr>
            </w:pPr>
            <w:bookmarkStart w:id="5" w:name="_Hlk95816236"/>
            <w:r w:rsidRPr="00474F4D">
              <w:rPr>
                <w:rFonts w:asciiTheme="minorHAnsi" w:eastAsia="Calibri" w:hAnsiTheme="minorHAnsi" w:cs="Arial"/>
                <w:b/>
                <w:sz w:val="20"/>
                <w:lang w:eastAsia="en-GB"/>
              </w:rPr>
              <w:t xml:space="preserve">Year 1 </w:t>
            </w:r>
          </w:p>
        </w:tc>
        <w:tc>
          <w:tcPr>
            <w:tcW w:w="1412" w:type="dxa"/>
            <w:shd w:val="clear" w:color="auto" w:fill="F2DBDB" w:themeFill="accent2" w:themeFillTint="33"/>
          </w:tcPr>
          <w:p w14:paraId="544D13A8" w14:textId="77777777" w:rsidR="00474F4D" w:rsidRPr="00474F4D" w:rsidRDefault="00474F4D" w:rsidP="00474F4D">
            <w:pPr>
              <w:ind w:left="0"/>
              <w:rPr>
                <w:rFonts w:asciiTheme="majorHAnsi" w:eastAsia="Calibri" w:hAnsiTheme="majorHAnsi" w:cstheme="majorHAnsi"/>
                <w:color w:val="000000" w:themeColor="text1"/>
                <w:sz w:val="22"/>
                <w:szCs w:val="22"/>
                <w:highlight w:val="yellow"/>
                <w:lang w:eastAsia="en-GB"/>
              </w:rPr>
            </w:pPr>
            <w:r w:rsidRPr="00474F4D">
              <w:rPr>
                <w:rFonts w:eastAsia="Calibri"/>
                <w:sz w:val="22"/>
                <w:lang w:eastAsia="en-GB"/>
              </w:rPr>
              <w:t>EXCE1170</w:t>
            </w:r>
          </w:p>
        </w:tc>
        <w:tc>
          <w:tcPr>
            <w:tcW w:w="4252" w:type="dxa"/>
            <w:shd w:val="clear" w:color="auto" w:fill="F2DBDB" w:themeFill="accent2" w:themeFillTint="33"/>
          </w:tcPr>
          <w:p w14:paraId="2BF7F24B" w14:textId="77777777" w:rsidR="00474F4D" w:rsidRPr="00474F4D" w:rsidRDefault="00474F4D" w:rsidP="00474F4D">
            <w:pPr>
              <w:spacing w:after="160" w:line="259" w:lineRule="auto"/>
              <w:ind w:left="0"/>
              <w:contextualSpacing/>
              <w:rPr>
                <w:rFonts w:asciiTheme="majorHAnsi" w:eastAsia="Calibri" w:hAnsiTheme="majorHAnsi" w:cstheme="majorHAnsi"/>
                <w:sz w:val="22"/>
                <w:szCs w:val="22"/>
                <w:lang w:eastAsia="en-GB"/>
              </w:rPr>
            </w:pPr>
            <w:r w:rsidRPr="00474F4D">
              <w:rPr>
                <w:rFonts w:eastAsia="Calibri"/>
                <w:sz w:val="22"/>
                <w:lang w:eastAsia="en-GB"/>
              </w:rPr>
              <w:t>Esports Ecosystem</w:t>
            </w:r>
          </w:p>
        </w:tc>
        <w:tc>
          <w:tcPr>
            <w:tcW w:w="992" w:type="dxa"/>
            <w:shd w:val="clear" w:color="auto" w:fill="F2DBDB" w:themeFill="accent2" w:themeFillTint="33"/>
          </w:tcPr>
          <w:p w14:paraId="6216EE0D"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20</w:t>
            </w:r>
          </w:p>
        </w:tc>
        <w:tc>
          <w:tcPr>
            <w:tcW w:w="1282" w:type="dxa"/>
            <w:shd w:val="clear" w:color="auto" w:fill="F2DBDB" w:themeFill="accent2" w:themeFillTint="33"/>
          </w:tcPr>
          <w:p w14:paraId="24B75B84"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1</w:t>
            </w:r>
          </w:p>
        </w:tc>
        <w:tc>
          <w:tcPr>
            <w:tcW w:w="1740" w:type="dxa"/>
            <w:shd w:val="clear" w:color="auto" w:fill="F2DBDB" w:themeFill="accent2" w:themeFillTint="33"/>
          </w:tcPr>
          <w:p w14:paraId="293E94EC"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Y</w:t>
            </w:r>
          </w:p>
        </w:tc>
      </w:tr>
      <w:tr w:rsidR="00474F4D" w:rsidRPr="00474F4D" w14:paraId="44C52315" w14:textId="77777777" w:rsidTr="36ADD5E4">
        <w:trPr>
          <w:trHeight w:val="217"/>
          <w:jc w:val="center"/>
        </w:trPr>
        <w:tc>
          <w:tcPr>
            <w:tcW w:w="704" w:type="dxa"/>
            <w:vMerge/>
            <w:vAlign w:val="center"/>
          </w:tcPr>
          <w:p w14:paraId="20B65BF0" w14:textId="77777777" w:rsidR="00474F4D" w:rsidRPr="00474F4D" w:rsidRDefault="00474F4D" w:rsidP="00474F4D">
            <w:pPr>
              <w:ind w:left="0"/>
              <w:jc w:val="center"/>
              <w:rPr>
                <w:rFonts w:asciiTheme="minorHAnsi" w:eastAsia="Calibri" w:hAnsiTheme="minorHAnsi" w:cs="Arial"/>
                <w:sz w:val="20"/>
                <w:lang w:eastAsia="en-GB"/>
              </w:rPr>
            </w:pPr>
          </w:p>
        </w:tc>
        <w:tc>
          <w:tcPr>
            <w:tcW w:w="1412" w:type="dxa"/>
            <w:shd w:val="clear" w:color="auto" w:fill="F2DBDB" w:themeFill="accent2" w:themeFillTint="33"/>
          </w:tcPr>
          <w:p w14:paraId="0EF1BC24" w14:textId="77777777" w:rsidR="00474F4D" w:rsidRPr="00474F4D" w:rsidRDefault="00474F4D" w:rsidP="00474F4D">
            <w:pPr>
              <w:ind w:left="0"/>
              <w:rPr>
                <w:rFonts w:asciiTheme="majorHAnsi" w:eastAsia="Calibri" w:hAnsiTheme="majorHAnsi" w:cstheme="majorHAnsi"/>
                <w:color w:val="000000" w:themeColor="text1"/>
                <w:sz w:val="22"/>
                <w:szCs w:val="22"/>
                <w:highlight w:val="yellow"/>
                <w:lang w:eastAsia="en-GB"/>
              </w:rPr>
            </w:pPr>
            <w:r w:rsidRPr="00474F4D">
              <w:rPr>
                <w:rFonts w:eastAsia="Calibri"/>
                <w:sz w:val="22"/>
                <w:lang w:eastAsia="en-GB"/>
              </w:rPr>
              <w:t>EXCE1171</w:t>
            </w:r>
          </w:p>
        </w:tc>
        <w:tc>
          <w:tcPr>
            <w:tcW w:w="4252" w:type="dxa"/>
            <w:shd w:val="clear" w:color="auto" w:fill="F2DBDB" w:themeFill="accent2" w:themeFillTint="33"/>
          </w:tcPr>
          <w:p w14:paraId="6ACB5C29" w14:textId="77777777" w:rsidR="00474F4D" w:rsidRPr="00474F4D" w:rsidRDefault="00474F4D" w:rsidP="00474F4D">
            <w:pPr>
              <w:ind w:left="0"/>
              <w:rPr>
                <w:rFonts w:asciiTheme="majorHAnsi" w:eastAsia="Calibri" w:hAnsiTheme="majorHAnsi" w:cstheme="majorHAnsi"/>
                <w:sz w:val="22"/>
                <w:szCs w:val="22"/>
                <w:lang w:eastAsia="en-GB"/>
              </w:rPr>
            </w:pPr>
            <w:r w:rsidRPr="00474F4D">
              <w:rPr>
                <w:rFonts w:eastAsia="Calibri"/>
                <w:sz w:val="22"/>
                <w:lang w:eastAsia="en-GB"/>
              </w:rPr>
              <w:t>Gaming Science</w:t>
            </w:r>
          </w:p>
        </w:tc>
        <w:tc>
          <w:tcPr>
            <w:tcW w:w="992" w:type="dxa"/>
            <w:shd w:val="clear" w:color="auto" w:fill="F2DBDB" w:themeFill="accent2" w:themeFillTint="33"/>
          </w:tcPr>
          <w:p w14:paraId="169B7BBF"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20</w:t>
            </w:r>
          </w:p>
        </w:tc>
        <w:tc>
          <w:tcPr>
            <w:tcW w:w="1282" w:type="dxa"/>
            <w:shd w:val="clear" w:color="auto" w:fill="F2DBDB" w:themeFill="accent2" w:themeFillTint="33"/>
          </w:tcPr>
          <w:p w14:paraId="65E702C2"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1</w:t>
            </w:r>
          </w:p>
        </w:tc>
        <w:tc>
          <w:tcPr>
            <w:tcW w:w="1740" w:type="dxa"/>
            <w:shd w:val="clear" w:color="auto" w:fill="F2DBDB" w:themeFill="accent2" w:themeFillTint="33"/>
          </w:tcPr>
          <w:p w14:paraId="6A61CB67"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Y</w:t>
            </w:r>
          </w:p>
        </w:tc>
      </w:tr>
      <w:tr w:rsidR="00474F4D" w:rsidRPr="00474F4D" w14:paraId="7D2AABB1" w14:textId="77777777" w:rsidTr="36ADD5E4">
        <w:trPr>
          <w:trHeight w:val="249"/>
          <w:jc w:val="center"/>
        </w:trPr>
        <w:tc>
          <w:tcPr>
            <w:tcW w:w="704" w:type="dxa"/>
            <w:vMerge/>
            <w:vAlign w:val="center"/>
          </w:tcPr>
          <w:p w14:paraId="59DFAF59" w14:textId="77777777" w:rsidR="00474F4D" w:rsidRPr="00474F4D" w:rsidRDefault="00474F4D" w:rsidP="00474F4D">
            <w:pPr>
              <w:ind w:left="0"/>
              <w:jc w:val="center"/>
              <w:rPr>
                <w:rFonts w:asciiTheme="minorHAnsi" w:eastAsia="Calibri" w:hAnsiTheme="minorHAnsi" w:cs="Arial"/>
                <w:sz w:val="20"/>
                <w:lang w:eastAsia="en-GB"/>
              </w:rPr>
            </w:pPr>
          </w:p>
        </w:tc>
        <w:tc>
          <w:tcPr>
            <w:tcW w:w="1412" w:type="dxa"/>
            <w:shd w:val="clear" w:color="auto" w:fill="F2DBDB" w:themeFill="accent2" w:themeFillTint="33"/>
          </w:tcPr>
          <w:p w14:paraId="7556D78C" w14:textId="77777777" w:rsidR="00474F4D" w:rsidRPr="00474F4D" w:rsidRDefault="00474F4D" w:rsidP="00474F4D">
            <w:pPr>
              <w:ind w:left="0"/>
              <w:rPr>
                <w:rFonts w:asciiTheme="majorHAnsi" w:eastAsia="Calibri" w:hAnsiTheme="majorHAnsi" w:cstheme="majorHAnsi"/>
                <w:color w:val="000000" w:themeColor="text1"/>
                <w:sz w:val="22"/>
                <w:szCs w:val="22"/>
                <w:highlight w:val="yellow"/>
                <w:lang w:eastAsia="en-GB"/>
              </w:rPr>
            </w:pPr>
            <w:r w:rsidRPr="00474F4D">
              <w:rPr>
                <w:rFonts w:eastAsia="Calibri"/>
                <w:sz w:val="22"/>
                <w:lang w:eastAsia="en-GB"/>
              </w:rPr>
              <w:t>EXCE1172</w:t>
            </w:r>
          </w:p>
        </w:tc>
        <w:tc>
          <w:tcPr>
            <w:tcW w:w="4252" w:type="dxa"/>
            <w:shd w:val="clear" w:color="auto" w:fill="F2DBDB" w:themeFill="accent2" w:themeFillTint="33"/>
          </w:tcPr>
          <w:p w14:paraId="1F981D7B" w14:textId="77777777" w:rsidR="00474F4D" w:rsidRPr="00474F4D" w:rsidRDefault="00474F4D" w:rsidP="00474F4D">
            <w:pPr>
              <w:spacing w:after="160" w:line="259" w:lineRule="auto"/>
              <w:ind w:left="0"/>
              <w:contextualSpacing/>
              <w:rPr>
                <w:rFonts w:asciiTheme="majorHAnsi" w:eastAsia="Calibri" w:hAnsiTheme="majorHAnsi" w:cstheme="majorBidi"/>
                <w:sz w:val="22"/>
                <w:lang w:eastAsia="en-GB"/>
              </w:rPr>
            </w:pPr>
            <w:r w:rsidRPr="00474F4D">
              <w:rPr>
                <w:rFonts w:eastAsia="Calibri"/>
                <w:sz w:val="22"/>
                <w:lang w:eastAsia="en-GB"/>
              </w:rPr>
              <w:t>Streaming and Video editing</w:t>
            </w:r>
          </w:p>
        </w:tc>
        <w:tc>
          <w:tcPr>
            <w:tcW w:w="992" w:type="dxa"/>
            <w:shd w:val="clear" w:color="auto" w:fill="F2DBDB" w:themeFill="accent2" w:themeFillTint="33"/>
          </w:tcPr>
          <w:p w14:paraId="29AFC8D5"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20</w:t>
            </w:r>
          </w:p>
        </w:tc>
        <w:tc>
          <w:tcPr>
            <w:tcW w:w="1282" w:type="dxa"/>
            <w:shd w:val="clear" w:color="auto" w:fill="F2DBDB" w:themeFill="accent2" w:themeFillTint="33"/>
          </w:tcPr>
          <w:p w14:paraId="57B8625A" w14:textId="6F480809" w:rsidR="00474F4D" w:rsidRPr="00474F4D" w:rsidRDefault="00BE0234" w:rsidP="00474F4D">
            <w:pPr>
              <w:ind w:left="0"/>
              <w:jc w:val="center"/>
              <w:rPr>
                <w:rFonts w:asciiTheme="majorHAnsi" w:eastAsia="Calibri" w:hAnsiTheme="majorHAnsi" w:cstheme="majorHAnsi"/>
                <w:sz w:val="22"/>
                <w:szCs w:val="22"/>
                <w:lang w:eastAsia="en-GB"/>
              </w:rPr>
            </w:pPr>
            <w:r>
              <w:rPr>
                <w:rFonts w:asciiTheme="majorHAnsi" w:eastAsia="Calibri" w:hAnsiTheme="majorHAnsi" w:cstheme="majorHAnsi"/>
                <w:sz w:val="22"/>
                <w:szCs w:val="22"/>
                <w:lang w:eastAsia="en-GB"/>
              </w:rPr>
              <w:t>2</w:t>
            </w:r>
          </w:p>
        </w:tc>
        <w:tc>
          <w:tcPr>
            <w:tcW w:w="1740" w:type="dxa"/>
            <w:shd w:val="clear" w:color="auto" w:fill="F2DBDB" w:themeFill="accent2" w:themeFillTint="33"/>
          </w:tcPr>
          <w:p w14:paraId="57A201C4"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Y</w:t>
            </w:r>
          </w:p>
        </w:tc>
      </w:tr>
      <w:tr w:rsidR="00474F4D" w:rsidRPr="00474F4D" w14:paraId="7E9AC4E1" w14:textId="77777777" w:rsidTr="36ADD5E4">
        <w:trPr>
          <w:jc w:val="center"/>
        </w:trPr>
        <w:tc>
          <w:tcPr>
            <w:tcW w:w="704" w:type="dxa"/>
            <w:vMerge/>
            <w:vAlign w:val="center"/>
          </w:tcPr>
          <w:p w14:paraId="6909B04A" w14:textId="77777777" w:rsidR="00474F4D" w:rsidRPr="00474F4D" w:rsidRDefault="00474F4D" w:rsidP="00474F4D">
            <w:pPr>
              <w:ind w:left="0"/>
              <w:jc w:val="center"/>
              <w:rPr>
                <w:rFonts w:asciiTheme="minorHAnsi" w:eastAsia="Calibri" w:hAnsiTheme="minorHAnsi" w:cs="Arial"/>
                <w:sz w:val="20"/>
                <w:lang w:eastAsia="en-GB"/>
              </w:rPr>
            </w:pPr>
          </w:p>
        </w:tc>
        <w:tc>
          <w:tcPr>
            <w:tcW w:w="1412" w:type="dxa"/>
            <w:shd w:val="clear" w:color="auto" w:fill="F2DBDB" w:themeFill="accent2" w:themeFillTint="33"/>
          </w:tcPr>
          <w:p w14:paraId="33BD04FD" w14:textId="77777777" w:rsidR="00474F4D" w:rsidRPr="00474F4D" w:rsidRDefault="00474F4D" w:rsidP="00474F4D">
            <w:pPr>
              <w:ind w:left="0"/>
              <w:rPr>
                <w:rFonts w:asciiTheme="majorHAnsi" w:eastAsia="Calibri" w:hAnsiTheme="majorHAnsi" w:cstheme="majorHAnsi"/>
                <w:color w:val="000000" w:themeColor="text1"/>
                <w:sz w:val="22"/>
                <w:szCs w:val="22"/>
                <w:highlight w:val="yellow"/>
                <w:lang w:eastAsia="en-GB"/>
              </w:rPr>
            </w:pPr>
            <w:r w:rsidRPr="00474F4D">
              <w:rPr>
                <w:rFonts w:eastAsia="Calibri"/>
                <w:sz w:val="22"/>
                <w:lang w:eastAsia="en-GB"/>
              </w:rPr>
              <w:t>EXCE1173</w:t>
            </w:r>
          </w:p>
        </w:tc>
        <w:tc>
          <w:tcPr>
            <w:tcW w:w="4252" w:type="dxa"/>
            <w:shd w:val="clear" w:color="auto" w:fill="F2DBDB" w:themeFill="accent2" w:themeFillTint="33"/>
          </w:tcPr>
          <w:p w14:paraId="75752C48" w14:textId="77777777" w:rsidR="00474F4D" w:rsidRPr="00474F4D" w:rsidRDefault="00474F4D" w:rsidP="00474F4D">
            <w:pPr>
              <w:ind w:left="0"/>
              <w:rPr>
                <w:rFonts w:asciiTheme="majorHAnsi" w:eastAsia="Calibri" w:hAnsiTheme="majorHAnsi" w:cstheme="majorHAnsi"/>
                <w:sz w:val="22"/>
                <w:szCs w:val="22"/>
                <w:lang w:eastAsia="en-GB"/>
              </w:rPr>
            </w:pPr>
            <w:r w:rsidRPr="00474F4D">
              <w:rPr>
                <w:rFonts w:eastAsia="Calibri"/>
                <w:sz w:val="22"/>
                <w:lang w:eastAsia="en-GB"/>
              </w:rPr>
              <w:t>Esports Coaching</w:t>
            </w:r>
          </w:p>
        </w:tc>
        <w:tc>
          <w:tcPr>
            <w:tcW w:w="992" w:type="dxa"/>
            <w:shd w:val="clear" w:color="auto" w:fill="F2DBDB" w:themeFill="accent2" w:themeFillTint="33"/>
          </w:tcPr>
          <w:p w14:paraId="2B30C636"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20</w:t>
            </w:r>
          </w:p>
        </w:tc>
        <w:tc>
          <w:tcPr>
            <w:tcW w:w="1282" w:type="dxa"/>
            <w:shd w:val="clear" w:color="auto" w:fill="F2DBDB" w:themeFill="accent2" w:themeFillTint="33"/>
          </w:tcPr>
          <w:p w14:paraId="0930C96E"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w:t>
            </w:r>
          </w:p>
        </w:tc>
        <w:tc>
          <w:tcPr>
            <w:tcW w:w="1740" w:type="dxa"/>
            <w:shd w:val="clear" w:color="auto" w:fill="F2DBDB" w:themeFill="accent2" w:themeFillTint="33"/>
          </w:tcPr>
          <w:p w14:paraId="2FAC4333"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Y</w:t>
            </w:r>
          </w:p>
        </w:tc>
      </w:tr>
      <w:tr w:rsidR="00474F4D" w:rsidRPr="00474F4D" w14:paraId="50CF9AEC" w14:textId="77777777" w:rsidTr="36ADD5E4">
        <w:trPr>
          <w:jc w:val="center"/>
        </w:trPr>
        <w:tc>
          <w:tcPr>
            <w:tcW w:w="704" w:type="dxa"/>
            <w:vMerge/>
            <w:vAlign w:val="center"/>
          </w:tcPr>
          <w:p w14:paraId="127FE546" w14:textId="77777777" w:rsidR="00474F4D" w:rsidRPr="00474F4D" w:rsidRDefault="00474F4D" w:rsidP="00474F4D">
            <w:pPr>
              <w:ind w:left="0"/>
              <w:rPr>
                <w:rFonts w:asciiTheme="minorHAnsi" w:eastAsia="Calibri" w:hAnsiTheme="minorHAnsi" w:cs="Arial"/>
                <w:sz w:val="20"/>
                <w:lang w:eastAsia="en-GB"/>
              </w:rPr>
            </w:pPr>
          </w:p>
        </w:tc>
        <w:tc>
          <w:tcPr>
            <w:tcW w:w="1412" w:type="dxa"/>
            <w:shd w:val="clear" w:color="auto" w:fill="F2DBDB" w:themeFill="accent2" w:themeFillTint="33"/>
          </w:tcPr>
          <w:p w14:paraId="4F8B79E2" w14:textId="77777777" w:rsidR="00474F4D" w:rsidRPr="00474F4D" w:rsidRDefault="00474F4D" w:rsidP="00474F4D">
            <w:pPr>
              <w:ind w:left="0"/>
              <w:rPr>
                <w:rFonts w:asciiTheme="majorHAnsi" w:eastAsia="Calibri" w:hAnsiTheme="majorHAnsi" w:cstheme="majorHAnsi"/>
                <w:color w:val="000000" w:themeColor="text1"/>
                <w:sz w:val="22"/>
                <w:szCs w:val="22"/>
                <w:highlight w:val="yellow"/>
                <w:lang w:eastAsia="en-GB"/>
              </w:rPr>
            </w:pPr>
            <w:r w:rsidRPr="00474F4D">
              <w:rPr>
                <w:rFonts w:eastAsia="Calibri"/>
                <w:sz w:val="22"/>
                <w:lang w:eastAsia="en-GB"/>
              </w:rPr>
              <w:t>EXCE1174</w:t>
            </w:r>
          </w:p>
        </w:tc>
        <w:tc>
          <w:tcPr>
            <w:tcW w:w="4252" w:type="dxa"/>
            <w:shd w:val="clear" w:color="auto" w:fill="F2DBDB" w:themeFill="accent2" w:themeFillTint="33"/>
          </w:tcPr>
          <w:p w14:paraId="34CFA992" w14:textId="77777777" w:rsidR="00474F4D" w:rsidRPr="00474F4D" w:rsidRDefault="00474F4D" w:rsidP="00474F4D">
            <w:pPr>
              <w:spacing w:after="160" w:line="259" w:lineRule="auto"/>
              <w:ind w:left="0"/>
              <w:contextualSpacing/>
              <w:rPr>
                <w:rFonts w:asciiTheme="majorHAnsi" w:eastAsia="Calibri" w:hAnsiTheme="majorHAnsi" w:cstheme="majorHAnsi"/>
                <w:sz w:val="22"/>
                <w:szCs w:val="22"/>
                <w:lang w:eastAsia="en-GB"/>
              </w:rPr>
            </w:pPr>
            <w:r w:rsidRPr="00474F4D">
              <w:rPr>
                <w:rFonts w:eastAsia="Calibri"/>
                <w:sz w:val="22"/>
                <w:lang w:eastAsia="en-GB"/>
              </w:rPr>
              <w:t>Driving digital content and engagement</w:t>
            </w:r>
          </w:p>
        </w:tc>
        <w:tc>
          <w:tcPr>
            <w:tcW w:w="992" w:type="dxa"/>
            <w:shd w:val="clear" w:color="auto" w:fill="F2DBDB" w:themeFill="accent2" w:themeFillTint="33"/>
          </w:tcPr>
          <w:p w14:paraId="1DA9110B"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20</w:t>
            </w:r>
          </w:p>
        </w:tc>
        <w:tc>
          <w:tcPr>
            <w:tcW w:w="1282" w:type="dxa"/>
            <w:shd w:val="clear" w:color="auto" w:fill="F2DBDB" w:themeFill="accent2" w:themeFillTint="33"/>
          </w:tcPr>
          <w:p w14:paraId="79FFA603" w14:textId="1580369A" w:rsidR="00474F4D" w:rsidRPr="00474F4D" w:rsidRDefault="00BE0234" w:rsidP="00474F4D">
            <w:pPr>
              <w:ind w:left="0"/>
              <w:jc w:val="center"/>
              <w:rPr>
                <w:rFonts w:asciiTheme="majorHAnsi" w:eastAsia="Calibri" w:hAnsiTheme="majorHAnsi" w:cstheme="majorHAnsi"/>
                <w:sz w:val="22"/>
                <w:szCs w:val="22"/>
                <w:lang w:eastAsia="en-GB"/>
              </w:rPr>
            </w:pPr>
            <w:r>
              <w:rPr>
                <w:rFonts w:asciiTheme="majorHAnsi" w:eastAsia="Calibri" w:hAnsiTheme="majorHAnsi" w:cstheme="majorHAnsi"/>
                <w:sz w:val="22"/>
                <w:szCs w:val="22"/>
                <w:lang w:eastAsia="en-GB"/>
              </w:rPr>
              <w:t>3</w:t>
            </w:r>
          </w:p>
        </w:tc>
        <w:tc>
          <w:tcPr>
            <w:tcW w:w="1740" w:type="dxa"/>
            <w:shd w:val="clear" w:color="auto" w:fill="F2DBDB" w:themeFill="accent2" w:themeFillTint="33"/>
          </w:tcPr>
          <w:p w14:paraId="5F90CB2E"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Y</w:t>
            </w:r>
          </w:p>
        </w:tc>
      </w:tr>
      <w:tr w:rsidR="00474F4D" w:rsidRPr="00474F4D" w14:paraId="4E3A8692" w14:textId="77777777" w:rsidTr="36ADD5E4">
        <w:trPr>
          <w:jc w:val="center"/>
        </w:trPr>
        <w:tc>
          <w:tcPr>
            <w:tcW w:w="704" w:type="dxa"/>
            <w:vMerge/>
            <w:vAlign w:val="center"/>
          </w:tcPr>
          <w:p w14:paraId="47772933" w14:textId="77777777" w:rsidR="00474F4D" w:rsidRPr="00474F4D" w:rsidRDefault="00474F4D" w:rsidP="00474F4D">
            <w:pPr>
              <w:ind w:left="0"/>
              <w:rPr>
                <w:rFonts w:asciiTheme="minorHAnsi" w:eastAsia="Calibri" w:hAnsiTheme="minorHAnsi" w:cs="Arial"/>
                <w:sz w:val="20"/>
                <w:lang w:eastAsia="en-GB"/>
              </w:rPr>
            </w:pPr>
          </w:p>
        </w:tc>
        <w:tc>
          <w:tcPr>
            <w:tcW w:w="1412" w:type="dxa"/>
            <w:tcBorders>
              <w:bottom w:val="single" w:sz="4" w:space="0" w:color="auto"/>
            </w:tcBorders>
            <w:shd w:val="clear" w:color="auto" w:fill="F2DBDB" w:themeFill="accent2" w:themeFillTint="33"/>
          </w:tcPr>
          <w:p w14:paraId="41745EB9" w14:textId="77777777" w:rsidR="00474F4D" w:rsidRPr="00474F4D" w:rsidRDefault="00474F4D" w:rsidP="00474F4D">
            <w:pPr>
              <w:ind w:left="0"/>
              <w:rPr>
                <w:rFonts w:asciiTheme="majorHAnsi" w:eastAsia="Calibri" w:hAnsiTheme="majorHAnsi" w:cstheme="majorHAnsi"/>
                <w:color w:val="000000" w:themeColor="text1"/>
                <w:sz w:val="22"/>
                <w:szCs w:val="22"/>
                <w:highlight w:val="yellow"/>
                <w:lang w:eastAsia="en-GB"/>
              </w:rPr>
            </w:pPr>
            <w:r w:rsidRPr="00474F4D">
              <w:rPr>
                <w:rFonts w:eastAsia="Calibri"/>
                <w:sz w:val="22"/>
                <w:lang w:eastAsia="en-GB"/>
              </w:rPr>
              <w:t>EXCE1175</w:t>
            </w:r>
          </w:p>
        </w:tc>
        <w:tc>
          <w:tcPr>
            <w:tcW w:w="4252" w:type="dxa"/>
            <w:tcBorders>
              <w:bottom w:val="single" w:sz="4" w:space="0" w:color="auto"/>
            </w:tcBorders>
            <w:shd w:val="clear" w:color="auto" w:fill="F2DBDB" w:themeFill="accent2" w:themeFillTint="33"/>
          </w:tcPr>
          <w:p w14:paraId="2862A6D7" w14:textId="77777777" w:rsidR="00474F4D" w:rsidRPr="00474F4D" w:rsidRDefault="00474F4D" w:rsidP="00474F4D">
            <w:pPr>
              <w:spacing w:after="160" w:line="259" w:lineRule="auto"/>
              <w:ind w:left="0"/>
              <w:contextualSpacing/>
              <w:rPr>
                <w:rFonts w:asciiTheme="majorHAnsi" w:eastAsia="Calibri" w:hAnsiTheme="majorHAnsi" w:cstheme="majorHAnsi"/>
                <w:sz w:val="22"/>
                <w:szCs w:val="22"/>
                <w:lang w:eastAsia="en-GB"/>
              </w:rPr>
            </w:pPr>
            <w:r w:rsidRPr="00474F4D">
              <w:rPr>
                <w:rFonts w:eastAsia="Calibri"/>
                <w:sz w:val="22"/>
                <w:lang w:eastAsia="en-GB"/>
              </w:rPr>
              <w:t>Esports Events management</w:t>
            </w:r>
          </w:p>
        </w:tc>
        <w:tc>
          <w:tcPr>
            <w:tcW w:w="992" w:type="dxa"/>
            <w:tcBorders>
              <w:bottom w:val="single" w:sz="4" w:space="0" w:color="auto"/>
            </w:tcBorders>
            <w:shd w:val="clear" w:color="auto" w:fill="F2DBDB" w:themeFill="accent2" w:themeFillTint="33"/>
          </w:tcPr>
          <w:p w14:paraId="6BA75274"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20</w:t>
            </w:r>
          </w:p>
        </w:tc>
        <w:tc>
          <w:tcPr>
            <w:tcW w:w="1282" w:type="dxa"/>
            <w:tcBorders>
              <w:bottom w:val="single" w:sz="4" w:space="0" w:color="auto"/>
            </w:tcBorders>
            <w:shd w:val="clear" w:color="auto" w:fill="F2DBDB" w:themeFill="accent2" w:themeFillTint="33"/>
          </w:tcPr>
          <w:p w14:paraId="0D132FDE" w14:textId="1B3FC59F" w:rsidR="00474F4D" w:rsidRPr="00474F4D" w:rsidRDefault="00BE0234" w:rsidP="00474F4D">
            <w:pPr>
              <w:ind w:left="0"/>
              <w:jc w:val="center"/>
              <w:rPr>
                <w:rFonts w:asciiTheme="majorHAnsi" w:eastAsia="Calibri" w:hAnsiTheme="majorHAnsi" w:cstheme="majorHAnsi"/>
                <w:sz w:val="22"/>
                <w:szCs w:val="22"/>
                <w:lang w:eastAsia="en-GB"/>
              </w:rPr>
            </w:pPr>
            <w:r>
              <w:rPr>
                <w:rFonts w:asciiTheme="majorHAnsi" w:eastAsia="Calibri" w:hAnsiTheme="majorHAnsi" w:cstheme="majorHAnsi"/>
                <w:sz w:val="22"/>
                <w:szCs w:val="22"/>
                <w:lang w:eastAsia="en-GB"/>
              </w:rPr>
              <w:t>3</w:t>
            </w:r>
          </w:p>
        </w:tc>
        <w:tc>
          <w:tcPr>
            <w:tcW w:w="1740" w:type="dxa"/>
            <w:tcBorders>
              <w:bottom w:val="single" w:sz="4" w:space="0" w:color="auto"/>
            </w:tcBorders>
            <w:shd w:val="clear" w:color="auto" w:fill="F2DBDB" w:themeFill="accent2" w:themeFillTint="33"/>
          </w:tcPr>
          <w:p w14:paraId="342017B7"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Y</w:t>
            </w:r>
          </w:p>
        </w:tc>
      </w:tr>
      <w:tr w:rsidR="00474F4D" w:rsidRPr="00474F4D" w14:paraId="7AAB9195" w14:textId="77777777" w:rsidTr="36ADD5E4">
        <w:trPr>
          <w:jc w:val="center"/>
        </w:trPr>
        <w:tc>
          <w:tcPr>
            <w:tcW w:w="704" w:type="dxa"/>
            <w:vMerge w:val="restart"/>
            <w:shd w:val="clear" w:color="auto" w:fill="D6E3BC" w:themeFill="accent3" w:themeFillTint="66"/>
            <w:vAlign w:val="center"/>
          </w:tcPr>
          <w:p w14:paraId="364966A2" w14:textId="77777777" w:rsidR="00474F4D" w:rsidRPr="00474F4D" w:rsidRDefault="00474F4D" w:rsidP="00474F4D">
            <w:pPr>
              <w:ind w:left="0"/>
              <w:jc w:val="center"/>
              <w:rPr>
                <w:rFonts w:asciiTheme="minorHAnsi" w:eastAsia="Calibri" w:hAnsiTheme="minorHAnsi" w:cs="Arial"/>
                <w:b/>
                <w:sz w:val="20"/>
                <w:lang w:eastAsia="en-GB"/>
              </w:rPr>
            </w:pPr>
            <w:r w:rsidRPr="00474F4D">
              <w:rPr>
                <w:rFonts w:asciiTheme="minorHAnsi" w:eastAsia="Calibri" w:hAnsiTheme="minorHAnsi" w:cs="Arial"/>
                <w:b/>
                <w:sz w:val="20"/>
                <w:lang w:eastAsia="en-GB"/>
              </w:rPr>
              <w:t xml:space="preserve">Year 2 </w:t>
            </w:r>
          </w:p>
        </w:tc>
        <w:tc>
          <w:tcPr>
            <w:tcW w:w="1412" w:type="dxa"/>
            <w:shd w:val="clear" w:color="auto" w:fill="D6E3BC" w:themeFill="accent3" w:themeFillTint="66"/>
          </w:tcPr>
          <w:p w14:paraId="38F3154A" w14:textId="77777777" w:rsidR="00474F4D" w:rsidRPr="00474F4D" w:rsidRDefault="00474F4D" w:rsidP="00474F4D">
            <w:pPr>
              <w:ind w:left="0"/>
              <w:rPr>
                <w:rFonts w:asciiTheme="majorHAnsi" w:eastAsia="Calibri" w:hAnsiTheme="majorHAnsi" w:cstheme="majorHAnsi"/>
                <w:color w:val="000000" w:themeColor="text1"/>
                <w:sz w:val="22"/>
                <w:szCs w:val="22"/>
                <w:highlight w:val="yellow"/>
                <w:lang w:eastAsia="en-GB"/>
              </w:rPr>
            </w:pPr>
            <w:r w:rsidRPr="00474F4D">
              <w:rPr>
                <w:rFonts w:eastAsia="Calibri"/>
                <w:sz w:val="22"/>
                <w:lang w:eastAsia="en-GB"/>
              </w:rPr>
              <w:t>EXCE2040</w:t>
            </w:r>
          </w:p>
        </w:tc>
        <w:tc>
          <w:tcPr>
            <w:tcW w:w="4252" w:type="dxa"/>
            <w:shd w:val="clear" w:color="auto" w:fill="D6E3BC" w:themeFill="accent3" w:themeFillTint="66"/>
          </w:tcPr>
          <w:p w14:paraId="608499D0" w14:textId="77777777" w:rsidR="00474F4D" w:rsidRPr="00474F4D" w:rsidRDefault="00474F4D" w:rsidP="00474F4D">
            <w:pPr>
              <w:ind w:left="0"/>
              <w:rPr>
                <w:rFonts w:asciiTheme="majorHAnsi" w:eastAsia="Calibri" w:hAnsiTheme="majorHAnsi" w:cstheme="majorBidi"/>
                <w:sz w:val="22"/>
                <w:lang w:eastAsia="en-GB"/>
              </w:rPr>
            </w:pPr>
            <w:r w:rsidRPr="00474F4D">
              <w:rPr>
                <w:rFonts w:eastAsia="Calibri"/>
                <w:sz w:val="22"/>
                <w:lang w:eastAsia="en-GB"/>
              </w:rPr>
              <w:t>Ethics and legislation in esports</w:t>
            </w:r>
          </w:p>
        </w:tc>
        <w:tc>
          <w:tcPr>
            <w:tcW w:w="992" w:type="dxa"/>
            <w:shd w:val="clear" w:color="auto" w:fill="D6E3BC" w:themeFill="accent3" w:themeFillTint="66"/>
          </w:tcPr>
          <w:p w14:paraId="5A0DA9E9"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20</w:t>
            </w:r>
          </w:p>
        </w:tc>
        <w:tc>
          <w:tcPr>
            <w:tcW w:w="1282" w:type="dxa"/>
            <w:shd w:val="clear" w:color="auto" w:fill="D6E3BC" w:themeFill="accent3" w:themeFillTint="66"/>
          </w:tcPr>
          <w:p w14:paraId="593C3851"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1</w:t>
            </w:r>
          </w:p>
        </w:tc>
        <w:tc>
          <w:tcPr>
            <w:tcW w:w="1740" w:type="dxa"/>
            <w:shd w:val="clear" w:color="auto" w:fill="D6E3BC" w:themeFill="accent3" w:themeFillTint="66"/>
          </w:tcPr>
          <w:p w14:paraId="7649721C"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Y</w:t>
            </w:r>
          </w:p>
        </w:tc>
      </w:tr>
      <w:tr w:rsidR="00474F4D" w:rsidRPr="00474F4D" w14:paraId="79EF5F7D" w14:textId="77777777" w:rsidTr="36ADD5E4">
        <w:trPr>
          <w:jc w:val="center"/>
        </w:trPr>
        <w:tc>
          <w:tcPr>
            <w:tcW w:w="704" w:type="dxa"/>
            <w:vMerge/>
          </w:tcPr>
          <w:p w14:paraId="22FCF33F" w14:textId="77777777" w:rsidR="00474F4D" w:rsidRPr="00474F4D" w:rsidRDefault="00474F4D" w:rsidP="00474F4D">
            <w:pPr>
              <w:ind w:left="0"/>
              <w:rPr>
                <w:rFonts w:asciiTheme="minorHAnsi" w:eastAsia="Calibri" w:hAnsiTheme="minorHAnsi" w:cs="Arial"/>
                <w:sz w:val="20"/>
                <w:lang w:eastAsia="en-GB"/>
              </w:rPr>
            </w:pPr>
          </w:p>
        </w:tc>
        <w:tc>
          <w:tcPr>
            <w:tcW w:w="1412" w:type="dxa"/>
            <w:shd w:val="clear" w:color="auto" w:fill="D6E3BC" w:themeFill="accent3" w:themeFillTint="66"/>
          </w:tcPr>
          <w:p w14:paraId="5D0C83F0" w14:textId="77777777" w:rsidR="00474F4D" w:rsidRPr="00474F4D" w:rsidRDefault="00474F4D" w:rsidP="00474F4D">
            <w:pPr>
              <w:ind w:left="0"/>
              <w:rPr>
                <w:rFonts w:asciiTheme="majorHAnsi" w:eastAsia="Calibri" w:hAnsiTheme="majorHAnsi" w:cstheme="majorHAnsi"/>
                <w:color w:val="000000" w:themeColor="text1"/>
                <w:sz w:val="22"/>
                <w:szCs w:val="22"/>
                <w:highlight w:val="yellow"/>
                <w:lang w:eastAsia="en-GB"/>
              </w:rPr>
            </w:pPr>
            <w:r w:rsidRPr="00474F4D">
              <w:rPr>
                <w:rFonts w:eastAsia="Calibri"/>
                <w:sz w:val="22"/>
                <w:lang w:eastAsia="en-GB"/>
              </w:rPr>
              <w:t>EXCE2041</w:t>
            </w:r>
          </w:p>
        </w:tc>
        <w:tc>
          <w:tcPr>
            <w:tcW w:w="4252" w:type="dxa"/>
            <w:shd w:val="clear" w:color="auto" w:fill="D6E3BC" w:themeFill="accent3" w:themeFillTint="66"/>
          </w:tcPr>
          <w:p w14:paraId="442E760A" w14:textId="77777777" w:rsidR="00474F4D" w:rsidRPr="00474F4D" w:rsidRDefault="00474F4D" w:rsidP="00474F4D">
            <w:pPr>
              <w:spacing w:after="160" w:line="259" w:lineRule="auto"/>
              <w:ind w:left="0"/>
              <w:contextualSpacing/>
              <w:rPr>
                <w:rFonts w:asciiTheme="majorHAnsi" w:eastAsia="Calibri" w:hAnsiTheme="majorHAnsi" w:cstheme="majorHAnsi"/>
                <w:sz w:val="22"/>
                <w:szCs w:val="22"/>
                <w:lang w:eastAsia="en-GB"/>
              </w:rPr>
            </w:pPr>
            <w:r w:rsidRPr="00474F4D">
              <w:rPr>
                <w:rFonts w:eastAsia="Calibri"/>
                <w:sz w:val="22"/>
                <w:lang w:eastAsia="en-GB"/>
              </w:rPr>
              <w:t>Esports Infrastructure</w:t>
            </w:r>
          </w:p>
        </w:tc>
        <w:tc>
          <w:tcPr>
            <w:tcW w:w="992" w:type="dxa"/>
            <w:shd w:val="clear" w:color="auto" w:fill="D6E3BC" w:themeFill="accent3" w:themeFillTint="66"/>
          </w:tcPr>
          <w:p w14:paraId="45732E08"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20</w:t>
            </w:r>
          </w:p>
        </w:tc>
        <w:tc>
          <w:tcPr>
            <w:tcW w:w="1282" w:type="dxa"/>
            <w:shd w:val="clear" w:color="auto" w:fill="D6E3BC" w:themeFill="accent3" w:themeFillTint="66"/>
          </w:tcPr>
          <w:p w14:paraId="6EB9BEEC"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1</w:t>
            </w:r>
          </w:p>
        </w:tc>
        <w:tc>
          <w:tcPr>
            <w:tcW w:w="1740" w:type="dxa"/>
            <w:shd w:val="clear" w:color="auto" w:fill="D6E3BC" w:themeFill="accent3" w:themeFillTint="66"/>
          </w:tcPr>
          <w:p w14:paraId="66DE51A7"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Y</w:t>
            </w:r>
          </w:p>
        </w:tc>
      </w:tr>
      <w:tr w:rsidR="00474F4D" w:rsidRPr="00474F4D" w14:paraId="3FE87201" w14:textId="77777777" w:rsidTr="36ADD5E4">
        <w:trPr>
          <w:jc w:val="center"/>
        </w:trPr>
        <w:tc>
          <w:tcPr>
            <w:tcW w:w="704" w:type="dxa"/>
            <w:vMerge/>
          </w:tcPr>
          <w:p w14:paraId="6F2F26DC" w14:textId="77777777" w:rsidR="00474F4D" w:rsidRPr="00474F4D" w:rsidRDefault="00474F4D" w:rsidP="00474F4D">
            <w:pPr>
              <w:ind w:left="0"/>
              <w:rPr>
                <w:rFonts w:asciiTheme="minorHAnsi" w:eastAsia="Calibri" w:hAnsiTheme="minorHAnsi" w:cs="Arial"/>
                <w:sz w:val="20"/>
                <w:lang w:eastAsia="en-GB"/>
              </w:rPr>
            </w:pPr>
          </w:p>
        </w:tc>
        <w:tc>
          <w:tcPr>
            <w:tcW w:w="1412" w:type="dxa"/>
            <w:shd w:val="clear" w:color="auto" w:fill="D6E3BC" w:themeFill="accent3" w:themeFillTint="66"/>
          </w:tcPr>
          <w:p w14:paraId="7EF2A7DA" w14:textId="77777777" w:rsidR="00474F4D" w:rsidRPr="00474F4D" w:rsidRDefault="00474F4D" w:rsidP="00474F4D">
            <w:pPr>
              <w:ind w:left="0"/>
              <w:rPr>
                <w:rFonts w:asciiTheme="majorHAnsi" w:eastAsia="Calibri" w:hAnsiTheme="majorHAnsi" w:cstheme="majorHAnsi"/>
                <w:color w:val="000000" w:themeColor="text1"/>
                <w:sz w:val="22"/>
                <w:szCs w:val="22"/>
                <w:highlight w:val="yellow"/>
                <w:lang w:eastAsia="en-GB"/>
              </w:rPr>
            </w:pPr>
            <w:r w:rsidRPr="00474F4D">
              <w:rPr>
                <w:rFonts w:eastAsia="Calibri"/>
                <w:sz w:val="22"/>
                <w:lang w:eastAsia="en-GB"/>
              </w:rPr>
              <w:t>EXCE2042</w:t>
            </w:r>
          </w:p>
        </w:tc>
        <w:tc>
          <w:tcPr>
            <w:tcW w:w="4252" w:type="dxa"/>
            <w:shd w:val="clear" w:color="auto" w:fill="D6E3BC" w:themeFill="accent3" w:themeFillTint="66"/>
          </w:tcPr>
          <w:p w14:paraId="3E1E3F9F" w14:textId="77777777" w:rsidR="00474F4D" w:rsidRPr="00474F4D" w:rsidRDefault="00474F4D" w:rsidP="00474F4D">
            <w:pPr>
              <w:ind w:left="0"/>
              <w:rPr>
                <w:rFonts w:cs="Arial"/>
                <w:color w:val="FF0000"/>
                <w:sz w:val="20"/>
                <w:lang w:eastAsia="en-GB"/>
              </w:rPr>
            </w:pPr>
            <w:r w:rsidRPr="00474F4D">
              <w:rPr>
                <w:rFonts w:eastAsia="Calibri"/>
                <w:sz w:val="22"/>
                <w:lang w:eastAsia="en-GB"/>
              </w:rPr>
              <w:t>Big Data and Analytics in Esports</w:t>
            </w:r>
          </w:p>
        </w:tc>
        <w:tc>
          <w:tcPr>
            <w:tcW w:w="992" w:type="dxa"/>
            <w:shd w:val="clear" w:color="auto" w:fill="D6E3BC" w:themeFill="accent3" w:themeFillTint="66"/>
          </w:tcPr>
          <w:p w14:paraId="297B801E"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20</w:t>
            </w:r>
          </w:p>
        </w:tc>
        <w:tc>
          <w:tcPr>
            <w:tcW w:w="1282" w:type="dxa"/>
            <w:shd w:val="clear" w:color="auto" w:fill="D6E3BC" w:themeFill="accent3" w:themeFillTint="66"/>
          </w:tcPr>
          <w:p w14:paraId="01EED213" w14:textId="5C4416A1" w:rsidR="00474F4D" w:rsidRPr="00474F4D" w:rsidRDefault="00BE0234" w:rsidP="00474F4D">
            <w:pPr>
              <w:ind w:left="0"/>
              <w:jc w:val="center"/>
              <w:rPr>
                <w:rFonts w:asciiTheme="majorHAnsi" w:eastAsia="Calibri" w:hAnsiTheme="majorHAnsi" w:cstheme="majorHAnsi"/>
                <w:sz w:val="22"/>
                <w:szCs w:val="22"/>
                <w:lang w:eastAsia="en-GB"/>
              </w:rPr>
            </w:pPr>
            <w:r>
              <w:rPr>
                <w:rFonts w:asciiTheme="majorHAnsi" w:eastAsia="Calibri" w:hAnsiTheme="majorHAnsi" w:cstheme="majorHAnsi"/>
                <w:sz w:val="22"/>
                <w:szCs w:val="22"/>
                <w:lang w:eastAsia="en-GB"/>
              </w:rPr>
              <w:t>2</w:t>
            </w:r>
          </w:p>
        </w:tc>
        <w:tc>
          <w:tcPr>
            <w:tcW w:w="1740" w:type="dxa"/>
            <w:shd w:val="clear" w:color="auto" w:fill="D6E3BC" w:themeFill="accent3" w:themeFillTint="66"/>
          </w:tcPr>
          <w:p w14:paraId="41FDC7D8"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Y</w:t>
            </w:r>
          </w:p>
        </w:tc>
      </w:tr>
      <w:tr w:rsidR="00474F4D" w:rsidRPr="00474F4D" w14:paraId="740C23F5" w14:textId="77777777" w:rsidTr="36ADD5E4">
        <w:trPr>
          <w:jc w:val="center"/>
        </w:trPr>
        <w:tc>
          <w:tcPr>
            <w:tcW w:w="704" w:type="dxa"/>
            <w:vMerge/>
          </w:tcPr>
          <w:p w14:paraId="536A543F" w14:textId="77777777" w:rsidR="00474F4D" w:rsidRPr="00474F4D" w:rsidRDefault="00474F4D" w:rsidP="00474F4D">
            <w:pPr>
              <w:ind w:left="0"/>
              <w:rPr>
                <w:rFonts w:asciiTheme="minorHAnsi" w:eastAsia="Calibri" w:hAnsiTheme="minorHAnsi" w:cs="Arial"/>
                <w:sz w:val="20"/>
                <w:lang w:eastAsia="en-GB"/>
              </w:rPr>
            </w:pPr>
          </w:p>
        </w:tc>
        <w:tc>
          <w:tcPr>
            <w:tcW w:w="1412" w:type="dxa"/>
            <w:shd w:val="clear" w:color="auto" w:fill="D6E3BC" w:themeFill="accent3" w:themeFillTint="66"/>
          </w:tcPr>
          <w:p w14:paraId="312EE475" w14:textId="77777777" w:rsidR="00474F4D" w:rsidRPr="00474F4D" w:rsidRDefault="00474F4D" w:rsidP="00474F4D">
            <w:pPr>
              <w:ind w:left="0"/>
              <w:rPr>
                <w:rFonts w:asciiTheme="majorHAnsi" w:eastAsia="Calibri" w:hAnsiTheme="majorHAnsi" w:cstheme="majorHAnsi"/>
                <w:color w:val="000000" w:themeColor="text1"/>
                <w:sz w:val="22"/>
                <w:szCs w:val="22"/>
                <w:highlight w:val="yellow"/>
                <w:lang w:eastAsia="en-GB"/>
              </w:rPr>
            </w:pPr>
            <w:r w:rsidRPr="00474F4D">
              <w:rPr>
                <w:rFonts w:eastAsia="Calibri"/>
                <w:sz w:val="22"/>
                <w:lang w:eastAsia="en-GB"/>
              </w:rPr>
              <w:t>EXCE2043</w:t>
            </w:r>
          </w:p>
        </w:tc>
        <w:tc>
          <w:tcPr>
            <w:tcW w:w="4252" w:type="dxa"/>
            <w:shd w:val="clear" w:color="auto" w:fill="D6E3BC" w:themeFill="accent3" w:themeFillTint="66"/>
          </w:tcPr>
          <w:p w14:paraId="6EFF21BC" w14:textId="77777777" w:rsidR="00474F4D" w:rsidRPr="00474F4D" w:rsidRDefault="00474F4D" w:rsidP="00474F4D">
            <w:pPr>
              <w:ind w:left="0"/>
              <w:rPr>
                <w:rFonts w:asciiTheme="majorHAnsi" w:eastAsia="Calibri" w:hAnsiTheme="majorHAnsi" w:cstheme="majorHAnsi"/>
                <w:sz w:val="22"/>
                <w:szCs w:val="22"/>
                <w:lang w:eastAsia="en-GB"/>
              </w:rPr>
            </w:pPr>
            <w:r w:rsidRPr="00474F4D">
              <w:rPr>
                <w:rFonts w:eastAsia="Calibri"/>
                <w:sz w:val="22"/>
                <w:lang w:eastAsia="en-GB"/>
              </w:rPr>
              <w:t>Esports Leadership and enterprise</w:t>
            </w:r>
          </w:p>
        </w:tc>
        <w:tc>
          <w:tcPr>
            <w:tcW w:w="992" w:type="dxa"/>
            <w:shd w:val="clear" w:color="auto" w:fill="D6E3BC" w:themeFill="accent3" w:themeFillTint="66"/>
          </w:tcPr>
          <w:p w14:paraId="4CBE2334"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20</w:t>
            </w:r>
          </w:p>
        </w:tc>
        <w:tc>
          <w:tcPr>
            <w:tcW w:w="1282" w:type="dxa"/>
            <w:shd w:val="clear" w:color="auto" w:fill="D6E3BC" w:themeFill="accent3" w:themeFillTint="66"/>
          </w:tcPr>
          <w:p w14:paraId="3559701C"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w:t>
            </w:r>
          </w:p>
        </w:tc>
        <w:tc>
          <w:tcPr>
            <w:tcW w:w="1740" w:type="dxa"/>
            <w:shd w:val="clear" w:color="auto" w:fill="D6E3BC" w:themeFill="accent3" w:themeFillTint="66"/>
          </w:tcPr>
          <w:p w14:paraId="432EC36E"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Y</w:t>
            </w:r>
          </w:p>
        </w:tc>
      </w:tr>
      <w:tr w:rsidR="00474F4D" w:rsidRPr="00474F4D" w14:paraId="4309684C" w14:textId="77777777" w:rsidTr="36ADD5E4">
        <w:trPr>
          <w:jc w:val="center"/>
        </w:trPr>
        <w:tc>
          <w:tcPr>
            <w:tcW w:w="704" w:type="dxa"/>
            <w:vMerge/>
          </w:tcPr>
          <w:p w14:paraId="10CC5568" w14:textId="77777777" w:rsidR="00474F4D" w:rsidRPr="00474F4D" w:rsidRDefault="00474F4D" w:rsidP="00474F4D">
            <w:pPr>
              <w:ind w:left="0"/>
              <w:rPr>
                <w:rFonts w:asciiTheme="minorHAnsi" w:eastAsia="Calibri" w:hAnsiTheme="minorHAnsi" w:cs="Arial"/>
                <w:sz w:val="20"/>
                <w:lang w:eastAsia="en-GB"/>
              </w:rPr>
            </w:pPr>
          </w:p>
        </w:tc>
        <w:tc>
          <w:tcPr>
            <w:tcW w:w="1412" w:type="dxa"/>
            <w:shd w:val="clear" w:color="auto" w:fill="D6E3BC" w:themeFill="accent3" w:themeFillTint="66"/>
          </w:tcPr>
          <w:p w14:paraId="09F543BC" w14:textId="77777777" w:rsidR="00474F4D" w:rsidRPr="00474F4D" w:rsidRDefault="00474F4D" w:rsidP="00474F4D">
            <w:pPr>
              <w:ind w:left="0"/>
              <w:rPr>
                <w:rFonts w:asciiTheme="majorHAnsi" w:eastAsia="Calibri" w:hAnsiTheme="majorHAnsi" w:cstheme="majorHAnsi"/>
                <w:color w:val="000000" w:themeColor="text1"/>
                <w:sz w:val="22"/>
                <w:szCs w:val="22"/>
                <w:highlight w:val="yellow"/>
                <w:lang w:eastAsia="en-GB"/>
              </w:rPr>
            </w:pPr>
            <w:r w:rsidRPr="00474F4D">
              <w:rPr>
                <w:rFonts w:eastAsia="Calibri"/>
                <w:sz w:val="22"/>
                <w:lang w:eastAsia="en-GB"/>
              </w:rPr>
              <w:t>EXCE2044</w:t>
            </w:r>
          </w:p>
        </w:tc>
        <w:tc>
          <w:tcPr>
            <w:tcW w:w="4252" w:type="dxa"/>
            <w:shd w:val="clear" w:color="auto" w:fill="D6E3BC" w:themeFill="accent3" w:themeFillTint="66"/>
          </w:tcPr>
          <w:p w14:paraId="21344BAE" w14:textId="77777777" w:rsidR="00474F4D" w:rsidRPr="00474F4D" w:rsidRDefault="00474F4D" w:rsidP="00474F4D">
            <w:pPr>
              <w:ind w:left="0"/>
              <w:rPr>
                <w:rFonts w:asciiTheme="majorHAnsi" w:eastAsia="Calibri" w:hAnsiTheme="majorHAnsi" w:cstheme="majorHAnsi"/>
                <w:sz w:val="22"/>
                <w:szCs w:val="22"/>
                <w:lang w:eastAsia="en-GB"/>
              </w:rPr>
            </w:pPr>
            <w:r w:rsidRPr="00474F4D">
              <w:rPr>
                <w:rFonts w:eastAsia="Calibri"/>
                <w:sz w:val="22"/>
                <w:lang w:eastAsia="en-GB"/>
              </w:rPr>
              <w:t>Player Psychology</w:t>
            </w:r>
          </w:p>
        </w:tc>
        <w:tc>
          <w:tcPr>
            <w:tcW w:w="992" w:type="dxa"/>
            <w:shd w:val="clear" w:color="auto" w:fill="D6E3BC" w:themeFill="accent3" w:themeFillTint="66"/>
          </w:tcPr>
          <w:p w14:paraId="6E481784"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20</w:t>
            </w:r>
          </w:p>
        </w:tc>
        <w:tc>
          <w:tcPr>
            <w:tcW w:w="1282" w:type="dxa"/>
            <w:shd w:val="clear" w:color="auto" w:fill="D6E3BC" w:themeFill="accent3" w:themeFillTint="66"/>
          </w:tcPr>
          <w:p w14:paraId="5EBB23D4" w14:textId="1396E8DB" w:rsidR="00474F4D" w:rsidRPr="00474F4D" w:rsidRDefault="00BE0234" w:rsidP="00474F4D">
            <w:pPr>
              <w:ind w:left="0"/>
              <w:jc w:val="center"/>
              <w:rPr>
                <w:rFonts w:asciiTheme="majorHAnsi" w:eastAsia="Calibri" w:hAnsiTheme="majorHAnsi" w:cstheme="majorHAnsi"/>
                <w:sz w:val="22"/>
                <w:szCs w:val="22"/>
                <w:lang w:eastAsia="en-GB"/>
              </w:rPr>
            </w:pPr>
            <w:r>
              <w:rPr>
                <w:rFonts w:asciiTheme="majorHAnsi" w:eastAsia="Calibri" w:hAnsiTheme="majorHAnsi" w:cstheme="majorHAnsi"/>
                <w:sz w:val="22"/>
                <w:szCs w:val="22"/>
                <w:lang w:eastAsia="en-GB"/>
              </w:rPr>
              <w:t>3</w:t>
            </w:r>
          </w:p>
        </w:tc>
        <w:tc>
          <w:tcPr>
            <w:tcW w:w="1740" w:type="dxa"/>
            <w:shd w:val="clear" w:color="auto" w:fill="D6E3BC" w:themeFill="accent3" w:themeFillTint="66"/>
          </w:tcPr>
          <w:p w14:paraId="4C5A660A"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Y</w:t>
            </w:r>
          </w:p>
        </w:tc>
      </w:tr>
      <w:tr w:rsidR="00474F4D" w:rsidRPr="00474F4D" w14:paraId="17D34F6F" w14:textId="77777777" w:rsidTr="36ADD5E4">
        <w:trPr>
          <w:jc w:val="center"/>
        </w:trPr>
        <w:tc>
          <w:tcPr>
            <w:tcW w:w="704" w:type="dxa"/>
            <w:vMerge/>
            <w:textDirection w:val="btLr"/>
          </w:tcPr>
          <w:p w14:paraId="5AF2FD34" w14:textId="77777777" w:rsidR="00474F4D" w:rsidRPr="00474F4D" w:rsidRDefault="00474F4D" w:rsidP="00474F4D">
            <w:pPr>
              <w:ind w:left="113" w:right="113"/>
              <w:jc w:val="center"/>
              <w:rPr>
                <w:rFonts w:asciiTheme="minorHAnsi" w:eastAsia="Calibri" w:hAnsiTheme="minorHAnsi" w:cs="Arial"/>
                <w:sz w:val="20"/>
                <w:lang w:eastAsia="en-GB"/>
              </w:rPr>
            </w:pPr>
          </w:p>
        </w:tc>
        <w:tc>
          <w:tcPr>
            <w:tcW w:w="1412" w:type="dxa"/>
            <w:shd w:val="clear" w:color="auto" w:fill="D6E3BC" w:themeFill="accent3" w:themeFillTint="66"/>
          </w:tcPr>
          <w:p w14:paraId="36E8ACAD" w14:textId="77777777" w:rsidR="00474F4D" w:rsidRPr="00474F4D" w:rsidRDefault="00474F4D" w:rsidP="00474F4D">
            <w:pPr>
              <w:ind w:left="0"/>
              <w:rPr>
                <w:rFonts w:asciiTheme="majorHAnsi" w:eastAsia="Calibri" w:hAnsiTheme="majorHAnsi" w:cstheme="majorHAnsi"/>
                <w:color w:val="000000" w:themeColor="text1"/>
                <w:sz w:val="22"/>
                <w:szCs w:val="22"/>
                <w:highlight w:val="yellow"/>
                <w:lang w:eastAsia="en-GB"/>
              </w:rPr>
            </w:pPr>
            <w:r w:rsidRPr="00474F4D">
              <w:rPr>
                <w:rFonts w:eastAsia="Calibri"/>
                <w:sz w:val="22"/>
                <w:lang w:eastAsia="en-GB"/>
              </w:rPr>
              <w:t>EXCE2045</w:t>
            </w:r>
          </w:p>
        </w:tc>
        <w:tc>
          <w:tcPr>
            <w:tcW w:w="4252" w:type="dxa"/>
            <w:shd w:val="clear" w:color="auto" w:fill="D6E3BC" w:themeFill="accent3" w:themeFillTint="66"/>
          </w:tcPr>
          <w:p w14:paraId="17353B32" w14:textId="77777777" w:rsidR="00474F4D" w:rsidRPr="00474F4D" w:rsidRDefault="00474F4D" w:rsidP="00474F4D">
            <w:pPr>
              <w:spacing w:after="160" w:line="259" w:lineRule="auto"/>
              <w:ind w:left="0"/>
              <w:contextualSpacing/>
              <w:rPr>
                <w:rFonts w:asciiTheme="majorHAnsi" w:eastAsia="Calibri" w:hAnsiTheme="majorHAnsi" w:cstheme="majorHAnsi"/>
                <w:sz w:val="22"/>
                <w:szCs w:val="22"/>
                <w:lang w:eastAsia="en-GB"/>
              </w:rPr>
            </w:pPr>
            <w:r w:rsidRPr="00474F4D">
              <w:rPr>
                <w:rFonts w:eastAsia="Calibri"/>
                <w:sz w:val="22"/>
                <w:lang w:eastAsia="en-GB"/>
              </w:rPr>
              <w:t>Esports Expo</w:t>
            </w:r>
          </w:p>
        </w:tc>
        <w:tc>
          <w:tcPr>
            <w:tcW w:w="992" w:type="dxa"/>
            <w:shd w:val="clear" w:color="auto" w:fill="D6E3BC" w:themeFill="accent3" w:themeFillTint="66"/>
          </w:tcPr>
          <w:p w14:paraId="702CB88A"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20</w:t>
            </w:r>
          </w:p>
        </w:tc>
        <w:tc>
          <w:tcPr>
            <w:tcW w:w="1282" w:type="dxa"/>
            <w:shd w:val="clear" w:color="auto" w:fill="D6E3BC" w:themeFill="accent3" w:themeFillTint="66"/>
          </w:tcPr>
          <w:p w14:paraId="7EB07BFE" w14:textId="202AB7A8" w:rsidR="00474F4D" w:rsidRPr="00474F4D" w:rsidRDefault="00BE0234" w:rsidP="00474F4D">
            <w:pPr>
              <w:ind w:left="0"/>
              <w:jc w:val="center"/>
              <w:rPr>
                <w:rFonts w:asciiTheme="majorHAnsi" w:eastAsia="Calibri" w:hAnsiTheme="majorHAnsi" w:cstheme="majorHAnsi"/>
                <w:sz w:val="22"/>
                <w:szCs w:val="22"/>
                <w:lang w:eastAsia="en-GB"/>
              </w:rPr>
            </w:pPr>
            <w:r>
              <w:rPr>
                <w:rFonts w:asciiTheme="majorHAnsi" w:eastAsia="Calibri" w:hAnsiTheme="majorHAnsi" w:cstheme="majorHAnsi"/>
                <w:sz w:val="22"/>
                <w:szCs w:val="22"/>
                <w:lang w:eastAsia="en-GB"/>
              </w:rPr>
              <w:t>3</w:t>
            </w:r>
          </w:p>
        </w:tc>
        <w:tc>
          <w:tcPr>
            <w:tcW w:w="1740" w:type="dxa"/>
            <w:shd w:val="clear" w:color="auto" w:fill="D6E3BC" w:themeFill="accent3" w:themeFillTint="66"/>
          </w:tcPr>
          <w:p w14:paraId="5391B4D6" w14:textId="77777777" w:rsidR="00474F4D" w:rsidRPr="00474F4D" w:rsidRDefault="00474F4D" w:rsidP="00474F4D">
            <w:pPr>
              <w:ind w:left="0"/>
              <w:jc w:val="center"/>
              <w:rPr>
                <w:rFonts w:asciiTheme="majorHAnsi" w:eastAsia="Calibri" w:hAnsiTheme="majorHAnsi" w:cstheme="majorHAnsi"/>
                <w:sz w:val="22"/>
                <w:szCs w:val="22"/>
                <w:lang w:eastAsia="en-GB"/>
              </w:rPr>
            </w:pPr>
            <w:r w:rsidRPr="00474F4D">
              <w:rPr>
                <w:rFonts w:asciiTheme="majorHAnsi" w:eastAsia="Calibri" w:hAnsiTheme="majorHAnsi" w:cstheme="majorHAnsi"/>
                <w:sz w:val="22"/>
                <w:szCs w:val="22"/>
                <w:lang w:eastAsia="en-GB"/>
              </w:rPr>
              <w:t>Y</w:t>
            </w:r>
          </w:p>
        </w:tc>
      </w:tr>
      <w:bookmarkEnd w:id="5"/>
    </w:tbl>
    <w:p w14:paraId="209B1910" w14:textId="77777777" w:rsidR="00474F4D" w:rsidRPr="00474F4D" w:rsidRDefault="00474F4D" w:rsidP="00474F4D">
      <w:pPr>
        <w:ind w:left="0"/>
        <w:rPr>
          <w:rFonts w:eastAsia="Calibri"/>
          <w:sz w:val="22"/>
          <w:lang w:eastAsia="en-GB"/>
        </w:rPr>
      </w:pPr>
    </w:p>
    <w:p w14:paraId="791D3614" w14:textId="77777777" w:rsidR="00474F4D" w:rsidRPr="00474F4D" w:rsidRDefault="00474F4D" w:rsidP="00474F4D">
      <w:pPr>
        <w:spacing w:line="312" w:lineRule="auto"/>
        <w:ind w:left="0"/>
        <w:rPr>
          <w:rFonts w:eastAsia="Calibri" w:cs="Arial"/>
          <w:b/>
          <w:sz w:val="22"/>
          <w:lang w:eastAsia="en-GB"/>
        </w:rPr>
      </w:pPr>
    </w:p>
    <w:p w14:paraId="70B0911A" w14:textId="77777777" w:rsidR="00474F4D" w:rsidRPr="00474F4D" w:rsidRDefault="00474F4D" w:rsidP="00474F4D">
      <w:pPr>
        <w:spacing w:line="312" w:lineRule="auto"/>
        <w:ind w:left="0"/>
        <w:jc w:val="center"/>
        <w:rPr>
          <w:rFonts w:eastAsia="Calibri" w:cs="Arial"/>
          <w:b/>
          <w:lang w:eastAsia="en-GB"/>
        </w:rPr>
      </w:pPr>
      <w:r w:rsidRPr="00474F4D">
        <w:rPr>
          <w:rFonts w:eastAsia="Calibri" w:cs="Arial"/>
          <w:b/>
          <w:lang w:eastAsia="en-GB"/>
        </w:rPr>
        <w:t>Part Time Option*:</w:t>
      </w:r>
    </w:p>
    <w:tbl>
      <w:tblPr>
        <w:tblStyle w:val="TableGrid"/>
        <w:tblW w:w="10228" w:type="dxa"/>
        <w:jc w:val="center"/>
        <w:tblLayout w:type="fixed"/>
        <w:tblLook w:val="04A0" w:firstRow="1" w:lastRow="0" w:firstColumn="1" w:lastColumn="0" w:noHBand="0" w:noVBand="1"/>
      </w:tblPr>
      <w:tblGrid>
        <w:gridCol w:w="855"/>
        <w:gridCol w:w="1413"/>
        <w:gridCol w:w="4111"/>
        <w:gridCol w:w="992"/>
        <w:gridCol w:w="1276"/>
        <w:gridCol w:w="1581"/>
      </w:tblGrid>
      <w:tr w:rsidR="00474F4D" w:rsidRPr="00474F4D" w14:paraId="71130F8E" w14:textId="77777777" w:rsidTr="00CD383E">
        <w:trPr>
          <w:trHeight w:val="656"/>
          <w:jc w:val="center"/>
        </w:trPr>
        <w:tc>
          <w:tcPr>
            <w:tcW w:w="855" w:type="dxa"/>
            <w:vAlign w:val="center"/>
          </w:tcPr>
          <w:p w14:paraId="40BB8BC1" w14:textId="77777777" w:rsidR="00474F4D" w:rsidRPr="00474F4D" w:rsidRDefault="00474F4D" w:rsidP="00474F4D">
            <w:pPr>
              <w:ind w:left="0"/>
              <w:rPr>
                <w:rFonts w:asciiTheme="minorHAnsi" w:eastAsia="Calibri" w:hAnsiTheme="minorHAnsi" w:cs="Arial"/>
                <w:sz w:val="22"/>
                <w:szCs w:val="22"/>
                <w:lang w:eastAsia="en-GB"/>
              </w:rPr>
            </w:pPr>
          </w:p>
        </w:tc>
        <w:tc>
          <w:tcPr>
            <w:tcW w:w="1413" w:type="dxa"/>
            <w:vAlign w:val="center"/>
          </w:tcPr>
          <w:p w14:paraId="75ED47F2" w14:textId="77777777" w:rsidR="00474F4D" w:rsidRPr="00474F4D" w:rsidRDefault="00474F4D" w:rsidP="00474F4D">
            <w:pPr>
              <w:ind w:left="0"/>
              <w:rPr>
                <w:rFonts w:asciiTheme="minorHAnsi" w:eastAsia="Calibri" w:hAnsiTheme="minorHAnsi" w:cs="Arial"/>
                <w:sz w:val="18"/>
                <w:szCs w:val="18"/>
                <w:lang w:eastAsia="en-GB"/>
              </w:rPr>
            </w:pPr>
            <w:r w:rsidRPr="00474F4D">
              <w:rPr>
                <w:rFonts w:asciiTheme="minorHAnsi" w:eastAsia="Calibri" w:hAnsiTheme="minorHAnsi" w:cs="Arial"/>
                <w:b/>
                <w:sz w:val="18"/>
                <w:szCs w:val="18"/>
                <w:lang w:eastAsia="en-GB"/>
              </w:rPr>
              <w:t>Module Code</w:t>
            </w:r>
            <w:r w:rsidRPr="00474F4D">
              <w:rPr>
                <w:rFonts w:asciiTheme="minorHAnsi" w:eastAsia="Calibri" w:hAnsiTheme="minorHAnsi" w:cs="Arial"/>
                <w:b/>
                <w:sz w:val="18"/>
                <w:szCs w:val="18"/>
                <w:vertAlign w:val="superscript"/>
                <w:lang w:eastAsia="en-GB"/>
              </w:rPr>
              <w:footnoteReference w:id="3"/>
            </w:r>
          </w:p>
        </w:tc>
        <w:tc>
          <w:tcPr>
            <w:tcW w:w="4111" w:type="dxa"/>
            <w:vAlign w:val="center"/>
          </w:tcPr>
          <w:p w14:paraId="2AEE1124" w14:textId="77777777" w:rsidR="00474F4D" w:rsidRPr="00474F4D" w:rsidRDefault="00474F4D" w:rsidP="00474F4D">
            <w:pPr>
              <w:ind w:left="0"/>
              <w:rPr>
                <w:rFonts w:asciiTheme="minorHAnsi" w:eastAsia="Calibri" w:hAnsiTheme="minorHAnsi" w:cs="Arial"/>
                <w:b/>
                <w:sz w:val="18"/>
                <w:szCs w:val="18"/>
                <w:lang w:eastAsia="en-GB"/>
              </w:rPr>
            </w:pPr>
            <w:r w:rsidRPr="00474F4D">
              <w:rPr>
                <w:rFonts w:asciiTheme="minorHAnsi" w:eastAsia="Calibri" w:hAnsiTheme="minorHAnsi" w:cs="Arial"/>
                <w:b/>
                <w:bCs/>
                <w:sz w:val="18"/>
                <w:szCs w:val="18"/>
                <w:lang w:eastAsia="en-GB"/>
              </w:rPr>
              <w:t>Module Title</w:t>
            </w:r>
          </w:p>
        </w:tc>
        <w:tc>
          <w:tcPr>
            <w:tcW w:w="992" w:type="dxa"/>
            <w:vAlign w:val="center"/>
          </w:tcPr>
          <w:p w14:paraId="0A14603B" w14:textId="77777777" w:rsidR="00474F4D" w:rsidRPr="00474F4D" w:rsidRDefault="00474F4D" w:rsidP="00474F4D">
            <w:pPr>
              <w:ind w:left="0"/>
              <w:rPr>
                <w:rFonts w:asciiTheme="minorHAnsi" w:eastAsia="Calibri" w:hAnsiTheme="minorHAnsi" w:cs="Arial"/>
                <w:b/>
                <w:sz w:val="18"/>
                <w:szCs w:val="18"/>
                <w:lang w:eastAsia="en-GB"/>
              </w:rPr>
            </w:pPr>
            <w:r w:rsidRPr="00474F4D">
              <w:rPr>
                <w:rFonts w:asciiTheme="minorHAnsi" w:eastAsia="Calibri" w:hAnsiTheme="minorHAnsi" w:cs="Arial"/>
                <w:b/>
                <w:sz w:val="18"/>
                <w:szCs w:val="18"/>
                <w:lang w:eastAsia="en-GB"/>
              </w:rPr>
              <w:t>Credits</w:t>
            </w:r>
          </w:p>
        </w:tc>
        <w:tc>
          <w:tcPr>
            <w:tcW w:w="1276" w:type="dxa"/>
            <w:vAlign w:val="center"/>
          </w:tcPr>
          <w:p w14:paraId="4ABC7C38" w14:textId="0A423EB3" w:rsidR="00474F4D" w:rsidRPr="00474F4D" w:rsidRDefault="00BE0234" w:rsidP="00474F4D">
            <w:pPr>
              <w:ind w:left="0"/>
              <w:rPr>
                <w:rFonts w:asciiTheme="minorHAnsi" w:eastAsia="Calibri" w:hAnsiTheme="minorHAnsi" w:cs="Arial"/>
                <w:b/>
                <w:sz w:val="18"/>
                <w:szCs w:val="18"/>
                <w:lang w:eastAsia="en-GB"/>
              </w:rPr>
            </w:pPr>
            <w:r>
              <w:rPr>
                <w:rFonts w:asciiTheme="minorHAnsi" w:eastAsia="Calibri" w:hAnsiTheme="minorHAnsi" w:cs="Arial"/>
                <w:b/>
                <w:sz w:val="18"/>
                <w:szCs w:val="18"/>
                <w:lang w:eastAsia="en-GB"/>
              </w:rPr>
              <w:t>Trimester</w:t>
            </w:r>
          </w:p>
        </w:tc>
        <w:tc>
          <w:tcPr>
            <w:tcW w:w="1581" w:type="dxa"/>
            <w:vAlign w:val="center"/>
          </w:tcPr>
          <w:p w14:paraId="3BF64071" w14:textId="77777777" w:rsidR="00474F4D" w:rsidRPr="00474F4D" w:rsidRDefault="00474F4D" w:rsidP="00474F4D">
            <w:pPr>
              <w:ind w:left="0"/>
              <w:rPr>
                <w:rFonts w:asciiTheme="minorHAnsi" w:eastAsia="Calibri" w:hAnsiTheme="minorHAnsi" w:cs="Arial"/>
                <w:b/>
                <w:sz w:val="18"/>
                <w:szCs w:val="18"/>
                <w:lang w:eastAsia="en-GB"/>
              </w:rPr>
            </w:pPr>
            <w:r w:rsidRPr="00474F4D">
              <w:rPr>
                <w:rFonts w:asciiTheme="minorHAnsi" w:eastAsia="Calibri" w:hAnsiTheme="minorHAnsi" w:cs="Arial"/>
                <w:b/>
                <w:sz w:val="18"/>
                <w:szCs w:val="18"/>
                <w:lang w:eastAsia="en-GB"/>
              </w:rPr>
              <w:t>Compensatable</w:t>
            </w:r>
          </w:p>
        </w:tc>
      </w:tr>
      <w:tr w:rsidR="00474F4D" w:rsidRPr="00474F4D" w14:paraId="4B9BD36C" w14:textId="77777777" w:rsidTr="00CD383E">
        <w:trPr>
          <w:jc w:val="center"/>
        </w:trPr>
        <w:tc>
          <w:tcPr>
            <w:tcW w:w="855" w:type="dxa"/>
            <w:vMerge w:val="restart"/>
            <w:shd w:val="clear" w:color="auto" w:fill="F2DBDB" w:themeFill="accent2" w:themeFillTint="33"/>
          </w:tcPr>
          <w:p w14:paraId="0348B8FE" w14:textId="77777777" w:rsidR="00474F4D" w:rsidRPr="00474F4D" w:rsidRDefault="00474F4D" w:rsidP="00474F4D">
            <w:pPr>
              <w:ind w:left="0"/>
              <w:jc w:val="center"/>
              <w:rPr>
                <w:rFonts w:asciiTheme="minorHAnsi" w:eastAsia="Calibri" w:hAnsiTheme="minorHAnsi" w:cs="Arial"/>
                <w:b/>
                <w:sz w:val="22"/>
                <w:szCs w:val="22"/>
                <w:lang w:eastAsia="en-GB"/>
              </w:rPr>
            </w:pPr>
            <w:r w:rsidRPr="00474F4D">
              <w:rPr>
                <w:rFonts w:asciiTheme="minorHAnsi" w:eastAsia="Calibri" w:hAnsiTheme="minorHAnsi" w:cs="Arial"/>
                <w:b/>
                <w:sz w:val="22"/>
                <w:szCs w:val="22"/>
                <w:lang w:eastAsia="en-GB"/>
              </w:rPr>
              <w:t>Year 1</w:t>
            </w:r>
          </w:p>
        </w:tc>
        <w:tc>
          <w:tcPr>
            <w:tcW w:w="1413" w:type="dxa"/>
            <w:shd w:val="clear" w:color="auto" w:fill="F2DBDB" w:themeFill="accent2" w:themeFillTint="33"/>
          </w:tcPr>
          <w:p w14:paraId="17EDAC3C" w14:textId="77777777" w:rsidR="00474F4D" w:rsidRPr="00474F4D" w:rsidRDefault="00474F4D" w:rsidP="00474F4D">
            <w:pPr>
              <w:ind w:left="0"/>
              <w:rPr>
                <w:rFonts w:asciiTheme="minorHAnsi" w:eastAsia="Calibri" w:hAnsiTheme="minorHAnsi" w:cs="Arial"/>
                <w:color w:val="000000" w:themeColor="text1"/>
                <w:sz w:val="22"/>
                <w:szCs w:val="22"/>
                <w:lang w:eastAsia="en-GB"/>
              </w:rPr>
            </w:pPr>
            <w:r w:rsidRPr="00474F4D">
              <w:rPr>
                <w:rFonts w:eastAsia="Calibri"/>
                <w:sz w:val="22"/>
                <w:lang w:eastAsia="en-GB"/>
              </w:rPr>
              <w:t>EXCE1170</w:t>
            </w:r>
          </w:p>
        </w:tc>
        <w:tc>
          <w:tcPr>
            <w:tcW w:w="4111" w:type="dxa"/>
            <w:shd w:val="clear" w:color="auto" w:fill="F2DBDB" w:themeFill="accent2" w:themeFillTint="33"/>
          </w:tcPr>
          <w:p w14:paraId="13F549FA" w14:textId="77777777" w:rsidR="00474F4D" w:rsidRPr="00474F4D" w:rsidRDefault="00474F4D" w:rsidP="00474F4D">
            <w:pPr>
              <w:spacing w:after="160" w:line="259" w:lineRule="auto"/>
              <w:ind w:left="0"/>
              <w:contextualSpacing/>
              <w:rPr>
                <w:rFonts w:eastAsia="Calibri"/>
                <w:sz w:val="22"/>
                <w:szCs w:val="22"/>
                <w:lang w:eastAsia="en-GB"/>
              </w:rPr>
            </w:pPr>
            <w:r w:rsidRPr="00474F4D">
              <w:rPr>
                <w:rFonts w:eastAsia="Calibri"/>
                <w:sz w:val="22"/>
                <w:szCs w:val="22"/>
                <w:lang w:eastAsia="en-GB"/>
              </w:rPr>
              <w:t>Esports Ecosystem</w:t>
            </w:r>
          </w:p>
        </w:tc>
        <w:tc>
          <w:tcPr>
            <w:tcW w:w="992" w:type="dxa"/>
            <w:shd w:val="clear" w:color="auto" w:fill="F2DBDB" w:themeFill="accent2" w:themeFillTint="33"/>
          </w:tcPr>
          <w:p w14:paraId="4423AD93"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20</w:t>
            </w:r>
          </w:p>
        </w:tc>
        <w:tc>
          <w:tcPr>
            <w:tcW w:w="1276" w:type="dxa"/>
            <w:shd w:val="clear" w:color="auto" w:fill="F2DBDB" w:themeFill="accent2" w:themeFillTint="33"/>
          </w:tcPr>
          <w:p w14:paraId="27C6AB42"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1</w:t>
            </w:r>
          </w:p>
        </w:tc>
        <w:tc>
          <w:tcPr>
            <w:tcW w:w="1581" w:type="dxa"/>
            <w:shd w:val="clear" w:color="auto" w:fill="F2DBDB" w:themeFill="accent2" w:themeFillTint="33"/>
          </w:tcPr>
          <w:p w14:paraId="0BA4C810"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Y</w:t>
            </w:r>
          </w:p>
        </w:tc>
      </w:tr>
      <w:tr w:rsidR="00474F4D" w:rsidRPr="00474F4D" w14:paraId="122E55DF" w14:textId="77777777" w:rsidTr="00CD383E">
        <w:trPr>
          <w:trHeight w:val="223"/>
          <w:jc w:val="center"/>
        </w:trPr>
        <w:tc>
          <w:tcPr>
            <w:tcW w:w="855" w:type="dxa"/>
            <w:vMerge/>
          </w:tcPr>
          <w:p w14:paraId="340AA642" w14:textId="77777777" w:rsidR="00474F4D" w:rsidRPr="00474F4D" w:rsidRDefault="00474F4D" w:rsidP="00474F4D">
            <w:pPr>
              <w:ind w:left="0"/>
              <w:jc w:val="center"/>
              <w:rPr>
                <w:rFonts w:asciiTheme="minorHAnsi" w:eastAsia="Calibri" w:hAnsiTheme="minorHAnsi" w:cs="Arial"/>
                <w:b/>
                <w:sz w:val="22"/>
                <w:szCs w:val="22"/>
                <w:lang w:eastAsia="en-GB"/>
              </w:rPr>
            </w:pPr>
          </w:p>
        </w:tc>
        <w:tc>
          <w:tcPr>
            <w:tcW w:w="1413" w:type="dxa"/>
            <w:shd w:val="clear" w:color="auto" w:fill="F2DBDB" w:themeFill="accent2" w:themeFillTint="33"/>
          </w:tcPr>
          <w:p w14:paraId="17990B85" w14:textId="77777777" w:rsidR="00474F4D" w:rsidRPr="00474F4D" w:rsidRDefault="00474F4D" w:rsidP="00474F4D">
            <w:pPr>
              <w:ind w:left="0"/>
              <w:rPr>
                <w:rFonts w:asciiTheme="minorHAnsi" w:eastAsia="Calibri" w:hAnsiTheme="minorHAnsi" w:cs="Arial"/>
                <w:color w:val="000000" w:themeColor="text1"/>
                <w:sz w:val="22"/>
                <w:szCs w:val="22"/>
                <w:lang w:eastAsia="en-GB"/>
              </w:rPr>
            </w:pPr>
            <w:r w:rsidRPr="00474F4D">
              <w:rPr>
                <w:rFonts w:eastAsia="Calibri"/>
                <w:sz w:val="22"/>
                <w:lang w:eastAsia="en-GB"/>
              </w:rPr>
              <w:t>EXCE1171</w:t>
            </w:r>
          </w:p>
        </w:tc>
        <w:tc>
          <w:tcPr>
            <w:tcW w:w="4111" w:type="dxa"/>
            <w:shd w:val="clear" w:color="auto" w:fill="F2DBDB" w:themeFill="accent2" w:themeFillTint="33"/>
          </w:tcPr>
          <w:p w14:paraId="655BA31D" w14:textId="77777777" w:rsidR="00474F4D" w:rsidRPr="00474F4D" w:rsidRDefault="00474F4D" w:rsidP="00474F4D">
            <w:pPr>
              <w:ind w:left="0"/>
              <w:rPr>
                <w:rFonts w:asciiTheme="minorHAnsi" w:eastAsia="Calibri" w:hAnsiTheme="minorHAnsi" w:cs="Arial"/>
                <w:sz w:val="22"/>
                <w:szCs w:val="22"/>
                <w:lang w:eastAsia="en-GB"/>
              </w:rPr>
            </w:pPr>
            <w:r w:rsidRPr="00474F4D">
              <w:rPr>
                <w:rFonts w:eastAsia="Calibri"/>
                <w:sz w:val="22"/>
                <w:szCs w:val="22"/>
                <w:lang w:eastAsia="en-GB"/>
              </w:rPr>
              <w:t>Gaming Science</w:t>
            </w:r>
          </w:p>
        </w:tc>
        <w:tc>
          <w:tcPr>
            <w:tcW w:w="992" w:type="dxa"/>
            <w:shd w:val="clear" w:color="auto" w:fill="F2DBDB" w:themeFill="accent2" w:themeFillTint="33"/>
          </w:tcPr>
          <w:p w14:paraId="078D796A"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20</w:t>
            </w:r>
          </w:p>
        </w:tc>
        <w:tc>
          <w:tcPr>
            <w:tcW w:w="1276" w:type="dxa"/>
            <w:shd w:val="clear" w:color="auto" w:fill="F2DBDB" w:themeFill="accent2" w:themeFillTint="33"/>
          </w:tcPr>
          <w:p w14:paraId="59777DDF" w14:textId="0F115810" w:rsidR="00474F4D" w:rsidRPr="00474F4D" w:rsidRDefault="00BE0234" w:rsidP="00474F4D">
            <w:pPr>
              <w:ind w:left="0"/>
              <w:jc w:val="center"/>
              <w:rPr>
                <w:rFonts w:asciiTheme="minorHAnsi" w:eastAsia="Calibri" w:hAnsiTheme="minorHAnsi" w:cs="Arial"/>
                <w:sz w:val="22"/>
                <w:szCs w:val="22"/>
                <w:lang w:eastAsia="en-GB"/>
              </w:rPr>
            </w:pPr>
            <w:r>
              <w:rPr>
                <w:rFonts w:asciiTheme="minorHAnsi" w:eastAsia="Calibri" w:hAnsiTheme="minorHAnsi" w:cs="Arial"/>
                <w:sz w:val="22"/>
                <w:szCs w:val="22"/>
                <w:lang w:eastAsia="en-GB"/>
              </w:rPr>
              <w:t>2</w:t>
            </w:r>
          </w:p>
        </w:tc>
        <w:tc>
          <w:tcPr>
            <w:tcW w:w="1581" w:type="dxa"/>
            <w:shd w:val="clear" w:color="auto" w:fill="F2DBDB" w:themeFill="accent2" w:themeFillTint="33"/>
          </w:tcPr>
          <w:p w14:paraId="5824ADD9"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Y</w:t>
            </w:r>
          </w:p>
        </w:tc>
      </w:tr>
      <w:tr w:rsidR="00474F4D" w:rsidRPr="00474F4D" w14:paraId="0325BE2F" w14:textId="77777777" w:rsidTr="00CD383E">
        <w:trPr>
          <w:jc w:val="center"/>
        </w:trPr>
        <w:tc>
          <w:tcPr>
            <w:tcW w:w="855" w:type="dxa"/>
            <w:vMerge/>
          </w:tcPr>
          <w:p w14:paraId="16A0FF0A" w14:textId="77777777" w:rsidR="00474F4D" w:rsidRPr="00474F4D" w:rsidRDefault="00474F4D" w:rsidP="00474F4D">
            <w:pPr>
              <w:ind w:left="0"/>
              <w:jc w:val="center"/>
              <w:rPr>
                <w:rFonts w:asciiTheme="minorHAnsi" w:eastAsia="Calibri" w:hAnsiTheme="minorHAnsi" w:cs="Arial"/>
                <w:b/>
                <w:sz w:val="22"/>
                <w:szCs w:val="22"/>
                <w:lang w:eastAsia="en-GB"/>
              </w:rPr>
            </w:pPr>
          </w:p>
        </w:tc>
        <w:tc>
          <w:tcPr>
            <w:tcW w:w="1413" w:type="dxa"/>
            <w:shd w:val="clear" w:color="auto" w:fill="F2DBDB" w:themeFill="accent2" w:themeFillTint="33"/>
          </w:tcPr>
          <w:p w14:paraId="3964F0DC" w14:textId="77777777" w:rsidR="00474F4D" w:rsidRPr="00474F4D" w:rsidRDefault="00474F4D" w:rsidP="00474F4D">
            <w:pPr>
              <w:ind w:left="0"/>
              <w:rPr>
                <w:rFonts w:asciiTheme="minorHAnsi" w:eastAsia="Calibri" w:hAnsiTheme="minorHAnsi" w:cs="Arial"/>
                <w:color w:val="000000" w:themeColor="text1"/>
                <w:sz w:val="22"/>
                <w:szCs w:val="22"/>
                <w:lang w:eastAsia="en-GB"/>
              </w:rPr>
            </w:pPr>
            <w:r w:rsidRPr="00474F4D">
              <w:rPr>
                <w:rFonts w:eastAsia="Calibri"/>
                <w:sz w:val="22"/>
                <w:lang w:eastAsia="en-GB"/>
              </w:rPr>
              <w:t>EXCE1173</w:t>
            </w:r>
          </w:p>
        </w:tc>
        <w:tc>
          <w:tcPr>
            <w:tcW w:w="4111" w:type="dxa"/>
            <w:shd w:val="clear" w:color="auto" w:fill="F2DBDB" w:themeFill="accent2" w:themeFillTint="33"/>
          </w:tcPr>
          <w:p w14:paraId="7078F3AC" w14:textId="77777777" w:rsidR="00474F4D" w:rsidRPr="00474F4D" w:rsidRDefault="00474F4D" w:rsidP="00474F4D">
            <w:pPr>
              <w:spacing w:after="160" w:line="259" w:lineRule="auto"/>
              <w:ind w:left="0"/>
              <w:contextualSpacing/>
              <w:rPr>
                <w:rFonts w:eastAsia="Calibri"/>
                <w:sz w:val="22"/>
                <w:szCs w:val="22"/>
                <w:lang w:eastAsia="en-GB"/>
              </w:rPr>
            </w:pPr>
            <w:r w:rsidRPr="00474F4D">
              <w:rPr>
                <w:rFonts w:eastAsia="Calibri"/>
                <w:sz w:val="22"/>
                <w:szCs w:val="22"/>
                <w:lang w:eastAsia="en-GB"/>
              </w:rPr>
              <w:t>Esports Coaching</w:t>
            </w:r>
          </w:p>
        </w:tc>
        <w:tc>
          <w:tcPr>
            <w:tcW w:w="992" w:type="dxa"/>
            <w:shd w:val="clear" w:color="auto" w:fill="F2DBDB" w:themeFill="accent2" w:themeFillTint="33"/>
          </w:tcPr>
          <w:p w14:paraId="6B28FFD3"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20</w:t>
            </w:r>
          </w:p>
        </w:tc>
        <w:tc>
          <w:tcPr>
            <w:tcW w:w="1276" w:type="dxa"/>
            <w:shd w:val="clear" w:color="auto" w:fill="F2DBDB" w:themeFill="accent2" w:themeFillTint="33"/>
          </w:tcPr>
          <w:p w14:paraId="1EEB22B0" w14:textId="7986A28A" w:rsidR="00474F4D" w:rsidRPr="00474F4D" w:rsidRDefault="00BE0234" w:rsidP="00474F4D">
            <w:pPr>
              <w:ind w:left="0"/>
              <w:jc w:val="center"/>
              <w:rPr>
                <w:rFonts w:asciiTheme="minorHAnsi" w:eastAsia="Calibri" w:hAnsiTheme="minorHAnsi" w:cs="Arial"/>
                <w:sz w:val="22"/>
                <w:szCs w:val="22"/>
                <w:lang w:eastAsia="en-GB"/>
              </w:rPr>
            </w:pPr>
            <w:r>
              <w:rPr>
                <w:rFonts w:asciiTheme="minorHAnsi" w:eastAsia="Calibri" w:hAnsiTheme="minorHAnsi" w:cs="Arial"/>
                <w:sz w:val="22"/>
                <w:szCs w:val="22"/>
                <w:lang w:eastAsia="en-GB"/>
              </w:rPr>
              <w:t>3</w:t>
            </w:r>
          </w:p>
        </w:tc>
        <w:tc>
          <w:tcPr>
            <w:tcW w:w="1581" w:type="dxa"/>
            <w:shd w:val="clear" w:color="auto" w:fill="F2DBDB" w:themeFill="accent2" w:themeFillTint="33"/>
          </w:tcPr>
          <w:p w14:paraId="3D9E761B"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Y</w:t>
            </w:r>
          </w:p>
        </w:tc>
      </w:tr>
      <w:tr w:rsidR="00474F4D" w:rsidRPr="00474F4D" w14:paraId="2CB27537" w14:textId="77777777" w:rsidTr="00CD383E">
        <w:trPr>
          <w:jc w:val="center"/>
        </w:trPr>
        <w:tc>
          <w:tcPr>
            <w:tcW w:w="855" w:type="dxa"/>
            <w:vMerge w:val="restart"/>
            <w:shd w:val="clear" w:color="auto" w:fill="DBE5F1" w:themeFill="accent1" w:themeFillTint="33"/>
          </w:tcPr>
          <w:p w14:paraId="59FDB26B" w14:textId="77777777" w:rsidR="00474F4D" w:rsidRPr="00474F4D" w:rsidRDefault="00474F4D" w:rsidP="00474F4D">
            <w:pPr>
              <w:ind w:left="0"/>
              <w:jc w:val="center"/>
              <w:rPr>
                <w:rFonts w:asciiTheme="minorHAnsi" w:eastAsia="Calibri" w:hAnsiTheme="minorHAnsi" w:cs="Arial"/>
                <w:b/>
                <w:sz w:val="22"/>
                <w:szCs w:val="22"/>
                <w:lang w:eastAsia="en-GB"/>
              </w:rPr>
            </w:pPr>
            <w:r w:rsidRPr="00474F4D">
              <w:rPr>
                <w:rFonts w:asciiTheme="minorHAnsi" w:eastAsia="Calibri" w:hAnsiTheme="minorHAnsi" w:cs="Arial"/>
                <w:b/>
                <w:sz w:val="22"/>
                <w:szCs w:val="22"/>
                <w:lang w:eastAsia="en-GB"/>
              </w:rPr>
              <w:t>Year 2</w:t>
            </w:r>
          </w:p>
        </w:tc>
        <w:tc>
          <w:tcPr>
            <w:tcW w:w="1413" w:type="dxa"/>
            <w:shd w:val="clear" w:color="auto" w:fill="DBE5F1" w:themeFill="accent1" w:themeFillTint="33"/>
          </w:tcPr>
          <w:p w14:paraId="74B28631" w14:textId="77777777" w:rsidR="00474F4D" w:rsidRPr="00474F4D" w:rsidRDefault="00474F4D" w:rsidP="00474F4D">
            <w:pPr>
              <w:ind w:left="0"/>
              <w:rPr>
                <w:rFonts w:asciiTheme="minorHAnsi" w:eastAsia="Calibri" w:hAnsiTheme="minorHAnsi" w:cs="Arial"/>
                <w:color w:val="000000" w:themeColor="text1"/>
                <w:sz w:val="22"/>
                <w:szCs w:val="22"/>
                <w:lang w:eastAsia="en-GB"/>
              </w:rPr>
            </w:pPr>
            <w:r w:rsidRPr="00474F4D">
              <w:rPr>
                <w:rFonts w:eastAsia="Calibri"/>
                <w:sz w:val="22"/>
                <w:lang w:eastAsia="en-GB"/>
              </w:rPr>
              <w:t>EXCE1172</w:t>
            </w:r>
          </w:p>
        </w:tc>
        <w:tc>
          <w:tcPr>
            <w:tcW w:w="4111" w:type="dxa"/>
            <w:shd w:val="clear" w:color="auto" w:fill="DBE5F1" w:themeFill="accent1" w:themeFillTint="33"/>
          </w:tcPr>
          <w:p w14:paraId="7FD2F60A" w14:textId="77777777" w:rsidR="00474F4D" w:rsidRPr="00474F4D" w:rsidRDefault="00474F4D" w:rsidP="00474F4D">
            <w:pPr>
              <w:spacing w:after="160" w:line="259" w:lineRule="auto"/>
              <w:ind w:left="0"/>
              <w:contextualSpacing/>
              <w:rPr>
                <w:rFonts w:eastAsia="Calibri"/>
                <w:sz w:val="22"/>
                <w:szCs w:val="22"/>
                <w:lang w:eastAsia="en-GB"/>
              </w:rPr>
            </w:pPr>
            <w:r w:rsidRPr="00474F4D">
              <w:rPr>
                <w:rFonts w:eastAsia="Calibri"/>
                <w:sz w:val="22"/>
                <w:szCs w:val="22"/>
                <w:lang w:eastAsia="en-GB"/>
              </w:rPr>
              <w:t>Streaming and video editing</w:t>
            </w:r>
          </w:p>
        </w:tc>
        <w:tc>
          <w:tcPr>
            <w:tcW w:w="992" w:type="dxa"/>
            <w:shd w:val="clear" w:color="auto" w:fill="DBE5F1" w:themeFill="accent1" w:themeFillTint="33"/>
          </w:tcPr>
          <w:p w14:paraId="5B35E1BB"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20</w:t>
            </w:r>
          </w:p>
        </w:tc>
        <w:tc>
          <w:tcPr>
            <w:tcW w:w="1276" w:type="dxa"/>
            <w:shd w:val="clear" w:color="auto" w:fill="DBE5F1" w:themeFill="accent1" w:themeFillTint="33"/>
          </w:tcPr>
          <w:p w14:paraId="3D21A5C4"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1</w:t>
            </w:r>
          </w:p>
        </w:tc>
        <w:tc>
          <w:tcPr>
            <w:tcW w:w="1581" w:type="dxa"/>
            <w:shd w:val="clear" w:color="auto" w:fill="DBE5F1" w:themeFill="accent1" w:themeFillTint="33"/>
          </w:tcPr>
          <w:p w14:paraId="4EE11A15"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Y</w:t>
            </w:r>
          </w:p>
        </w:tc>
      </w:tr>
      <w:tr w:rsidR="00474F4D" w:rsidRPr="00474F4D" w14:paraId="32A74A68" w14:textId="77777777" w:rsidTr="00CD383E">
        <w:trPr>
          <w:jc w:val="center"/>
        </w:trPr>
        <w:tc>
          <w:tcPr>
            <w:tcW w:w="855" w:type="dxa"/>
            <w:vMerge/>
          </w:tcPr>
          <w:p w14:paraId="554793CC" w14:textId="77777777" w:rsidR="00474F4D" w:rsidRPr="00474F4D" w:rsidRDefault="00474F4D" w:rsidP="00474F4D">
            <w:pPr>
              <w:ind w:left="0"/>
              <w:jc w:val="center"/>
              <w:rPr>
                <w:rFonts w:asciiTheme="minorHAnsi" w:eastAsia="Calibri" w:hAnsiTheme="minorHAnsi" w:cs="Arial"/>
                <w:b/>
                <w:sz w:val="22"/>
                <w:szCs w:val="22"/>
                <w:lang w:eastAsia="en-GB"/>
              </w:rPr>
            </w:pPr>
          </w:p>
        </w:tc>
        <w:tc>
          <w:tcPr>
            <w:tcW w:w="1413" w:type="dxa"/>
            <w:shd w:val="clear" w:color="auto" w:fill="DBE5F1" w:themeFill="accent1" w:themeFillTint="33"/>
          </w:tcPr>
          <w:p w14:paraId="35FDEAA0" w14:textId="77777777" w:rsidR="00474F4D" w:rsidRPr="00474F4D" w:rsidRDefault="00474F4D" w:rsidP="00474F4D">
            <w:pPr>
              <w:ind w:left="0"/>
              <w:rPr>
                <w:rFonts w:asciiTheme="minorHAnsi" w:eastAsia="Calibri" w:hAnsiTheme="minorHAnsi" w:cs="Arial"/>
                <w:color w:val="000000" w:themeColor="text1"/>
                <w:sz w:val="22"/>
                <w:szCs w:val="22"/>
                <w:lang w:eastAsia="en-GB"/>
              </w:rPr>
            </w:pPr>
            <w:r w:rsidRPr="00474F4D">
              <w:rPr>
                <w:rFonts w:eastAsia="Calibri"/>
                <w:sz w:val="22"/>
                <w:lang w:eastAsia="en-GB"/>
              </w:rPr>
              <w:t>EXCE1174</w:t>
            </w:r>
          </w:p>
        </w:tc>
        <w:tc>
          <w:tcPr>
            <w:tcW w:w="4111" w:type="dxa"/>
            <w:shd w:val="clear" w:color="auto" w:fill="DBE5F1" w:themeFill="accent1" w:themeFillTint="33"/>
          </w:tcPr>
          <w:p w14:paraId="691EDD14" w14:textId="77777777" w:rsidR="00474F4D" w:rsidRPr="00474F4D" w:rsidRDefault="00474F4D" w:rsidP="00474F4D">
            <w:pPr>
              <w:spacing w:after="160" w:line="259" w:lineRule="auto"/>
              <w:ind w:left="0"/>
              <w:contextualSpacing/>
              <w:rPr>
                <w:rFonts w:eastAsia="Calibri"/>
                <w:sz w:val="22"/>
                <w:szCs w:val="22"/>
                <w:lang w:eastAsia="en-GB"/>
              </w:rPr>
            </w:pPr>
            <w:r w:rsidRPr="00474F4D">
              <w:rPr>
                <w:rFonts w:eastAsia="Calibri"/>
                <w:sz w:val="22"/>
                <w:szCs w:val="22"/>
                <w:lang w:eastAsia="en-GB"/>
              </w:rPr>
              <w:t>Driving digital content and engagement</w:t>
            </w:r>
          </w:p>
        </w:tc>
        <w:tc>
          <w:tcPr>
            <w:tcW w:w="992" w:type="dxa"/>
            <w:shd w:val="clear" w:color="auto" w:fill="DBE5F1" w:themeFill="accent1" w:themeFillTint="33"/>
          </w:tcPr>
          <w:p w14:paraId="60144A1D"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20</w:t>
            </w:r>
          </w:p>
        </w:tc>
        <w:tc>
          <w:tcPr>
            <w:tcW w:w="1276" w:type="dxa"/>
            <w:shd w:val="clear" w:color="auto" w:fill="DBE5F1" w:themeFill="accent1" w:themeFillTint="33"/>
          </w:tcPr>
          <w:p w14:paraId="056C326D"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w:t>
            </w:r>
          </w:p>
        </w:tc>
        <w:tc>
          <w:tcPr>
            <w:tcW w:w="1581" w:type="dxa"/>
            <w:shd w:val="clear" w:color="auto" w:fill="DBE5F1" w:themeFill="accent1" w:themeFillTint="33"/>
          </w:tcPr>
          <w:p w14:paraId="22D724B0"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Y</w:t>
            </w:r>
          </w:p>
        </w:tc>
      </w:tr>
      <w:tr w:rsidR="00474F4D" w:rsidRPr="00474F4D" w14:paraId="33689231" w14:textId="77777777" w:rsidTr="00CD383E">
        <w:trPr>
          <w:jc w:val="center"/>
        </w:trPr>
        <w:tc>
          <w:tcPr>
            <w:tcW w:w="855" w:type="dxa"/>
            <w:vMerge/>
          </w:tcPr>
          <w:p w14:paraId="56DE42C9" w14:textId="77777777" w:rsidR="00474F4D" w:rsidRPr="00474F4D" w:rsidRDefault="00474F4D" w:rsidP="00474F4D">
            <w:pPr>
              <w:ind w:left="0"/>
              <w:jc w:val="center"/>
              <w:rPr>
                <w:rFonts w:asciiTheme="minorHAnsi" w:eastAsia="Calibri" w:hAnsiTheme="minorHAnsi" w:cs="Arial"/>
                <w:b/>
                <w:sz w:val="22"/>
                <w:szCs w:val="22"/>
                <w:lang w:eastAsia="en-GB"/>
              </w:rPr>
            </w:pPr>
          </w:p>
        </w:tc>
        <w:tc>
          <w:tcPr>
            <w:tcW w:w="1413" w:type="dxa"/>
            <w:shd w:val="clear" w:color="auto" w:fill="DBE5F1" w:themeFill="accent1" w:themeFillTint="33"/>
          </w:tcPr>
          <w:p w14:paraId="27B4EC0B" w14:textId="77777777" w:rsidR="00474F4D" w:rsidRPr="00474F4D" w:rsidRDefault="00474F4D" w:rsidP="00474F4D">
            <w:pPr>
              <w:ind w:left="0"/>
              <w:rPr>
                <w:rFonts w:asciiTheme="minorHAnsi" w:eastAsia="Calibri" w:hAnsiTheme="minorHAnsi" w:cs="Arial"/>
                <w:color w:val="000000" w:themeColor="text1"/>
                <w:sz w:val="22"/>
                <w:szCs w:val="22"/>
                <w:lang w:eastAsia="en-GB"/>
              </w:rPr>
            </w:pPr>
            <w:r w:rsidRPr="00474F4D">
              <w:rPr>
                <w:rFonts w:eastAsia="Calibri"/>
                <w:sz w:val="22"/>
                <w:lang w:eastAsia="en-GB"/>
              </w:rPr>
              <w:t>EXCE1175</w:t>
            </w:r>
          </w:p>
        </w:tc>
        <w:tc>
          <w:tcPr>
            <w:tcW w:w="4111" w:type="dxa"/>
            <w:shd w:val="clear" w:color="auto" w:fill="DBE5F1" w:themeFill="accent1" w:themeFillTint="33"/>
          </w:tcPr>
          <w:p w14:paraId="62D01F5C" w14:textId="77777777" w:rsidR="00474F4D" w:rsidRPr="00474F4D" w:rsidRDefault="00474F4D" w:rsidP="00474F4D">
            <w:pPr>
              <w:spacing w:after="160" w:line="259" w:lineRule="auto"/>
              <w:ind w:left="0"/>
              <w:contextualSpacing/>
              <w:rPr>
                <w:rFonts w:asciiTheme="minorHAnsi" w:eastAsia="Calibri" w:hAnsiTheme="minorHAnsi" w:cs="Arial"/>
                <w:sz w:val="22"/>
                <w:szCs w:val="22"/>
                <w:lang w:eastAsia="en-GB"/>
              </w:rPr>
            </w:pPr>
            <w:r w:rsidRPr="00474F4D">
              <w:rPr>
                <w:rFonts w:eastAsia="Calibri"/>
                <w:sz w:val="22"/>
                <w:szCs w:val="22"/>
                <w:lang w:eastAsia="en-GB"/>
              </w:rPr>
              <w:t>Esports Events management</w:t>
            </w:r>
          </w:p>
        </w:tc>
        <w:tc>
          <w:tcPr>
            <w:tcW w:w="992" w:type="dxa"/>
            <w:shd w:val="clear" w:color="auto" w:fill="DBE5F1" w:themeFill="accent1" w:themeFillTint="33"/>
          </w:tcPr>
          <w:p w14:paraId="6550038E"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20</w:t>
            </w:r>
          </w:p>
        </w:tc>
        <w:tc>
          <w:tcPr>
            <w:tcW w:w="1276" w:type="dxa"/>
            <w:shd w:val="clear" w:color="auto" w:fill="DBE5F1" w:themeFill="accent1" w:themeFillTint="33"/>
          </w:tcPr>
          <w:p w14:paraId="49A55772" w14:textId="259B6FDB" w:rsidR="00474F4D" w:rsidRPr="00474F4D" w:rsidRDefault="00BE0234" w:rsidP="00474F4D">
            <w:pPr>
              <w:ind w:left="0"/>
              <w:jc w:val="center"/>
              <w:rPr>
                <w:rFonts w:asciiTheme="minorHAnsi" w:eastAsia="Calibri" w:hAnsiTheme="minorHAnsi" w:cs="Arial"/>
                <w:sz w:val="22"/>
                <w:szCs w:val="22"/>
                <w:lang w:eastAsia="en-GB"/>
              </w:rPr>
            </w:pPr>
            <w:r>
              <w:rPr>
                <w:rFonts w:asciiTheme="minorHAnsi" w:eastAsia="Calibri" w:hAnsiTheme="minorHAnsi" w:cs="Arial"/>
                <w:sz w:val="22"/>
                <w:szCs w:val="22"/>
                <w:lang w:eastAsia="en-GB"/>
              </w:rPr>
              <w:t>3</w:t>
            </w:r>
          </w:p>
        </w:tc>
        <w:tc>
          <w:tcPr>
            <w:tcW w:w="1581" w:type="dxa"/>
            <w:shd w:val="clear" w:color="auto" w:fill="DBE5F1" w:themeFill="accent1" w:themeFillTint="33"/>
          </w:tcPr>
          <w:p w14:paraId="671889BA"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Y</w:t>
            </w:r>
          </w:p>
        </w:tc>
      </w:tr>
      <w:tr w:rsidR="00474F4D" w:rsidRPr="00474F4D" w14:paraId="2C75B0C3" w14:textId="77777777" w:rsidTr="00CD383E">
        <w:trPr>
          <w:jc w:val="center"/>
        </w:trPr>
        <w:tc>
          <w:tcPr>
            <w:tcW w:w="855" w:type="dxa"/>
            <w:vMerge w:val="restart"/>
            <w:shd w:val="clear" w:color="auto" w:fill="EAF1DD" w:themeFill="accent3" w:themeFillTint="33"/>
          </w:tcPr>
          <w:p w14:paraId="4DBD31AD" w14:textId="77777777" w:rsidR="00474F4D" w:rsidRPr="00474F4D" w:rsidRDefault="00474F4D" w:rsidP="00474F4D">
            <w:pPr>
              <w:ind w:left="0"/>
              <w:jc w:val="center"/>
              <w:rPr>
                <w:rFonts w:asciiTheme="minorHAnsi" w:eastAsia="Calibri" w:hAnsiTheme="minorHAnsi" w:cs="Arial"/>
                <w:b/>
                <w:sz w:val="22"/>
                <w:szCs w:val="22"/>
                <w:lang w:eastAsia="en-GB"/>
              </w:rPr>
            </w:pPr>
            <w:r w:rsidRPr="00474F4D">
              <w:rPr>
                <w:rFonts w:asciiTheme="minorHAnsi" w:eastAsia="Calibri" w:hAnsiTheme="minorHAnsi" w:cs="Arial"/>
                <w:b/>
                <w:sz w:val="22"/>
                <w:szCs w:val="22"/>
                <w:lang w:eastAsia="en-GB"/>
              </w:rPr>
              <w:t>Year 3</w:t>
            </w:r>
          </w:p>
        </w:tc>
        <w:tc>
          <w:tcPr>
            <w:tcW w:w="1413" w:type="dxa"/>
            <w:shd w:val="clear" w:color="auto" w:fill="EAF1DD" w:themeFill="accent3" w:themeFillTint="33"/>
          </w:tcPr>
          <w:p w14:paraId="6E278573" w14:textId="77777777" w:rsidR="00474F4D" w:rsidRPr="00474F4D" w:rsidRDefault="00474F4D" w:rsidP="00474F4D">
            <w:pPr>
              <w:ind w:left="0"/>
              <w:rPr>
                <w:rFonts w:asciiTheme="minorHAnsi" w:eastAsia="Calibri" w:hAnsiTheme="minorHAnsi" w:cs="Arial"/>
                <w:color w:val="000000" w:themeColor="text1"/>
                <w:sz w:val="22"/>
                <w:szCs w:val="22"/>
                <w:lang w:eastAsia="en-GB"/>
              </w:rPr>
            </w:pPr>
            <w:r w:rsidRPr="00474F4D">
              <w:rPr>
                <w:rFonts w:eastAsia="Calibri"/>
                <w:sz w:val="22"/>
                <w:lang w:eastAsia="en-GB"/>
              </w:rPr>
              <w:t>EXCE2040</w:t>
            </w:r>
          </w:p>
        </w:tc>
        <w:tc>
          <w:tcPr>
            <w:tcW w:w="4111" w:type="dxa"/>
            <w:shd w:val="clear" w:color="auto" w:fill="EAF1DD" w:themeFill="accent3" w:themeFillTint="33"/>
          </w:tcPr>
          <w:p w14:paraId="7D37712E" w14:textId="77777777" w:rsidR="00474F4D" w:rsidRPr="00474F4D" w:rsidRDefault="00474F4D" w:rsidP="00474F4D">
            <w:pPr>
              <w:spacing w:after="160" w:line="259" w:lineRule="auto"/>
              <w:ind w:left="0"/>
              <w:contextualSpacing/>
              <w:rPr>
                <w:rFonts w:eastAsia="Calibri"/>
                <w:sz w:val="22"/>
                <w:szCs w:val="22"/>
                <w:lang w:eastAsia="en-GB"/>
              </w:rPr>
            </w:pPr>
            <w:r w:rsidRPr="00474F4D">
              <w:rPr>
                <w:rFonts w:eastAsia="Calibri"/>
                <w:sz w:val="22"/>
                <w:lang w:eastAsia="en-GB"/>
              </w:rPr>
              <w:t>Ethics and legislation in Esports</w:t>
            </w:r>
          </w:p>
        </w:tc>
        <w:tc>
          <w:tcPr>
            <w:tcW w:w="992" w:type="dxa"/>
            <w:shd w:val="clear" w:color="auto" w:fill="EAF1DD" w:themeFill="accent3" w:themeFillTint="33"/>
          </w:tcPr>
          <w:p w14:paraId="52FDDAD6"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20</w:t>
            </w:r>
          </w:p>
        </w:tc>
        <w:tc>
          <w:tcPr>
            <w:tcW w:w="1276" w:type="dxa"/>
            <w:shd w:val="clear" w:color="auto" w:fill="EAF1DD" w:themeFill="accent3" w:themeFillTint="33"/>
          </w:tcPr>
          <w:p w14:paraId="6FC11796"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1</w:t>
            </w:r>
          </w:p>
        </w:tc>
        <w:tc>
          <w:tcPr>
            <w:tcW w:w="1581" w:type="dxa"/>
            <w:shd w:val="clear" w:color="auto" w:fill="EAF1DD" w:themeFill="accent3" w:themeFillTint="33"/>
          </w:tcPr>
          <w:p w14:paraId="5DB2B925"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Y</w:t>
            </w:r>
          </w:p>
        </w:tc>
      </w:tr>
      <w:tr w:rsidR="00474F4D" w:rsidRPr="00474F4D" w14:paraId="5AD71C22" w14:textId="77777777" w:rsidTr="00CD383E">
        <w:trPr>
          <w:jc w:val="center"/>
        </w:trPr>
        <w:tc>
          <w:tcPr>
            <w:tcW w:w="855" w:type="dxa"/>
            <w:vMerge/>
          </w:tcPr>
          <w:p w14:paraId="3A0AE708" w14:textId="77777777" w:rsidR="00474F4D" w:rsidRPr="00474F4D" w:rsidRDefault="00474F4D" w:rsidP="00474F4D">
            <w:pPr>
              <w:ind w:left="0"/>
              <w:jc w:val="center"/>
              <w:rPr>
                <w:rFonts w:asciiTheme="minorHAnsi" w:eastAsia="Calibri" w:hAnsiTheme="minorHAnsi" w:cs="Arial"/>
                <w:b/>
                <w:sz w:val="22"/>
                <w:szCs w:val="22"/>
                <w:lang w:eastAsia="en-GB"/>
              </w:rPr>
            </w:pPr>
          </w:p>
        </w:tc>
        <w:tc>
          <w:tcPr>
            <w:tcW w:w="1413" w:type="dxa"/>
            <w:shd w:val="clear" w:color="auto" w:fill="EAF1DD" w:themeFill="accent3" w:themeFillTint="33"/>
          </w:tcPr>
          <w:p w14:paraId="4F4DEE9A" w14:textId="77777777" w:rsidR="00474F4D" w:rsidRPr="00474F4D" w:rsidRDefault="00474F4D" w:rsidP="00474F4D">
            <w:pPr>
              <w:ind w:left="0"/>
              <w:rPr>
                <w:rFonts w:asciiTheme="minorHAnsi" w:eastAsia="Calibri" w:hAnsiTheme="minorHAnsi" w:cs="Arial"/>
                <w:color w:val="000000" w:themeColor="text1"/>
                <w:sz w:val="22"/>
                <w:szCs w:val="22"/>
                <w:lang w:eastAsia="en-GB"/>
              </w:rPr>
            </w:pPr>
            <w:r w:rsidRPr="00474F4D">
              <w:rPr>
                <w:rFonts w:eastAsia="Calibri"/>
                <w:sz w:val="22"/>
                <w:lang w:eastAsia="en-GB"/>
              </w:rPr>
              <w:t>EXCE2041</w:t>
            </w:r>
          </w:p>
        </w:tc>
        <w:tc>
          <w:tcPr>
            <w:tcW w:w="4111" w:type="dxa"/>
            <w:shd w:val="clear" w:color="auto" w:fill="EAF1DD" w:themeFill="accent3" w:themeFillTint="33"/>
          </w:tcPr>
          <w:p w14:paraId="7BC77BD5" w14:textId="77777777" w:rsidR="00474F4D" w:rsidRPr="00474F4D" w:rsidRDefault="00474F4D" w:rsidP="00474F4D">
            <w:pPr>
              <w:ind w:left="0"/>
              <w:rPr>
                <w:rFonts w:asciiTheme="minorHAnsi" w:eastAsia="Calibri" w:hAnsiTheme="minorHAnsi" w:cs="Arial"/>
                <w:sz w:val="22"/>
                <w:szCs w:val="22"/>
                <w:lang w:eastAsia="en-GB"/>
              </w:rPr>
            </w:pPr>
            <w:r w:rsidRPr="00474F4D">
              <w:rPr>
                <w:rFonts w:eastAsia="Calibri"/>
                <w:sz w:val="22"/>
                <w:lang w:eastAsia="en-GB"/>
              </w:rPr>
              <w:t>Esports Infrastructure</w:t>
            </w:r>
          </w:p>
        </w:tc>
        <w:tc>
          <w:tcPr>
            <w:tcW w:w="992" w:type="dxa"/>
            <w:shd w:val="clear" w:color="auto" w:fill="EAF1DD" w:themeFill="accent3" w:themeFillTint="33"/>
          </w:tcPr>
          <w:p w14:paraId="2EE69E2E"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20</w:t>
            </w:r>
          </w:p>
        </w:tc>
        <w:tc>
          <w:tcPr>
            <w:tcW w:w="1276" w:type="dxa"/>
            <w:shd w:val="clear" w:color="auto" w:fill="EAF1DD" w:themeFill="accent3" w:themeFillTint="33"/>
          </w:tcPr>
          <w:p w14:paraId="604F11AB" w14:textId="561EB9C2" w:rsidR="00474F4D" w:rsidRPr="00474F4D" w:rsidRDefault="00BE0234" w:rsidP="00474F4D">
            <w:pPr>
              <w:ind w:left="0"/>
              <w:jc w:val="center"/>
              <w:rPr>
                <w:rFonts w:asciiTheme="minorHAnsi" w:eastAsia="Calibri" w:hAnsiTheme="minorHAnsi" w:cs="Arial"/>
                <w:sz w:val="22"/>
                <w:szCs w:val="22"/>
                <w:lang w:eastAsia="en-GB"/>
              </w:rPr>
            </w:pPr>
            <w:r>
              <w:rPr>
                <w:rFonts w:asciiTheme="minorHAnsi" w:eastAsia="Calibri" w:hAnsiTheme="minorHAnsi" w:cs="Arial"/>
                <w:sz w:val="22"/>
                <w:szCs w:val="22"/>
                <w:lang w:eastAsia="en-GB"/>
              </w:rPr>
              <w:t>2</w:t>
            </w:r>
          </w:p>
        </w:tc>
        <w:tc>
          <w:tcPr>
            <w:tcW w:w="1581" w:type="dxa"/>
            <w:shd w:val="clear" w:color="auto" w:fill="EAF1DD" w:themeFill="accent3" w:themeFillTint="33"/>
          </w:tcPr>
          <w:p w14:paraId="5465A77C"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Y</w:t>
            </w:r>
          </w:p>
        </w:tc>
      </w:tr>
      <w:tr w:rsidR="00474F4D" w:rsidRPr="00474F4D" w14:paraId="46E89DB8" w14:textId="77777777" w:rsidTr="00CD383E">
        <w:trPr>
          <w:jc w:val="center"/>
        </w:trPr>
        <w:tc>
          <w:tcPr>
            <w:tcW w:w="855" w:type="dxa"/>
            <w:vMerge/>
          </w:tcPr>
          <w:p w14:paraId="095F2743" w14:textId="77777777" w:rsidR="00474F4D" w:rsidRPr="00474F4D" w:rsidRDefault="00474F4D" w:rsidP="00474F4D">
            <w:pPr>
              <w:ind w:left="0"/>
              <w:jc w:val="center"/>
              <w:rPr>
                <w:rFonts w:asciiTheme="minorHAnsi" w:eastAsia="Calibri" w:hAnsiTheme="minorHAnsi" w:cs="Arial"/>
                <w:b/>
                <w:sz w:val="22"/>
                <w:szCs w:val="22"/>
                <w:lang w:eastAsia="en-GB"/>
              </w:rPr>
            </w:pPr>
          </w:p>
        </w:tc>
        <w:tc>
          <w:tcPr>
            <w:tcW w:w="1413" w:type="dxa"/>
            <w:shd w:val="clear" w:color="auto" w:fill="EAF1DD" w:themeFill="accent3" w:themeFillTint="33"/>
          </w:tcPr>
          <w:p w14:paraId="2271DFD4" w14:textId="77777777" w:rsidR="00474F4D" w:rsidRPr="00474F4D" w:rsidRDefault="00474F4D" w:rsidP="00474F4D">
            <w:pPr>
              <w:ind w:left="0"/>
              <w:rPr>
                <w:rFonts w:asciiTheme="minorHAnsi" w:eastAsia="Calibri" w:hAnsiTheme="minorHAnsi" w:cs="Arial"/>
                <w:color w:val="000000" w:themeColor="text1"/>
                <w:sz w:val="22"/>
                <w:szCs w:val="22"/>
                <w:lang w:eastAsia="en-GB"/>
              </w:rPr>
            </w:pPr>
            <w:r w:rsidRPr="00474F4D">
              <w:rPr>
                <w:rFonts w:eastAsia="Calibri"/>
                <w:sz w:val="22"/>
                <w:lang w:eastAsia="en-GB"/>
              </w:rPr>
              <w:t>EXCE2043</w:t>
            </w:r>
          </w:p>
        </w:tc>
        <w:tc>
          <w:tcPr>
            <w:tcW w:w="4111" w:type="dxa"/>
            <w:shd w:val="clear" w:color="auto" w:fill="EAF1DD" w:themeFill="accent3" w:themeFillTint="33"/>
          </w:tcPr>
          <w:p w14:paraId="05A47B1F" w14:textId="77777777" w:rsidR="00474F4D" w:rsidRPr="00474F4D" w:rsidRDefault="00474F4D" w:rsidP="00474F4D">
            <w:pPr>
              <w:ind w:left="0"/>
              <w:rPr>
                <w:rFonts w:cs="Arial"/>
                <w:color w:val="FF0000"/>
                <w:sz w:val="22"/>
                <w:szCs w:val="22"/>
                <w:lang w:eastAsia="en-GB"/>
              </w:rPr>
            </w:pPr>
            <w:r w:rsidRPr="00474F4D">
              <w:rPr>
                <w:rFonts w:eastAsia="Calibri"/>
                <w:sz w:val="22"/>
                <w:lang w:eastAsia="en-GB"/>
              </w:rPr>
              <w:t>Esports Leadership and enterprise</w:t>
            </w:r>
          </w:p>
        </w:tc>
        <w:tc>
          <w:tcPr>
            <w:tcW w:w="992" w:type="dxa"/>
            <w:shd w:val="clear" w:color="auto" w:fill="EAF1DD" w:themeFill="accent3" w:themeFillTint="33"/>
          </w:tcPr>
          <w:p w14:paraId="12140318"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20</w:t>
            </w:r>
          </w:p>
        </w:tc>
        <w:tc>
          <w:tcPr>
            <w:tcW w:w="1276" w:type="dxa"/>
            <w:shd w:val="clear" w:color="auto" w:fill="EAF1DD" w:themeFill="accent3" w:themeFillTint="33"/>
          </w:tcPr>
          <w:p w14:paraId="24C7775A" w14:textId="0823BA2D" w:rsidR="00474F4D" w:rsidRPr="00474F4D" w:rsidRDefault="00BE0234" w:rsidP="00474F4D">
            <w:pPr>
              <w:ind w:left="0"/>
              <w:jc w:val="center"/>
              <w:rPr>
                <w:rFonts w:asciiTheme="minorHAnsi" w:eastAsia="Calibri" w:hAnsiTheme="minorHAnsi" w:cs="Arial"/>
                <w:sz w:val="22"/>
                <w:szCs w:val="22"/>
                <w:lang w:eastAsia="en-GB"/>
              </w:rPr>
            </w:pPr>
            <w:r>
              <w:rPr>
                <w:rFonts w:asciiTheme="minorHAnsi" w:eastAsia="Calibri" w:hAnsiTheme="minorHAnsi" w:cs="Arial"/>
                <w:sz w:val="22"/>
                <w:szCs w:val="22"/>
                <w:lang w:eastAsia="en-GB"/>
              </w:rPr>
              <w:t>3</w:t>
            </w:r>
          </w:p>
        </w:tc>
        <w:tc>
          <w:tcPr>
            <w:tcW w:w="1581" w:type="dxa"/>
            <w:shd w:val="clear" w:color="auto" w:fill="EAF1DD" w:themeFill="accent3" w:themeFillTint="33"/>
          </w:tcPr>
          <w:p w14:paraId="133A840D"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Y</w:t>
            </w:r>
          </w:p>
        </w:tc>
      </w:tr>
      <w:tr w:rsidR="00474F4D" w:rsidRPr="00474F4D" w14:paraId="7EFE2FD8" w14:textId="77777777" w:rsidTr="00CD383E">
        <w:trPr>
          <w:jc w:val="center"/>
        </w:trPr>
        <w:tc>
          <w:tcPr>
            <w:tcW w:w="855" w:type="dxa"/>
            <w:vMerge w:val="restart"/>
            <w:shd w:val="clear" w:color="auto" w:fill="FDE9D9" w:themeFill="accent6" w:themeFillTint="33"/>
          </w:tcPr>
          <w:p w14:paraId="64F7821E" w14:textId="77777777" w:rsidR="00474F4D" w:rsidRPr="00474F4D" w:rsidRDefault="00474F4D" w:rsidP="00474F4D">
            <w:pPr>
              <w:ind w:left="0"/>
              <w:jc w:val="center"/>
              <w:rPr>
                <w:rFonts w:asciiTheme="minorHAnsi" w:eastAsia="Calibri" w:hAnsiTheme="minorHAnsi" w:cs="Arial"/>
                <w:b/>
                <w:sz w:val="22"/>
                <w:szCs w:val="22"/>
                <w:lang w:eastAsia="en-GB"/>
              </w:rPr>
            </w:pPr>
            <w:r w:rsidRPr="00474F4D">
              <w:rPr>
                <w:rFonts w:asciiTheme="minorHAnsi" w:eastAsia="Calibri" w:hAnsiTheme="minorHAnsi" w:cs="Arial"/>
                <w:b/>
                <w:sz w:val="22"/>
                <w:szCs w:val="22"/>
                <w:lang w:eastAsia="en-GB"/>
              </w:rPr>
              <w:t>Year 4</w:t>
            </w:r>
          </w:p>
        </w:tc>
        <w:tc>
          <w:tcPr>
            <w:tcW w:w="1413" w:type="dxa"/>
            <w:shd w:val="clear" w:color="auto" w:fill="FDE9D9" w:themeFill="accent6" w:themeFillTint="33"/>
          </w:tcPr>
          <w:p w14:paraId="0647B6C8" w14:textId="77777777" w:rsidR="00474F4D" w:rsidRPr="00474F4D" w:rsidRDefault="00474F4D" w:rsidP="00474F4D">
            <w:pPr>
              <w:ind w:left="0"/>
              <w:rPr>
                <w:rFonts w:asciiTheme="minorHAnsi" w:eastAsia="Calibri" w:hAnsiTheme="minorHAnsi" w:cs="Arial"/>
                <w:color w:val="000000" w:themeColor="text1"/>
                <w:sz w:val="22"/>
                <w:szCs w:val="22"/>
                <w:lang w:eastAsia="en-GB"/>
              </w:rPr>
            </w:pPr>
            <w:r w:rsidRPr="00474F4D">
              <w:rPr>
                <w:rFonts w:eastAsia="Calibri"/>
                <w:sz w:val="22"/>
                <w:lang w:eastAsia="en-GB"/>
              </w:rPr>
              <w:t>EXCE2042</w:t>
            </w:r>
          </w:p>
        </w:tc>
        <w:tc>
          <w:tcPr>
            <w:tcW w:w="4111" w:type="dxa"/>
            <w:shd w:val="clear" w:color="auto" w:fill="FDE9D9" w:themeFill="accent6" w:themeFillTint="33"/>
          </w:tcPr>
          <w:p w14:paraId="083BD021" w14:textId="77777777" w:rsidR="00474F4D" w:rsidRPr="00474F4D" w:rsidRDefault="00474F4D" w:rsidP="00474F4D">
            <w:pPr>
              <w:ind w:left="0"/>
              <w:rPr>
                <w:rFonts w:eastAsia="Calibri"/>
                <w:sz w:val="22"/>
                <w:szCs w:val="22"/>
                <w:lang w:eastAsia="en-GB"/>
              </w:rPr>
            </w:pPr>
            <w:r w:rsidRPr="00474F4D">
              <w:rPr>
                <w:rFonts w:eastAsia="Calibri"/>
                <w:sz w:val="22"/>
                <w:lang w:eastAsia="en-GB"/>
              </w:rPr>
              <w:t>Big Data and Analytics in Esports</w:t>
            </w:r>
          </w:p>
        </w:tc>
        <w:tc>
          <w:tcPr>
            <w:tcW w:w="992" w:type="dxa"/>
            <w:shd w:val="clear" w:color="auto" w:fill="FDE9D9" w:themeFill="accent6" w:themeFillTint="33"/>
          </w:tcPr>
          <w:p w14:paraId="79AC41AD"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20</w:t>
            </w:r>
          </w:p>
        </w:tc>
        <w:tc>
          <w:tcPr>
            <w:tcW w:w="1276" w:type="dxa"/>
            <w:shd w:val="clear" w:color="auto" w:fill="FDE9D9" w:themeFill="accent6" w:themeFillTint="33"/>
          </w:tcPr>
          <w:p w14:paraId="606072D2"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1</w:t>
            </w:r>
          </w:p>
        </w:tc>
        <w:tc>
          <w:tcPr>
            <w:tcW w:w="1581" w:type="dxa"/>
            <w:shd w:val="clear" w:color="auto" w:fill="FDE9D9" w:themeFill="accent6" w:themeFillTint="33"/>
          </w:tcPr>
          <w:p w14:paraId="6F21CE8F"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Y</w:t>
            </w:r>
          </w:p>
        </w:tc>
      </w:tr>
      <w:tr w:rsidR="00474F4D" w:rsidRPr="00474F4D" w14:paraId="444FAD80" w14:textId="77777777" w:rsidTr="00CD383E">
        <w:trPr>
          <w:jc w:val="center"/>
        </w:trPr>
        <w:tc>
          <w:tcPr>
            <w:tcW w:w="855" w:type="dxa"/>
            <w:vMerge/>
            <w:textDirection w:val="btLr"/>
          </w:tcPr>
          <w:p w14:paraId="787E60E2" w14:textId="77777777" w:rsidR="00474F4D" w:rsidRPr="00474F4D" w:rsidRDefault="00474F4D" w:rsidP="00474F4D">
            <w:pPr>
              <w:ind w:left="0"/>
              <w:rPr>
                <w:rFonts w:eastAsia="Calibri"/>
                <w:sz w:val="22"/>
                <w:szCs w:val="22"/>
                <w:lang w:eastAsia="en-GB"/>
              </w:rPr>
            </w:pPr>
          </w:p>
        </w:tc>
        <w:tc>
          <w:tcPr>
            <w:tcW w:w="1413" w:type="dxa"/>
            <w:shd w:val="clear" w:color="auto" w:fill="FDE9D9" w:themeFill="accent6" w:themeFillTint="33"/>
          </w:tcPr>
          <w:p w14:paraId="2357C234" w14:textId="77777777" w:rsidR="00474F4D" w:rsidRPr="00474F4D" w:rsidRDefault="00474F4D" w:rsidP="00474F4D">
            <w:pPr>
              <w:ind w:left="0"/>
              <w:rPr>
                <w:rFonts w:asciiTheme="minorHAnsi" w:eastAsia="Calibri" w:hAnsiTheme="minorHAnsi" w:cs="Arial"/>
                <w:color w:val="000000" w:themeColor="text1"/>
                <w:sz w:val="22"/>
                <w:szCs w:val="22"/>
                <w:lang w:eastAsia="en-GB"/>
              </w:rPr>
            </w:pPr>
            <w:r w:rsidRPr="00474F4D">
              <w:rPr>
                <w:rFonts w:eastAsia="Calibri"/>
                <w:sz w:val="22"/>
                <w:lang w:eastAsia="en-GB"/>
              </w:rPr>
              <w:t>EXCE2044</w:t>
            </w:r>
          </w:p>
        </w:tc>
        <w:tc>
          <w:tcPr>
            <w:tcW w:w="4111" w:type="dxa"/>
            <w:shd w:val="clear" w:color="auto" w:fill="FDE9D9" w:themeFill="accent6" w:themeFillTint="33"/>
          </w:tcPr>
          <w:p w14:paraId="78C2015B" w14:textId="77777777" w:rsidR="00474F4D" w:rsidRPr="00474F4D" w:rsidRDefault="00474F4D" w:rsidP="00474F4D">
            <w:pPr>
              <w:ind w:left="0"/>
              <w:rPr>
                <w:rFonts w:eastAsia="Calibri"/>
                <w:sz w:val="22"/>
                <w:szCs w:val="22"/>
                <w:lang w:eastAsia="en-GB"/>
              </w:rPr>
            </w:pPr>
            <w:r w:rsidRPr="00474F4D">
              <w:rPr>
                <w:rFonts w:eastAsia="Calibri"/>
                <w:sz w:val="22"/>
                <w:lang w:eastAsia="en-GB"/>
              </w:rPr>
              <w:t>Player Psychology</w:t>
            </w:r>
          </w:p>
        </w:tc>
        <w:tc>
          <w:tcPr>
            <w:tcW w:w="992" w:type="dxa"/>
            <w:shd w:val="clear" w:color="auto" w:fill="FDE9D9" w:themeFill="accent6" w:themeFillTint="33"/>
          </w:tcPr>
          <w:p w14:paraId="45BAF04D"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20</w:t>
            </w:r>
          </w:p>
        </w:tc>
        <w:tc>
          <w:tcPr>
            <w:tcW w:w="1276" w:type="dxa"/>
            <w:shd w:val="clear" w:color="auto" w:fill="FDE9D9" w:themeFill="accent6" w:themeFillTint="33"/>
          </w:tcPr>
          <w:p w14:paraId="2FA197B6"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w:t>
            </w:r>
          </w:p>
        </w:tc>
        <w:tc>
          <w:tcPr>
            <w:tcW w:w="1581" w:type="dxa"/>
            <w:shd w:val="clear" w:color="auto" w:fill="FDE9D9" w:themeFill="accent6" w:themeFillTint="33"/>
          </w:tcPr>
          <w:p w14:paraId="6545DD82"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Y</w:t>
            </w:r>
          </w:p>
        </w:tc>
      </w:tr>
      <w:tr w:rsidR="00474F4D" w:rsidRPr="00474F4D" w14:paraId="2E5C89F6" w14:textId="77777777" w:rsidTr="00CD383E">
        <w:trPr>
          <w:jc w:val="center"/>
        </w:trPr>
        <w:tc>
          <w:tcPr>
            <w:tcW w:w="855" w:type="dxa"/>
            <w:vMerge/>
            <w:textDirection w:val="btLr"/>
          </w:tcPr>
          <w:p w14:paraId="3FBFE935" w14:textId="77777777" w:rsidR="00474F4D" w:rsidRPr="00474F4D" w:rsidRDefault="00474F4D" w:rsidP="00474F4D">
            <w:pPr>
              <w:ind w:left="0"/>
              <w:rPr>
                <w:rFonts w:eastAsia="Calibri"/>
                <w:sz w:val="22"/>
                <w:szCs w:val="22"/>
                <w:lang w:eastAsia="en-GB"/>
              </w:rPr>
            </w:pPr>
          </w:p>
        </w:tc>
        <w:tc>
          <w:tcPr>
            <w:tcW w:w="1413" w:type="dxa"/>
            <w:shd w:val="clear" w:color="auto" w:fill="FDE9D9" w:themeFill="accent6" w:themeFillTint="33"/>
          </w:tcPr>
          <w:p w14:paraId="40626AB3" w14:textId="77777777" w:rsidR="00474F4D" w:rsidRPr="00474F4D" w:rsidRDefault="00474F4D" w:rsidP="00474F4D">
            <w:pPr>
              <w:ind w:left="0"/>
              <w:rPr>
                <w:rFonts w:asciiTheme="minorHAnsi" w:eastAsia="Calibri" w:hAnsiTheme="minorHAnsi" w:cs="Arial"/>
                <w:color w:val="000000" w:themeColor="text1"/>
                <w:sz w:val="22"/>
                <w:szCs w:val="22"/>
                <w:lang w:eastAsia="en-GB"/>
              </w:rPr>
            </w:pPr>
            <w:r w:rsidRPr="00474F4D">
              <w:rPr>
                <w:rFonts w:eastAsia="Calibri"/>
                <w:sz w:val="22"/>
                <w:lang w:eastAsia="en-GB"/>
              </w:rPr>
              <w:t>EXCE2045</w:t>
            </w:r>
          </w:p>
        </w:tc>
        <w:tc>
          <w:tcPr>
            <w:tcW w:w="4111" w:type="dxa"/>
            <w:shd w:val="clear" w:color="auto" w:fill="FDE9D9" w:themeFill="accent6" w:themeFillTint="33"/>
          </w:tcPr>
          <w:p w14:paraId="1AA423B4" w14:textId="77777777" w:rsidR="00474F4D" w:rsidRPr="00474F4D" w:rsidRDefault="00474F4D" w:rsidP="00474F4D">
            <w:pPr>
              <w:ind w:left="0"/>
              <w:rPr>
                <w:rFonts w:eastAsia="Calibri"/>
                <w:sz w:val="22"/>
                <w:szCs w:val="22"/>
                <w:lang w:eastAsia="en-GB"/>
              </w:rPr>
            </w:pPr>
            <w:r w:rsidRPr="00474F4D">
              <w:rPr>
                <w:rFonts w:eastAsia="Calibri"/>
                <w:sz w:val="22"/>
                <w:lang w:eastAsia="en-GB"/>
              </w:rPr>
              <w:t>Esports Expo</w:t>
            </w:r>
          </w:p>
        </w:tc>
        <w:tc>
          <w:tcPr>
            <w:tcW w:w="992" w:type="dxa"/>
            <w:shd w:val="clear" w:color="auto" w:fill="FDE9D9" w:themeFill="accent6" w:themeFillTint="33"/>
          </w:tcPr>
          <w:p w14:paraId="25FA7F97"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20</w:t>
            </w:r>
          </w:p>
        </w:tc>
        <w:tc>
          <w:tcPr>
            <w:tcW w:w="1276" w:type="dxa"/>
            <w:shd w:val="clear" w:color="auto" w:fill="FDE9D9" w:themeFill="accent6" w:themeFillTint="33"/>
          </w:tcPr>
          <w:p w14:paraId="15FD9D79" w14:textId="5F0DFF90" w:rsidR="00474F4D" w:rsidRPr="00474F4D" w:rsidRDefault="00BE0234" w:rsidP="00474F4D">
            <w:pPr>
              <w:ind w:left="0"/>
              <w:jc w:val="center"/>
              <w:rPr>
                <w:rFonts w:asciiTheme="minorHAnsi" w:eastAsia="Calibri" w:hAnsiTheme="minorHAnsi" w:cs="Arial"/>
                <w:sz w:val="22"/>
                <w:szCs w:val="22"/>
                <w:lang w:eastAsia="en-GB"/>
              </w:rPr>
            </w:pPr>
            <w:r>
              <w:rPr>
                <w:rFonts w:asciiTheme="minorHAnsi" w:eastAsia="Calibri" w:hAnsiTheme="minorHAnsi" w:cs="Arial"/>
                <w:sz w:val="22"/>
                <w:szCs w:val="22"/>
                <w:lang w:eastAsia="en-GB"/>
              </w:rPr>
              <w:t>3</w:t>
            </w:r>
          </w:p>
        </w:tc>
        <w:tc>
          <w:tcPr>
            <w:tcW w:w="1581" w:type="dxa"/>
            <w:shd w:val="clear" w:color="auto" w:fill="FDE9D9" w:themeFill="accent6" w:themeFillTint="33"/>
          </w:tcPr>
          <w:p w14:paraId="3D8EE7B9" w14:textId="77777777" w:rsidR="00474F4D" w:rsidRPr="00474F4D" w:rsidRDefault="00474F4D" w:rsidP="00474F4D">
            <w:pPr>
              <w:ind w:left="0"/>
              <w:jc w:val="center"/>
              <w:rPr>
                <w:rFonts w:asciiTheme="minorHAnsi" w:eastAsia="Calibri" w:hAnsiTheme="minorHAnsi" w:cs="Arial"/>
                <w:sz w:val="22"/>
                <w:szCs w:val="22"/>
                <w:lang w:eastAsia="en-GB"/>
              </w:rPr>
            </w:pPr>
            <w:r w:rsidRPr="00474F4D">
              <w:rPr>
                <w:rFonts w:asciiTheme="minorHAnsi" w:eastAsia="Calibri" w:hAnsiTheme="minorHAnsi" w:cs="Arial"/>
                <w:sz w:val="22"/>
                <w:szCs w:val="22"/>
                <w:lang w:eastAsia="en-GB"/>
              </w:rPr>
              <w:t>Y</w:t>
            </w:r>
          </w:p>
        </w:tc>
      </w:tr>
    </w:tbl>
    <w:p w14:paraId="2F256F78" w14:textId="77777777" w:rsidR="00474F4D" w:rsidRPr="00474F4D" w:rsidRDefault="00474F4D" w:rsidP="00474F4D">
      <w:pPr>
        <w:ind w:left="0"/>
        <w:rPr>
          <w:rFonts w:eastAsia="Calibri"/>
          <w:sz w:val="22"/>
          <w:lang w:eastAsia="en-GB"/>
        </w:rPr>
      </w:pPr>
    </w:p>
    <w:p w14:paraId="4A3224E9" w14:textId="77777777" w:rsidR="00474F4D" w:rsidRPr="00474F4D" w:rsidRDefault="00474F4D" w:rsidP="00474F4D">
      <w:pPr>
        <w:spacing w:after="200" w:line="276" w:lineRule="auto"/>
        <w:ind w:left="0"/>
        <w:rPr>
          <w:rFonts w:eastAsia="Calibri" w:cs="Arial"/>
          <w:b/>
          <w:bCs/>
          <w:sz w:val="22"/>
          <w:lang w:eastAsia="en-GB"/>
        </w:rPr>
      </w:pPr>
      <w:r w:rsidRPr="00474F4D">
        <w:rPr>
          <w:rFonts w:eastAsia="Calibri" w:cs="Arial"/>
          <w:b/>
          <w:bCs/>
          <w:sz w:val="22"/>
          <w:lang w:eastAsia="en-GB"/>
        </w:rPr>
        <w:t>*</w:t>
      </w:r>
      <w:r w:rsidRPr="00474F4D">
        <w:rPr>
          <w:rFonts w:eastAsia="Calibri" w:cs="Arial"/>
          <w:sz w:val="22"/>
          <w:lang w:eastAsia="en-GB"/>
        </w:rPr>
        <w:t xml:space="preserve"> Students are expected to be mostly full-time in the first instance with the potential that part-time students from industry might join the course in future years as it becomes established</w:t>
      </w:r>
      <w:r w:rsidRPr="00474F4D">
        <w:rPr>
          <w:rFonts w:eastAsia="Calibri" w:cs="Arial"/>
          <w:b/>
          <w:bCs/>
          <w:sz w:val="22"/>
          <w:lang w:eastAsia="en-GB"/>
        </w:rPr>
        <w:t xml:space="preserve"> </w:t>
      </w:r>
      <w:r w:rsidRPr="00474F4D">
        <w:rPr>
          <w:rFonts w:eastAsia="Calibri" w:cs="Arial"/>
          <w:b/>
          <w:bCs/>
          <w:sz w:val="22"/>
          <w:lang w:eastAsia="en-GB"/>
        </w:rPr>
        <w:br w:type="page"/>
      </w:r>
    </w:p>
    <w:p w14:paraId="00BEE214" w14:textId="77777777" w:rsidR="00474F4D" w:rsidRPr="00474F4D" w:rsidRDefault="00474F4D" w:rsidP="00474F4D">
      <w:pPr>
        <w:spacing w:line="312" w:lineRule="auto"/>
        <w:ind w:left="0"/>
        <w:jc w:val="both"/>
        <w:rPr>
          <w:rFonts w:eastAsia="Calibri" w:cs="Arial"/>
          <w:b/>
          <w:lang w:eastAsia="en-GB"/>
        </w:rPr>
      </w:pPr>
      <w:r w:rsidRPr="00474F4D">
        <w:rPr>
          <w:rFonts w:eastAsia="Calibri" w:cs="Arial"/>
          <w:b/>
          <w:lang w:eastAsia="en-GB"/>
        </w:rPr>
        <w:lastRenderedPageBreak/>
        <w:t xml:space="preserve">7. </w:t>
      </w:r>
      <w:r w:rsidRPr="00474F4D">
        <w:rPr>
          <w:rFonts w:eastAsia="Calibri" w:cs="Arial"/>
          <w:b/>
          <w:lang w:eastAsia="en-GB"/>
        </w:rPr>
        <w:tab/>
        <w:t>Programme Aims</w:t>
      </w:r>
    </w:p>
    <w:p w14:paraId="35F3CE2A" w14:textId="77777777" w:rsidR="00474F4D" w:rsidRPr="00474F4D" w:rsidRDefault="00474F4D" w:rsidP="00474F4D">
      <w:pPr>
        <w:widowControl w:val="0"/>
        <w:tabs>
          <w:tab w:val="left" w:pos="1418"/>
          <w:tab w:val="left" w:pos="2552"/>
          <w:tab w:val="left" w:pos="2835"/>
          <w:tab w:val="left" w:pos="3366"/>
          <w:tab w:val="left" w:pos="4233"/>
          <w:tab w:val="left" w:pos="5100"/>
          <w:tab w:val="left" w:pos="5967"/>
          <w:tab w:val="left" w:pos="6834"/>
          <w:tab w:val="left" w:pos="7701"/>
          <w:tab w:val="left" w:pos="8568"/>
        </w:tabs>
        <w:spacing w:line="276" w:lineRule="auto"/>
        <w:ind w:left="0"/>
        <w:rPr>
          <w:rFonts w:eastAsia="Calibri" w:cs="Arial"/>
          <w:b/>
          <w:lang w:eastAsia="en-GB"/>
        </w:rPr>
      </w:pPr>
    </w:p>
    <w:p w14:paraId="6539043D" w14:textId="77777777" w:rsidR="00474F4D" w:rsidRPr="00474F4D" w:rsidRDefault="00474F4D" w:rsidP="00474F4D">
      <w:pPr>
        <w:ind w:left="0"/>
        <w:textAlignment w:val="baseline"/>
        <w:rPr>
          <w:rFonts w:ascii="Segoe UI" w:hAnsi="Segoe UI" w:cs="Segoe UI"/>
          <w:sz w:val="18"/>
          <w:szCs w:val="18"/>
          <w:lang w:eastAsia="en-GB"/>
        </w:rPr>
      </w:pPr>
      <w:r w:rsidRPr="00474F4D">
        <w:rPr>
          <w:rFonts w:ascii="Calibri" w:hAnsi="Calibri" w:cs="Calibri"/>
          <w:sz w:val="22"/>
          <w:szCs w:val="22"/>
          <w:lang w:eastAsia="en-GB"/>
        </w:rPr>
        <w:t> </w:t>
      </w:r>
    </w:p>
    <w:p w14:paraId="57647B70" w14:textId="77777777" w:rsidR="00474F4D" w:rsidRPr="00474F4D" w:rsidRDefault="00474F4D" w:rsidP="00474F4D">
      <w:pPr>
        <w:ind w:left="0"/>
        <w:textAlignment w:val="baseline"/>
        <w:rPr>
          <w:rFonts w:asciiTheme="majorHAnsi" w:hAnsiTheme="majorHAnsi" w:cstheme="majorHAnsi"/>
          <w:szCs w:val="24"/>
          <w:lang w:eastAsia="en-GB"/>
        </w:rPr>
      </w:pPr>
      <w:r w:rsidRPr="00474F4D">
        <w:rPr>
          <w:rFonts w:asciiTheme="majorHAnsi" w:hAnsiTheme="majorHAnsi" w:cstheme="majorHAnsi"/>
          <w:color w:val="000000"/>
          <w:szCs w:val="24"/>
          <w:lang w:eastAsia="en-GB"/>
        </w:rPr>
        <w:t>The aims of the course are: </w:t>
      </w:r>
      <w:r w:rsidRPr="00474F4D">
        <w:rPr>
          <w:rFonts w:asciiTheme="majorHAnsi" w:hAnsiTheme="majorHAnsi" w:cstheme="majorHAnsi"/>
          <w:szCs w:val="24"/>
          <w:lang w:eastAsia="en-GB"/>
        </w:rPr>
        <w:t> </w:t>
      </w:r>
    </w:p>
    <w:p w14:paraId="44E06B60" w14:textId="77777777" w:rsidR="00474F4D" w:rsidRPr="00474F4D" w:rsidRDefault="00474F4D" w:rsidP="00474F4D">
      <w:pPr>
        <w:ind w:left="0"/>
        <w:textAlignment w:val="baseline"/>
        <w:rPr>
          <w:rFonts w:asciiTheme="majorHAnsi" w:hAnsiTheme="majorHAnsi" w:cstheme="majorHAnsi"/>
          <w:sz w:val="18"/>
          <w:szCs w:val="18"/>
          <w:lang w:eastAsia="en-GB"/>
        </w:rPr>
      </w:pPr>
    </w:p>
    <w:p w14:paraId="70842D18" w14:textId="77777777" w:rsidR="00474F4D" w:rsidRPr="00474F4D" w:rsidRDefault="00474F4D" w:rsidP="00474F4D">
      <w:pPr>
        <w:spacing w:line="276" w:lineRule="auto"/>
        <w:ind w:left="284" w:hanging="284"/>
        <w:jc w:val="both"/>
        <w:rPr>
          <w:rFonts w:asciiTheme="majorHAnsi" w:hAnsiTheme="majorHAnsi" w:cstheme="majorHAnsi"/>
          <w:color w:val="000000"/>
          <w:szCs w:val="24"/>
          <w:lang w:eastAsia="en-GB"/>
        </w:rPr>
      </w:pPr>
      <w:r w:rsidRPr="00474F4D">
        <w:rPr>
          <w:rFonts w:asciiTheme="majorHAnsi" w:hAnsiTheme="majorHAnsi" w:cstheme="majorHAnsi"/>
          <w:color w:val="000000"/>
          <w:szCs w:val="24"/>
          <w:lang w:eastAsia="en-GB"/>
        </w:rPr>
        <w:t>1. To develop knowledge and understanding of E-sports eco-systems, equipping students with the relevant skills to respond to the opportunities and challenges presented on a local to global level.</w:t>
      </w:r>
    </w:p>
    <w:p w14:paraId="19C2EF27" w14:textId="77777777" w:rsidR="00474F4D" w:rsidRPr="00474F4D" w:rsidRDefault="00474F4D" w:rsidP="00474F4D">
      <w:pPr>
        <w:spacing w:line="276" w:lineRule="auto"/>
        <w:ind w:left="0"/>
        <w:jc w:val="both"/>
        <w:rPr>
          <w:rFonts w:asciiTheme="majorHAnsi" w:hAnsiTheme="majorHAnsi" w:cstheme="majorHAnsi"/>
          <w:color w:val="000000"/>
          <w:szCs w:val="24"/>
          <w:lang w:eastAsia="en-GB"/>
        </w:rPr>
      </w:pPr>
    </w:p>
    <w:p w14:paraId="665D6157" w14:textId="77777777" w:rsidR="00474F4D" w:rsidRPr="00474F4D" w:rsidRDefault="00474F4D" w:rsidP="00474F4D">
      <w:pPr>
        <w:spacing w:line="276" w:lineRule="auto"/>
        <w:ind w:left="284" w:hanging="284"/>
        <w:jc w:val="both"/>
        <w:rPr>
          <w:rFonts w:eastAsia="Calibri"/>
          <w:color w:val="000000" w:themeColor="text1"/>
          <w:szCs w:val="24"/>
          <w:lang w:eastAsia="en-GB"/>
        </w:rPr>
      </w:pPr>
      <w:r w:rsidRPr="00474F4D">
        <w:rPr>
          <w:rFonts w:asciiTheme="majorHAnsi" w:hAnsiTheme="majorHAnsi" w:cstheme="majorBidi"/>
          <w:color w:val="000000" w:themeColor="text1"/>
          <w:szCs w:val="24"/>
          <w:lang w:eastAsia="en-GB"/>
        </w:rPr>
        <w:t>2. To expose student to the wide range of industries that engage in the esports arena presenting opportunities to enhance future carers with relevant experiences.</w:t>
      </w:r>
    </w:p>
    <w:p w14:paraId="276C2CF6" w14:textId="77777777" w:rsidR="00474F4D" w:rsidRPr="00474F4D" w:rsidRDefault="00474F4D" w:rsidP="00474F4D">
      <w:pPr>
        <w:spacing w:line="276" w:lineRule="auto"/>
        <w:ind w:left="0"/>
        <w:jc w:val="both"/>
        <w:rPr>
          <w:rFonts w:asciiTheme="majorHAnsi" w:hAnsiTheme="majorHAnsi" w:cstheme="majorHAnsi"/>
          <w:color w:val="000000"/>
          <w:szCs w:val="24"/>
          <w:lang w:eastAsia="en-GB"/>
        </w:rPr>
      </w:pPr>
    </w:p>
    <w:p w14:paraId="7C05917C" w14:textId="77777777" w:rsidR="00474F4D" w:rsidRPr="00474F4D" w:rsidRDefault="00474F4D" w:rsidP="00474F4D">
      <w:pPr>
        <w:spacing w:line="276" w:lineRule="auto"/>
        <w:ind w:left="284" w:hanging="284"/>
        <w:jc w:val="both"/>
        <w:rPr>
          <w:rFonts w:asciiTheme="majorHAnsi" w:hAnsiTheme="majorHAnsi" w:cstheme="majorBidi"/>
          <w:color w:val="000000"/>
          <w:szCs w:val="24"/>
          <w:lang w:eastAsia="en-GB"/>
        </w:rPr>
      </w:pPr>
      <w:r w:rsidRPr="00474F4D">
        <w:rPr>
          <w:rFonts w:asciiTheme="majorHAnsi" w:hAnsiTheme="majorHAnsi" w:cstheme="majorBidi"/>
          <w:color w:val="000000" w:themeColor="text1"/>
          <w:szCs w:val="24"/>
          <w:lang w:eastAsia="en-GB"/>
        </w:rPr>
        <w:t>3. To provide opportunities for students to further their professional portfolio e.g., competitive gaming and ranking.</w:t>
      </w:r>
    </w:p>
    <w:p w14:paraId="7CAB441E" w14:textId="77777777" w:rsidR="00474F4D" w:rsidRPr="00474F4D" w:rsidRDefault="00474F4D" w:rsidP="00474F4D">
      <w:pPr>
        <w:spacing w:line="276" w:lineRule="auto"/>
        <w:ind w:left="0"/>
        <w:jc w:val="both"/>
        <w:rPr>
          <w:rFonts w:asciiTheme="majorHAnsi" w:hAnsiTheme="majorHAnsi" w:cstheme="majorHAnsi"/>
          <w:color w:val="000000"/>
          <w:szCs w:val="24"/>
          <w:lang w:eastAsia="en-GB"/>
        </w:rPr>
      </w:pPr>
    </w:p>
    <w:p w14:paraId="51613FB0" w14:textId="77777777" w:rsidR="00474F4D" w:rsidRPr="00474F4D" w:rsidRDefault="00474F4D" w:rsidP="00474F4D">
      <w:pPr>
        <w:spacing w:line="276" w:lineRule="auto"/>
        <w:ind w:left="284" w:hanging="284"/>
        <w:jc w:val="both"/>
        <w:rPr>
          <w:rFonts w:asciiTheme="majorHAnsi" w:hAnsiTheme="majorHAnsi" w:cstheme="majorBidi"/>
          <w:color w:val="000000"/>
          <w:szCs w:val="24"/>
          <w:lang w:eastAsia="en-GB"/>
        </w:rPr>
      </w:pPr>
      <w:r w:rsidRPr="00474F4D">
        <w:rPr>
          <w:rFonts w:asciiTheme="majorHAnsi" w:hAnsiTheme="majorHAnsi" w:cstheme="majorBidi"/>
          <w:color w:val="000000" w:themeColor="text1"/>
          <w:szCs w:val="24"/>
          <w:lang w:eastAsia="en-GB"/>
        </w:rPr>
        <w:t>4. To equip students to enter or progress in employment in esports, or higher education qualifications such as an Honours degree in esports or a related area.</w:t>
      </w:r>
    </w:p>
    <w:p w14:paraId="1AD52878" w14:textId="77777777" w:rsidR="00474F4D" w:rsidRPr="00474F4D" w:rsidRDefault="00474F4D" w:rsidP="00474F4D">
      <w:pPr>
        <w:spacing w:line="276" w:lineRule="auto"/>
        <w:ind w:left="284" w:hanging="284"/>
        <w:jc w:val="both"/>
        <w:rPr>
          <w:rFonts w:asciiTheme="majorHAnsi" w:hAnsiTheme="majorHAnsi" w:cstheme="majorHAnsi"/>
          <w:color w:val="000000"/>
          <w:szCs w:val="24"/>
          <w:lang w:eastAsia="en-GB"/>
        </w:rPr>
      </w:pPr>
    </w:p>
    <w:p w14:paraId="7E7E3BC9" w14:textId="77777777" w:rsidR="00474F4D" w:rsidRPr="00474F4D" w:rsidRDefault="00474F4D" w:rsidP="00474F4D">
      <w:pPr>
        <w:spacing w:line="276" w:lineRule="auto"/>
        <w:ind w:left="284" w:hanging="284"/>
        <w:jc w:val="both"/>
        <w:rPr>
          <w:rFonts w:asciiTheme="majorHAnsi" w:hAnsiTheme="majorHAnsi" w:cstheme="majorBidi"/>
          <w:color w:val="000000"/>
          <w:szCs w:val="24"/>
          <w:lang w:eastAsia="en-GB"/>
        </w:rPr>
      </w:pPr>
      <w:r w:rsidRPr="00474F4D">
        <w:rPr>
          <w:rFonts w:asciiTheme="majorHAnsi" w:hAnsiTheme="majorHAnsi" w:cstheme="majorBidi"/>
          <w:color w:val="000000" w:themeColor="text1"/>
          <w:szCs w:val="24"/>
          <w:lang w:eastAsia="en-GB"/>
        </w:rPr>
        <w:t>5. To develop students’ ability to produce and manage a successful esports event.</w:t>
      </w:r>
    </w:p>
    <w:p w14:paraId="4BC89710" w14:textId="77777777" w:rsidR="00474F4D" w:rsidRPr="00474F4D" w:rsidRDefault="00474F4D" w:rsidP="00474F4D">
      <w:pPr>
        <w:spacing w:line="276" w:lineRule="auto"/>
        <w:ind w:left="284" w:hanging="284"/>
        <w:jc w:val="both"/>
        <w:rPr>
          <w:rFonts w:asciiTheme="majorHAnsi" w:hAnsiTheme="majorHAnsi" w:cstheme="majorHAnsi"/>
          <w:color w:val="000000"/>
          <w:szCs w:val="24"/>
          <w:lang w:eastAsia="en-GB"/>
        </w:rPr>
      </w:pPr>
    </w:p>
    <w:p w14:paraId="69582331" w14:textId="77777777" w:rsidR="00474F4D" w:rsidRPr="00474F4D" w:rsidRDefault="00474F4D" w:rsidP="00474F4D">
      <w:pPr>
        <w:spacing w:line="276" w:lineRule="auto"/>
        <w:ind w:left="426" w:hanging="426"/>
        <w:jc w:val="both"/>
        <w:rPr>
          <w:rFonts w:eastAsia="Calibri"/>
          <w:color w:val="000000"/>
          <w:szCs w:val="24"/>
          <w:lang w:eastAsia="en-GB"/>
        </w:rPr>
      </w:pPr>
      <w:r w:rsidRPr="00474F4D">
        <w:rPr>
          <w:rFonts w:asciiTheme="majorHAnsi" w:hAnsiTheme="majorHAnsi" w:cstheme="majorBidi"/>
          <w:color w:val="000000" w:themeColor="text1"/>
          <w:szCs w:val="24"/>
          <w:lang w:eastAsia="en-GB"/>
        </w:rPr>
        <w:t>6. To provide opportunities for students to identify and develop management techniques and attributes.</w:t>
      </w:r>
    </w:p>
    <w:p w14:paraId="754AFB98" w14:textId="77777777" w:rsidR="00474F4D" w:rsidRPr="00474F4D" w:rsidRDefault="00474F4D" w:rsidP="00474F4D">
      <w:pPr>
        <w:spacing w:line="276" w:lineRule="auto"/>
        <w:ind w:left="0"/>
        <w:jc w:val="both"/>
        <w:rPr>
          <w:rFonts w:eastAsia="Calibri"/>
          <w:color w:val="000000" w:themeColor="text1"/>
          <w:szCs w:val="24"/>
          <w:lang w:eastAsia="en-GB"/>
        </w:rPr>
      </w:pPr>
    </w:p>
    <w:p w14:paraId="58A2EC88" w14:textId="77777777" w:rsidR="00474F4D" w:rsidRPr="00474F4D" w:rsidRDefault="00474F4D" w:rsidP="00474F4D">
      <w:pPr>
        <w:spacing w:line="276" w:lineRule="auto"/>
        <w:ind w:left="426" w:hanging="426"/>
        <w:jc w:val="both"/>
        <w:rPr>
          <w:rFonts w:asciiTheme="majorHAnsi" w:hAnsiTheme="majorHAnsi" w:cstheme="majorBidi"/>
          <w:color w:val="000000" w:themeColor="text1"/>
          <w:szCs w:val="24"/>
          <w:lang w:eastAsia="en-GB"/>
        </w:rPr>
      </w:pPr>
      <w:r w:rsidRPr="00474F4D">
        <w:rPr>
          <w:rFonts w:asciiTheme="majorHAnsi" w:hAnsiTheme="majorHAnsi" w:cstheme="majorBidi"/>
          <w:color w:val="000000" w:themeColor="text1"/>
          <w:szCs w:val="24"/>
          <w:lang w:eastAsia="en-GB"/>
        </w:rPr>
        <w:t>7. To enable students to recognise and apply a broad range of existing transferable skills into their practice as an esports practitioner.</w:t>
      </w:r>
    </w:p>
    <w:p w14:paraId="7D58F00C" w14:textId="77777777" w:rsidR="00474F4D" w:rsidRPr="00474F4D" w:rsidRDefault="00474F4D" w:rsidP="00474F4D">
      <w:pPr>
        <w:spacing w:line="276" w:lineRule="auto"/>
        <w:ind w:left="0"/>
        <w:jc w:val="both"/>
        <w:rPr>
          <w:rFonts w:eastAsia="Calibri"/>
          <w:color w:val="000000" w:themeColor="text1"/>
          <w:szCs w:val="24"/>
          <w:lang w:eastAsia="en-GB"/>
        </w:rPr>
      </w:pPr>
    </w:p>
    <w:p w14:paraId="57FE09F9" w14:textId="77777777" w:rsidR="00474F4D" w:rsidRPr="00474F4D" w:rsidRDefault="00474F4D" w:rsidP="00474F4D">
      <w:pPr>
        <w:spacing w:line="276" w:lineRule="auto"/>
        <w:ind w:left="284" w:hanging="284"/>
        <w:jc w:val="both"/>
        <w:rPr>
          <w:rFonts w:asciiTheme="majorHAnsi" w:hAnsiTheme="majorHAnsi" w:cstheme="majorHAnsi"/>
          <w:color w:val="000000"/>
          <w:szCs w:val="24"/>
          <w:lang w:eastAsia="en-GB"/>
        </w:rPr>
      </w:pPr>
    </w:p>
    <w:p w14:paraId="47D17AFC"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4A67F41B"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110C927E"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2A5CA7B8"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3F9AFD4F"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37F493C5"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3CD5BEC3"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6F0422A4"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0CB1EBB0"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20AB6707"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6A9C31D6"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0530C4B9"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3AF7A8DA"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4A157D26"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356EFF5C"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7E473D1E"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0E0099CB" w14:textId="77777777" w:rsidR="00474F4D" w:rsidRPr="00474F4D" w:rsidRDefault="00474F4D" w:rsidP="00474F4D">
      <w:pPr>
        <w:spacing w:line="276" w:lineRule="auto"/>
        <w:ind w:left="284" w:hanging="284"/>
        <w:jc w:val="both"/>
        <w:rPr>
          <w:rFonts w:asciiTheme="minorHAnsi" w:eastAsia="Calibri" w:hAnsiTheme="minorHAnsi" w:cs="Arial"/>
          <w:sz w:val="22"/>
          <w:lang w:eastAsia="en-GB"/>
        </w:rPr>
      </w:pPr>
    </w:p>
    <w:p w14:paraId="4818B7D1" w14:textId="77777777" w:rsidR="00474F4D" w:rsidRPr="00474F4D" w:rsidRDefault="00474F4D" w:rsidP="00474F4D">
      <w:pPr>
        <w:spacing w:line="312" w:lineRule="auto"/>
        <w:ind w:left="0"/>
        <w:jc w:val="both"/>
        <w:rPr>
          <w:rFonts w:eastAsia="Calibri" w:cs="Arial"/>
          <w:b/>
          <w:lang w:eastAsia="en-GB"/>
        </w:rPr>
      </w:pPr>
    </w:p>
    <w:p w14:paraId="7750BA2B" w14:textId="77777777" w:rsidR="00474F4D" w:rsidRPr="00474F4D" w:rsidRDefault="00474F4D" w:rsidP="00474F4D">
      <w:pPr>
        <w:spacing w:line="312" w:lineRule="auto"/>
        <w:ind w:left="0"/>
        <w:jc w:val="both"/>
        <w:rPr>
          <w:rFonts w:eastAsia="Calibri" w:cs="Arial"/>
          <w:b/>
          <w:lang w:eastAsia="en-GB"/>
        </w:rPr>
      </w:pPr>
      <w:bookmarkStart w:id="6" w:name="_Hlk94619213"/>
      <w:r w:rsidRPr="00474F4D">
        <w:rPr>
          <w:rFonts w:eastAsia="Calibri" w:cs="Arial"/>
          <w:b/>
          <w:lang w:eastAsia="en-GB"/>
        </w:rPr>
        <w:lastRenderedPageBreak/>
        <w:t>8.</w:t>
      </w:r>
      <w:r w:rsidRPr="00474F4D">
        <w:rPr>
          <w:rFonts w:eastAsia="Calibri" w:cs="Arial"/>
          <w:b/>
          <w:lang w:eastAsia="en-GB"/>
        </w:rPr>
        <w:tab/>
        <w:t>Programme Intended Learning Outcomes</w:t>
      </w:r>
    </w:p>
    <w:p w14:paraId="6F02FD61" w14:textId="77777777" w:rsidR="00474F4D" w:rsidRPr="00474F4D" w:rsidRDefault="00474F4D" w:rsidP="00474F4D">
      <w:pPr>
        <w:spacing w:line="312" w:lineRule="auto"/>
        <w:ind w:left="0"/>
        <w:jc w:val="both"/>
        <w:rPr>
          <w:rFonts w:eastAsia="Calibri" w:cs="Arial"/>
          <w:b/>
          <w:lang w:eastAsia="en-GB"/>
        </w:rPr>
      </w:pPr>
    </w:p>
    <w:p w14:paraId="60BF5285" w14:textId="77777777" w:rsidR="00474F4D" w:rsidRPr="00474F4D" w:rsidRDefault="00474F4D" w:rsidP="00474F4D">
      <w:pPr>
        <w:tabs>
          <w:tab w:val="left" w:pos="426"/>
        </w:tabs>
        <w:ind w:left="0"/>
        <w:rPr>
          <w:rFonts w:eastAsia="Calibri" w:cs="Arial"/>
          <w:b/>
          <w:szCs w:val="24"/>
          <w:lang w:eastAsia="en-GB"/>
        </w:rPr>
      </w:pPr>
      <w:r w:rsidRPr="00474F4D">
        <w:rPr>
          <w:rFonts w:eastAsia="Calibri" w:cs="Arial"/>
          <w:b/>
          <w:szCs w:val="24"/>
          <w:lang w:eastAsia="en-GB"/>
        </w:rPr>
        <w:t>8.1. Knowledge and understanding</w:t>
      </w:r>
    </w:p>
    <w:p w14:paraId="26CDA1E4" w14:textId="77777777" w:rsidR="00474F4D" w:rsidRPr="00474F4D" w:rsidRDefault="00474F4D" w:rsidP="00474F4D">
      <w:pPr>
        <w:tabs>
          <w:tab w:val="left" w:pos="426"/>
        </w:tabs>
        <w:ind w:left="0"/>
        <w:rPr>
          <w:rFonts w:eastAsia="Calibri" w:cs="Arial"/>
          <w:szCs w:val="24"/>
          <w:lang w:eastAsia="en-GB"/>
        </w:rPr>
      </w:pPr>
    </w:p>
    <w:p w14:paraId="39C87F0C" w14:textId="77777777" w:rsidR="00474F4D" w:rsidRPr="00474F4D" w:rsidRDefault="00474F4D" w:rsidP="00474F4D">
      <w:pPr>
        <w:tabs>
          <w:tab w:val="left" w:pos="426"/>
        </w:tabs>
        <w:ind w:left="0"/>
        <w:rPr>
          <w:rFonts w:eastAsia="Calibri" w:cs="Arial"/>
          <w:szCs w:val="24"/>
          <w:lang w:eastAsia="en-GB"/>
        </w:rPr>
      </w:pPr>
      <w:r w:rsidRPr="00474F4D">
        <w:rPr>
          <w:rFonts w:eastAsia="Calibri" w:cs="Arial"/>
          <w:szCs w:val="24"/>
          <w:lang w:eastAsia="en-GB"/>
        </w:rPr>
        <w:t>On successful completion graduates should have developed knowledge and understanding of:</w:t>
      </w:r>
    </w:p>
    <w:p w14:paraId="5BBEB351" w14:textId="77777777" w:rsidR="00474F4D" w:rsidRPr="00474F4D" w:rsidRDefault="00474F4D" w:rsidP="00474F4D">
      <w:pPr>
        <w:tabs>
          <w:tab w:val="left" w:pos="426"/>
        </w:tabs>
        <w:ind w:left="709"/>
        <w:rPr>
          <w:rFonts w:eastAsia="Calibri" w:cs="Arial"/>
          <w:bCs/>
          <w:szCs w:val="24"/>
          <w:highlight w:val="yellow"/>
          <w:lang w:eastAsia="en-GB"/>
        </w:rPr>
      </w:pPr>
    </w:p>
    <w:p w14:paraId="3DF220F6" w14:textId="77777777" w:rsidR="00474F4D" w:rsidRPr="00474F4D" w:rsidRDefault="00474F4D">
      <w:pPr>
        <w:numPr>
          <w:ilvl w:val="0"/>
          <w:numId w:val="14"/>
        </w:numPr>
        <w:tabs>
          <w:tab w:val="left" w:pos="426"/>
        </w:tabs>
        <w:ind w:left="709"/>
        <w:contextualSpacing/>
        <w:rPr>
          <w:rFonts w:eastAsia="Calibri" w:cs="Arial"/>
          <w:bCs/>
          <w:szCs w:val="24"/>
          <w:lang w:eastAsia="en-GB"/>
        </w:rPr>
      </w:pPr>
      <w:r w:rsidRPr="00474F4D">
        <w:rPr>
          <w:rFonts w:eastAsia="Calibri" w:cs="Arial"/>
          <w:bCs/>
          <w:szCs w:val="24"/>
          <w:lang w:eastAsia="en-GB"/>
        </w:rPr>
        <w:t>Underlying theoretical concepts and principles of business of esports with a local, national, and international context.</w:t>
      </w:r>
    </w:p>
    <w:p w14:paraId="0CE764D9" w14:textId="77777777" w:rsidR="00474F4D" w:rsidRPr="00474F4D" w:rsidRDefault="00474F4D" w:rsidP="00474F4D">
      <w:pPr>
        <w:tabs>
          <w:tab w:val="left" w:pos="426"/>
        </w:tabs>
        <w:ind w:left="709"/>
        <w:rPr>
          <w:rFonts w:eastAsia="Calibri" w:cs="Arial"/>
          <w:bCs/>
          <w:sz w:val="22"/>
          <w:lang w:eastAsia="en-GB"/>
        </w:rPr>
      </w:pPr>
    </w:p>
    <w:p w14:paraId="24148664" w14:textId="6010B5D3" w:rsidR="00474F4D" w:rsidRPr="00474F4D" w:rsidRDefault="00474F4D">
      <w:pPr>
        <w:numPr>
          <w:ilvl w:val="0"/>
          <w:numId w:val="14"/>
        </w:numPr>
        <w:tabs>
          <w:tab w:val="left" w:pos="426"/>
        </w:tabs>
        <w:ind w:left="709"/>
        <w:contextualSpacing/>
        <w:rPr>
          <w:rFonts w:eastAsia="Calibri" w:cs="Arial"/>
          <w:bCs/>
          <w:szCs w:val="24"/>
          <w:lang w:eastAsia="en-GB"/>
        </w:rPr>
      </w:pPr>
      <w:r w:rsidRPr="00474F4D">
        <w:rPr>
          <w:rFonts w:eastAsia="Calibri" w:cs="Arial"/>
          <w:bCs/>
          <w:szCs w:val="24"/>
          <w:lang w:eastAsia="en-GB"/>
        </w:rPr>
        <w:t xml:space="preserve">How to measure the impact and engagement with an esport event considering the following </w:t>
      </w:r>
      <w:r w:rsidRPr="00474F4D">
        <w:rPr>
          <w:rFonts w:eastAsia="Calibri" w:cs="Arial"/>
          <w:szCs w:val="24"/>
          <w:lang w:eastAsia="en-GB"/>
        </w:rPr>
        <w:t xml:space="preserve">economic, social, political, psychological, </w:t>
      </w:r>
      <w:r w:rsidR="00DB0CDF" w:rsidRPr="00474F4D">
        <w:rPr>
          <w:rFonts w:eastAsia="Calibri" w:cs="Arial"/>
          <w:szCs w:val="24"/>
          <w:lang w:eastAsia="en-GB"/>
        </w:rPr>
        <w:t>legal,</w:t>
      </w:r>
      <w:r w:rsidRPr="00474F4D">
        <w:rPr>
          <w:rFonts w:eastAsia="Calibri" w:cs="Arial"/>
          <w:szCs w:val="24"/>
          <w:lang w:eastAsia="en-GB"/>
        </w:rPr>
        <w:t xml:space="preserve"> and ethical aspects.</w:t>
      </w:r>
    </w:p>
    <w:p w14:paraId="42746E97" w14:textId="77777777" w:rsidR="00474F4D" w:rsidRPr="00474F4D" w:rsidRDefault="00474F4D" w:rsidP="00474F4D">
      <w:pPr>
        <w:tabs>
          <w:tab w:val="left" w:pos="426"/>
        </w:tabs>
        <w:ind w:left="709"/>
        <w:rPr>
          <w:rFonts w:eastAsia="Calibri" w:cs="Arial"/>
          <w:bCs/>
          <w:szCs w:val="24"/>
          <w:lang w:eastAsia="en-GB"/>
        </w:rPr>
      </w:pPr>
    </w:p>
    <w:p w14:paraId="07C35C8B" w14:textId="77777777" w:rsidR="00474F4D" w:rsidRPr="00474F4D" w:rsidRDefault="00474F4D">
      <w:pPr>
        <w:numPr>
          <w:ilvl w:val="0"/>
          <w:numId w:val="14"/>
        </w:numPr>
        <w:tabs>
          <w:tab w:val="left" w:pos="426"/>
        </w:tabs>
        <w:ind w:left="709"/>
        <w:contextualSpacing/>
        <w:rPr>
          <w:rFonts w:eastAsia="Calibri" w:cs="Arial"/>
          <w:bCs/>
          <w:szCs w:val="24"/>
          <w:lang w:eastAsia="en-GB"/>
        </w:rPr>
      </w:pPr>
      <w:r w:rsidRPr="00474F4D">
        <w:rPr>
          <w:rFonts w:eastAsia="Calibri" w:cs="Arial"/>
          <w:bCs/>
          <w:szCs w:val="24"/>
          <w:lang w:eastAsia="en-GB"/>
        </w:rPr>
        <w:t>The value of eSports to the wider community and the metrics that can be used to quantifying this worth.</w:t>
      </w:r>
    </w:p>
    <w:p w14:paraId="6CC1F11F" w14:textId="77777777" w:rsidR="00474F4D" w:rsidRPr="00474F4D" w:rsidRDefault="00474F4D" w:rsidP="00474F4D">
      <w:pPr>
        <w:tabs>
          <w:tab w:val="left" w:pos="426"/>
        </w:tabs>
        <w:ind w:left="709"/>
        <w:rPr>
          <w:rFonts w:eastAsia="Calibri" w:cs="Arial"/>
          <w:bCs/>
          <w:szCs w:val="24"/>
          <w:lang w:eastAsia="en-GB"/>
        </w:rPr>
      </w:pPr>
    </w:p>
    <w:p w14:paraId="674C2E0B" w14:textId="44BCF933" w:rsidR="00474F4D" w:rsidRPr="00474F4D" w:rsidRDefault="00474F4D">
      <w:pPr>
        <w:numPr>
          <w:ilvl w:val="0"/>
          <w:numId w:val="14"/>
        </w:numPr>
        <w:tabs>
          <w:tab w:val="left" w:pos="426"/>
        </w:tabs>
        <w:ind w:left="709"/>
        <w:contextualSpacing/>
        <w:rPr>
          <w:rFonts w:eastAsia="Calibri" w:cs="Arial"/>
          <w:bCs/>
          <w:szCs w:val="24"/>
          <w:lang w:eastAsia="en-GB"/>
        </w:rPr>
      </w:pPr>
      <w:r w:rsidRPr="00474F4D">
        <w:rPr>
          <w:rFonts w:eastAsia="Calibri" w:cs="Arial"/>
          <w:bCs/>
          <w:szCs w:val="24"/>
          <w:lang w:eastAsia="en-GB"/>
        </w:rPr>
        <w:t xml:space="preserve">Who are the key stakeholders, wider trends and ‘hot topics’ in the </w:t>
      </w:r>
      <w:r w:rsidR="004B385F" w:rsidRPr="00474F4D">
        <w:rPr>
          <w:rFonts w:eastAsia="Calibri" w:cs="Arial"/>
          <w:bCs/>
          <w:szCs w:val="24"/>
          <w:lang w:eastAsia="en-GB"/>
        </w:rPr>
        <w:t>esports?</w:t>
      </w:r>
      <w:r w:rsidRPr="00474F4D">
        <w:rPr>
          <w:rFonts w:eastAsia="Calibri" w:cs="Arial"/>
          <w:bCs/>
          <w:szCs w:val="24"/>
          <w:lang w:eastAsia="en-GB"/>
        </w:rPr>
        <w:t xml:space="preserve"> </w:t>
      </w:r>
    </w:p>
    <w:p w14:paraId="708F3888" w14:textId="77777777" w:rsidR="00474F4D" w:rsidRPr="00474F4D" w:rsidRDefault="00474F4D" w:rsidP="00474F4D">
      <w:pPr>
        <w:tabs>
          <w:tab w:val="left" w:pos="426"/>
        </w:tabs>
        <w:ind w:left="709"/>
        <w:rPr>
          <w:rFonts w:eastAsia="Calibri" w:cs="Arial"/>
          <w:bCs/>
          <w:szCs w:val="24"/>
          <w:lang w:eastAsia="en-GB"/>
        </w:rPr>
      </w:pPr>
    </w:p>
    <w:p w14:paraId="41789FC2" w14:textId="77777777" w:rsidR="00474F4D" w:rsidRPr="00474F4D" w:rsidRDefault="00474F4D">
      <w:pPr>
        <w:numPr>
          <w:ilvl w:val="0"/>
          <w:numId w:val="14"/>
        </w:numPr>
        <w:tabs>
          <w:tab w:val="left" w:pos="426"/>
        </w:tabs>
        <w:ind w:left="709"/>
        <w:contextualSpacing/>
        <w:rPr>
          <w:rFonts w:eastAsia="Calibri" w:cs="Arial"/>
          <w:bCs/>
          <w:szCs w:val="24"/>
          <w:lang w:eastAsia="en-GB"/>
        </w:rPr>
      </w:pPr>
      <w:r w:rsidRPr="00474F4D">
        <w:rPr>
          <w:rFonts w:eastAsia="Calibri" w:cs="Arial"/>
          <w:bCs/>
          <w:szCs w:val="24"/>
          <w:lang w:eastAsia="en-GB"/>
        </w:rPr>
        <w:t>The solid principles of data analytics in esports and how to report findings.</w:t>
      </w:r>
    </w:p>
    <w:p w14:paraId="4B95B41C" w14:textId="77777777" w:rsidR="00474F4D" w:rsidRPr="00474F4D" w:rsidRDefault="00474F4D" w:rsidP="00474F4D">
      <w:pPr>
        <w:tabs>
          <w:tab w:val="left" w:pos="426"/>
        </w:tabs>
        <w:ind w:left="0"/>
        <w:rPr>
          <w:rFonts w:eastAsia="Calibri" w:cs="Arial"/>
          <w:bCs/>
          <w:szCs w:val="24"/>
          <w:highlight w:val="yellow"/>
          <w:lang w:eastAsia="en-GB"/>
        </w:rPr>
      </w:pPr>
    </w:p>
    <w:p w14:paraId="492B7FD2" w14:textId="77777777" w:rsidR="00474F4D" w:rsidRPr="00474F4D" w:rsidRDefault="00474F4D" w:rsidP="00474F4D">
      <w:pPr>
        <w:tabs>
          <w:tab w:val="left" w:pos="426"/>
        </w:tabs>
        <w:ind w:left="0"/>
        <w:rPr>
          <w:rFonts w:eastAsia="Calibri" w:cs="Arial"/>
          <w:b/>
          <w:szCs w:val="24"/>
          <w:highlight w:val="yellow"/>
          <w:lang w:eastAsia="en-GB"/>
        </w:rPr>
      </w:pPr>
    </w:p>
    <w:p w14:paraId="24D3797A" w14:textId="77777777" w:rsidR="00474F4D" w:rsidRPr="00474F4D" w:rsidRDefault="00474F4D" w:rsidP="00474F4D">
      <w:pPr>
        <w:tabs>
          <w:tab w:val="left" w:pos="426"/>
        </w:tabs>
        <w:ind w:left="0"/>
        <w:rPr>
          <w:rFonts w:eastAsia="Calibri" w:cs="Arial"/>
          <w:b/>
          <w:szCs w:val="24"/>
          <w:lang w:eastAsia="en-GB"/>
        </w:rPr>
      </w:pPr>
      <w:r w:rsidRPr="00474F4D">
        <w:rPr>
          <w:rFonts w:eastAsia="Calibri" w:cs="Arial"/>
          <w:b/>
          <w:szCs w:val="24"/>
          <w:lang w:eastAsia="en-GB"/>
        </w:rPr>
        <w:t>8.2. Cognitive and intellectual skills</w:t>
      </w:r>
    </w:p>
    <w:p w14:paraId="5FE7FD28" w14:textId="77777777" w:rsidR="00474F4D" w:rsidRPr="00474F4D" w:rsidRDefault="00474F4D" w:rsidP="00474F4D">
      <w:pPr>
        <w:tabs>
          <w:tab w:val="left" w:pos="426"/>
        </w:tabs>
        <w:ind w:left="0"/>
        <w:rPr>
          <w:rFonts w:eastAsia="Calibri" w:cs="Arial"/>
          <w:b/>
          <w:szCs w:val="24"/>
          <w:lang w:eastAsia="en-GB"/>
        </w:rPr>
      </w:pPr>
    </w:p>
    <w:p w14:paraId="61E7DE71" w14:textId="77777777" w:rsidR="00474F4D" w:rsidRPr="00474F4D" w:rsidRDefault="00474F4D" w:rsidP="00474F4D">
      <w:pPr>
        <w:tabs>
          <w:tab w:val="left" w:pos="426"/>
        </w:tabs>
        <w:ind w:left="0"/>
        <w:rPr>
          <w:rFonts w:asciiTheme="minorHAnsi" w:eastAsia="Calibri" w:hAnsiTheme="minorHAnsi" w:cstheme="minorHAnsi"/>
          <w:szCs w:val="24"/>
          <w:lang w:eastAsia="en-GB"/>
        </w:rPr>
      </w:pPr>
      <w:r w:rsidRPr="00474F4D">
        <w:rPr>
          <w:rFonts w:asciiTheme="minorHAnsi" w:eastAsia="Calibri" w:hAnsiTheme="minorHAnsi" w:cstheme="minorHAnsi"/>
          <w:szCs w:val="24"/>
          <w:lang w:eastAsia="en-GB"/>
        </w:rPr>
        <w:t>On successful completion graduates should have developed:</w:t>
      </w:r>
    </w:p>
    <w:p w14:paraId="174D7902" w14:textId="77777777" w:rsidR="00474F4D" w:rsidRPr="00474F4D" w:rsidRDefault="00474F4D" w:rsidP="00474F4D">
      <w:pPr>
        <w:tabs>
          <w:tab w:val="left" w:pos="426"/>
        </w:tabs>
        <w:ind w:left="0"/>
        <w:rPr>
          <w:rFonts w:asciiTheme="minorHAnsi" w:eastAsia="Calibri" w:hAnsiTheme="minorHAnsi" w:cstheme="minorHAnsi"/>
          <w:szCs w:val="24"/>
          <w:lang w:eastAsia="en-GB"/>
        </w:rPr>
      </w:pPr>
    </w:p>
    <w:p w14:paraId="1228010B" w14:textId="77777777" w:rsidR="00474F4D" w:rsidRPr="00474F4D" w:rsidRDefault="00474F4D">
      <w:pPr>
        <w:numPr>
          <w:ilvl w:val="0"/>
          <w:numId w:val="13"/>
        </w:numPr>
        <w:tabs>
          <w:tab w:val="left" w:pos="426"/>
        </w:tabs>
        <w:contextualSpacing/>
        <w:rPr>
          <w:rFonts w:asciiTheme="minorHAnsi" w:eastAsia="Calibri" w:hAnsiTheme="minorHAnsi" w:cstheme="minorHAnsi"/>
          <w:bCs/>
          <w:szCs w:val="24"/>
          <w:lang w:eastAsia="en-GB"/>
        </w:rPr>
      </w:pPr>
      <w:r w:rsidRPr="00474F4D">
        <w:rPr>
          <w:rFonts w:asciiTheme="minorHAnsi" w:eastAsia="Calibri" w:hAnsiTheme="minorHAnsi" w:cstheme="minorHAnsi"/>
          <w:bCs/>
          <w:szCs w:val="24"/>
          <w:lang w:eastAsia="en-GB"/>
        </w:rPr>
        <w:t>The ability to interpret and evaluate esports and business management data, e.g., business demographics.</w:t>
      </w:r>
    </w:p>
    <w:p w14:paraId="23BCC922" w14:textId="77777777" w:rsidR="00474F4D" w:rsidRPr="00474F4D" w:rsidRDefault="00474F4D" w:rsidP="00474F4D">
      <w:pPr>
        <w:tabs>
          <w:tab w:val="left" w:pos="426"/>
        </w:tabs>
        <w:ind w:left="0"/>
        <w:rPr>
          <w:rFonts w:asciiTheme="minorHAnsi" w:eastAsia="Calibri" w:hAnsiTheme="minorHAnsi" w:cstheme="minorHAnsi"/>
          <w:szCs w:val="24"/>
          <w:lang w:eastAsia="en-GB"/>
        </w:rPr>
      </w:pPr>
    </w:p>
    <w:p w14:paraId="1C7CD16E" w14:textId="77777777" w:rsidR="00474F4D" w:rsidRPr="00474F4D" w:rsidRDefault="00474F4D">
      <w:pPr>
        <w:numPr>
          <w:ilvl w:val="0"/>
          <w:numId w:val="13"/>
        </w:numPr>
        <w:tabs>
          <w:tab w:val="left" w:pos="426"/>
        </w:tabs>
        <w:contextualSpacing/>
        <w:rPr>
          <w:rFonts w:asciiTheme="minorHAnsi" w:eastAsia="Calibri" w:hAnsiTheme="minorHAnsi" w:cstheme="minorHAnsi"/>
          <w:bCs/>
          <w:szCs w:val="24"/>
          <w:lang w:eastAsia="en-GB"/>
        </w:rPr>
      </w:pPr>
      <w:r w:rsidRPr="00474F4D">
        <w:rPr>
          <w:rFonts w:asciiTheme="minorHAnsi" w:eastAsia="Calibri" w:hAnsiTheme="minorHAnsi" w:cstheme="minorHAnsi"/>
          <w:bCs/>
          <w:szCs w:val="24"/>
          <w:lang w:eastAsia="en-GB"/>
        </w:rPr>
        <w:t xml:space="preserve">How to process information and use cognitive adaptability to find, and recommend, appropriate solutions to problems </w:t>
      </w:r>
    </w:p>
    <w:p w14:paraId="7B7B25A6" w14:textId="77777777" w:rsidR="00474F4D" w:rsidRPr="00474F4D" w:rsidRDefault="00474F4D" w:rsidP="00474F4D">
      <w:pPr>
        <w:tabs>
          <w:tab w:val="left" w:pos="426"/>
        </w:tabs>
        <w:ind w:left="0"/>
        <w:rPr>
          <w:rFonts w:asciiTheme="minorHAnsi" w:eastAsia="Calibri" w:hAnsiTheme="minorHAnsi" w:cstheme="minorHAnsi"/>
          <w:szCs w:val="24"/>
          <w:lang w:eastAsia="en-GB"/>
        </w:rPr>
      </w:pPr>
    </w:p>
    <w:p w14:paraId="3E605674" w14:textId="77777777" w:rsidR="00474F4D" w:rsidRPr="00474F4D" w:rsidRDefault="00474F4D">
      <w:pPr>
        <w:numPr>
          <w:ilvl w:val="0"/>
          <w:numId w:val="13"/>
        </w:numPr>
        <w:tabs>
          <w:tab w:val="left" w:pos="426"/>
        </w:tabs>
        <w:contextualSpacing/>
        <w:rPr>
          <w:rFonts w:asciiTheme="minorHAnsi" w:eastAsia="Calibri" w:hAnsiTheme="minorHAnsi" w:cstheme="minorHAnsi"/>
          <w:bCs/>
          <w:szCs w:val="24"/>
          <w:lang w:eastAsia="en-GB"/>
        </w:rPr>
      </w:pPr>
      <w:r w:rsidRPr="00474F4D">
        <w:rPr>
          <w:rFonts w:asciiTheme="minorHAnsi" w:eastAsia="Calibri" w:hAnsiTheme="minorHAnsi" w:cstheme="minorHAnsi"/>
          <w:bCs/>
          <w:szCs w:val="24"/>
          <w:lang w:eastAsia="en-GB"/>
        </w:rPr>
        <w:t>The analytical and evaluative skills required of a reflective practitioner and use this skill to inform and develop lines of critical argument.</w:t>
      </w:r>
    </w:p>
    <w:p w14:paraId="10E17171" w14:textId="77777777" w:rsidR="00474F4D" w:rsidRPr="00474F4D" w:rsidRDefault="00474F4D" w:rsidP="00474F4D">
      <w:pPr>
        <w:tabs>
          <w:tab w:val="left" w:pos="426"/>
        </w:tabs>
        <w:ind w:left="0"/>
        <w:rPr>
          <w:rFonts w:asciiTheme="minorHAnsi" w:eastAsia="Calibri" w:hAnsiTheme="minorHAnsi" w:cstheme="minorHAnsi"/>
          <w:bCs/>
          <w:szCs w:val="24"/>
          <w:lang w:eastAsia="en-GB"/>
        </w:rPr>
      </w:pPr>
    </w:p>
    <w:p w14:paraId="33C9B29A" w14:textId="77777777" w:rsidR="00474F4D" w:rsidRPr="00474F4D" w:rsidRDefault="00474F4D">
      <w:pPr>
        <w:numPr>
          <w:ilvl w:val="0"/>
          <w:numId w:val="13"/>
        </w:numPr>
        <w:contextualSpacing/>
        <w:rPr>
          <w:rFonts w:asciiTheme="minorHAnsi" w:hAnsiTheme="minorHAnsi" w:cstheme="minorHAnsi"/>
          <w:color w:val="334047"/>
          <w:szCs w:val="22"/>
          <w:lang w:eastAsia="en-GB"/>
        </w:rPr>
      </w:pPr>
      <w:r w:rsidRPr="00474F4D">
        <w:rPr>
          <w:rFonts w:asciiTheme="minorHAnsi" w:hAnsiTheme="minorHAnsi" w:cstheme="minorHAnsi"/>
          <w:color w:val="334047"/>
          <w:szCs w:val="22"/>
          <w:lang w:eastAsia="en-GB"/>
        </w:rPr>
        <w:t>The ability to use data analytics created by software packages and community tools dashboards to create reports for internal and external stakeholders and analyse the findings.</w:t>
      </w:r>
    </w:p>
    <w:p w14:paraId="5BD57A69" w14:textId="77777777" w:rsidR="00474F4D" w:rsidRPr="00474F4D" w:rsidRDefault="00474F4D" w:rsidP="00474F4D">
      <w:pPr>
        <w:tabs>
          <w:tab w:val="left" w:pos="426"/>
        </w:tabs>
        <w:ind w:left="0"/>
        <w:rPr>
          <w:rFonts w:eastAsia="Calibri" w:cs="Arial"/>
          <w:szCs w:val="24"/>
          <w:lang w:eastAsia="en-GB"/>
        </w:rPr>
      </w:pPr>
    </w:p>
    <w:p w14:paraId="27C5FE64" w14:textId="77777777" w:rsidR="00474F4D" w:rsidRPr="00474F4D" w:rsidRDefault="00474F4D" w:rsidP="00474F4D">
      <w:pPr>
        <w:tabs>
          <w:tab w:val="left" w:pos="426"/>
        </w:tabs>
        <w:ind w:left="0"/>
        <w:rPr>
          <w:rFonts w:eastAsia="Calibri" w:cs="Arial"/>
          <w:b/>
          <w:szCs w:val="24"/>
          <w:highlight w:val="yellow"/>
          <w:lang w:eastAsia="en-GB"/>
        </w:rPr>
      </w:pPr>
    </w:p>
    <w:p w14:paraId="601247ED" w14:textId="77777777" w:rsidR="00474F4D" w:rsidRPr="00474F4D" w:rsidRDefault="00474F4D" w:rsidP="00474F4D">
      <w:pPr>
        <w:tabs>
          <w:tab w:val="left" w:pos="426"/>
        </w:tabs>
        <w:ind w:left="0"/>
        <w:rPr>
          <w:rFonts w:eastAsia="Calibri" w:cs="Arial"/>
          <w:b/>
          <w:szCs w:val="24"/>
          <w:lang w:eastAsia="en-GB"/>
        </w:rPr>
      </w:pPr>
      <w:r w:rsidRPr="00474F4D">
        <w:rPr>
          <w:rFonts w:eastAsia="Calibri" w:cs="Arial"/>
          <w:b/>
          <w:szCs w:val="24"/>
          <w:lang w:eastAsia="en-GB"/>
        </w:rPr>
        <w:t>8.3. Key and transferable skills</w:t>
      </w:r>
    </w:p>
    <w:p w14:paraId="385E414A" w14:textId="77777777" w:rsidR="00474F4D" w:rsidRPr="00474F4D" w:rsidRDefault="00474F4D" w:rsidP="00474F4D">
      <w:pPr>
        <w:tabs>
          <w:tab w:val="left" w:pos="426"/>
        </w:tabs>
        <w:ind w:left="0"/>
        <w:rPr>
          <w:rFonts w:eastAsia="Calibri" w:cs="Arial"/>
          <w:b/>
          <w:szCs w:val="24"/>
          <w:lang w:eastAsia="en-GB"/>
        </w:rPr>
      </w:pPr>
    </w:p>
    <w:p w14:paraId="12FB86D5" w14:textId="77777777" w:rsidR="00474F4D" w:rsidRPr="00474F4D" w:rsidRDefault="00474F4D" w:rsidP="00474F4D">
      <w:pPr>
        <w:ind w:left="567"/>
        <w:contextualSpacing/>
        <w:rPr>
          <w:rFonts w:asciiTheme="minorHAnsi" w:hAnsiTheme="minorHAnsi" w:cstheme="minorHAnsi"/>
          <w:color w:val="334047"/>
          <w:szCs w:val="22"/>
          <w:lang w:eastAsia="en-GB"/>
        </w:rPr>
      </w:pPr>
      <w:r w:rsidRPr="00474F4D">
        <w:rPr>
          <w:rFonts w:asciiTheme="minorHAnsi" w:hAnsiTheme="minorHAnsi" w:cstheme="minorHAnsi"/>
          <w:color w:val="334047"/>
          <w:szCs w:val="22"/>
          <w:lang w:eastAsia="en-GB"/>
        </w:rPr>
        <w:t>On successful completion graduates should have developed the ability to:</w:t>
      </w:r>
    </w:p>
    <w:p w14:paraId="56704FC7" w14:textId="77777777" w:rsidR="00474F4D" w:rsidRPr="00474F4D" w:rsidRDefault="00474F4D" w:rsidP="00474F4D">
      <w:pPr>
        <w:ind w:left="567"/>
        <w:contextualSpacing/>
        <w:rPr>
          <w:rFonts w:asciiTheme="minorHAnsi" w:hAnsiTheme="minorHAnsi" w:cstheme="minorHAnsi"/>
          <w:color w:val="334047"/>
          <w:szCs w:val="22"/>
          <w:lang w:eastAsia="en-GB"/>
        </w:rPr>
      </w:pPr>
    </w:p>
    <w:p w14:paraId="2DB15A30" w14:textId="77777777" w:rsidR="00474F4D" w:rsidRPr="00474F4D" w:rsidRDefault="00474F4D">
      <w:pPr>
        <w:numPr>
          <w:ilvl w:val="0"/>
          <w:numId w:val="15"/>
        </w:numPr>
        <w:contextualSpacing/>
        <w:rPr>
          <w:rFonts w:asciiTheme="majorHAnsi" w:hAnsiTheme="majorHAnsi" w:cstheme="majorHAnsi"/>
          <w:color w:val="334047"/>
          <w:szCs w:val="22"/>
          <w:lang w:eastAsia="en-GB"/>
        </w:rPr>
      </w:pPr>
      <w:r w:rsidRPr="00474F4D">
        <w:rPr>
          <w:rFonts w:asciiTheme="majorHAnsi" w:hAnsiTheme="majorHAnsi" w:cstheme="majorHAnsi"/>
          <w:color w:val="334047"/>
          <w:szCs w:val="22"/>
          <w:lang w:eastAsia="en-GB"/>
        </w:rPr>
        <w:t xml:space="preserve">Evaluate the key concepts that define a successful player in the esport arena and refine coaching skills to improve the performance of yourself or others. </w:t>
      </w:r>
    </w:p>
    <w:p w14:paraId="07DDB590" w14:textId="77777777" w:rsidR="00474F4D" w:rsidRPr="00474F4D" w:rsidRDefault="00474F4D" w:rsidP="00474F4D">
      <w:pPr>
        <w:ind w:left="567"/>
        <w:contextualSpacing/>
        <w:rPr>
          <w:rFonts w:asciiTheme="majorHAnsi" w:hAnsiTheme="majorHAnsi" w:cstheme="majorHAnsi"/>
          <w:color w:val="334047"/>
          <w:szCs w:val="22"/>
          <w:lang w:eastAsia="en-GB"/>
        </w:rPr>
      </w:pPr>
    </w:p>
    <w:p w14:paraId="5F8B0BC9" w14:textId="77777777" w:rsidR="00474F4D" w:rsidRPr="00474F4D" w:rsidRDefault="00474F4D">
      <w:pPr>
        <w:numPr>
          <w:ilvl w:val="0"/>
          <w:numId w:val="15"/>
        </w:numPr>
        <w:contextualSpacing/>
        <w:rPr>
          <w:rFonts w:asciiTheme="majorHAnsi" w:hAnsiTheme="majorHAnsi" w:cstheme="majorHAnsi"/>
          <w:color w:val="334047"/>
          <w:szCs w:val="22"/>
          <w:lang w:eastAsia="en-GB"/>
        </w:rPr>
      </w:pPr>
      <w:r w:rsidRPr="00474F4D">
        <w:rPr>
          <w:rFonts w:asciiTheme="majorHAnsi" w:hAnsiTheme="majorHAnsi" w:cstheme="majorHAnsi"/>
          <w:color w:val="334047"/>
          <w:szCs w:val="22"/>
          <w:lang w:eastAsia="en-GB"/>
        </w:rPr>
        <w:t xml:space="preserve">Evaluate social media platforms and their customer profiles, understanding that each platform caters for a different demographic of customer and that </w:t>
      </w:r>
      <w:r w:rsidRPr="00474F4D">
        <w:rPr>
          <w:rFonts w:asciiTheme="majorHAnsi" w:hAnsiTheme="majorHAnsi" w:cstheme="majorHAnsi"/>
          <w:color w:val="334047"/>
          <w:szCs w:val="22"/>
          <w:lang w:eastAsia="en-GB"/>
        </w:rPr>
        <w:lastRenderedPageBreak/>
        <w:t>modifying communication to suit each platform can maximise the impact of the message.</w:t>
      </w:r>
    </w:p>
    <w:p w14:paraId="744FF9E1" w14:textId="77777777" w:rsidR="00474F4D" w:rsidRPr="00474F4D" w:rsidRDefault="00474F4D" w:rsidP="00474F4D">
      <w:pPr>
        <w:ind w:left="567"/>
        <w:contextualSpacing/>
        <w:rPr>
          <w:rFonts w:asciiTheme="majorHAnsi" w:hAnsiTheme="majorHAnsi" w:cstheme="majorHAnsi"/>
          <w:color w:val="334047"/>
          <w:szCs w:val="22"/>
          <w:lang w:eastAsia="en-GB"/>
        </w:rPr>
      </w:pPr>
    </w:p>
    <w:p w14:paraId="3B32211A" w14:textId="77777777" w:rsidR="00474F4D" w:rsidRPr="00474F4D" w:rsidRDefault="00474F4D">
      <w:pPr>
        <w:numPr>
          <w:ilvl w:val="0"/>
          <w:numId w:val="15"/>
        </w:numPr>
        <w:contextualSpacing/>
        <w:rPr>
          <w:rFonts w:asciiTheme="majorHAnsi" w:hAnsiTheme="majorHAnsi" w:cstheme="majorHAnsi"/>
          <w:color w:val="334047"/>
          <w:szCs w:val="22"/>
          <w:lang w:eastAsia="en-GB"/>
        </w:rPr>
      </w:pPr>
      <w:r w:rsidRPr="00474F4D">
        <w:rPr>
          <w:rFonts w:asciiTheme="majorHAnsi" w:hAnsiTheme="majorHAnsi" w:cstheme="majorHAnsi"/>
          <w:color w:val="334047"/>
          <w:szCs w:val="22"/>
          <w:lang w:eastAsia="en-GB"/>
        </w:rPr>
        <w:t>Communicate effectively in a variety of formats appropriate to the situation, including critical evaluation.</w:t>
      </w:r>
    </w:p>
    <w:p w14:paraId="0D2CBFBC" w14:textId="77777777" w:rsidR="00474F4D" w:rsidRPr="00474F4D" w:rsidRDefault="00474F4D" w:rsidP="00474F4D">
      <w:pPr>
        <w:ind w:left="567"/>
        <w:contextualSpacing/>
        <w:rPr>
          <w:rFonts w:asciiTheme="majorHAnsi" w:hAnsiTheme="majorHAnsi" w:cstheme="majorHAnsi"/>
          <w:color w:val="334047"/>
          <w:szCs w:val="22"/>
          <w:lang w:eastAsia="en-GB"/>
        </w:rPr>
      </w:pPr>
    </w:p>
    <w:p w14:paraId="08C4483F" w14:textId="77777777" w:rsidR="00474F4D" w:rsidRPr="00474F4D" w:rsidRDefault="00474F4D">
      <w:pPr>
        <w:numPr>
          <w:ilvl w:val="0"/>
          <w:numId w:val="15"/>
        </w:numPr>
        <w:contextualSpacing/>
        <w:rPr>
          <w:rFonts w:asciiTheme="majorHAnsi" w:hAnsiTheme="majorHAnsi" w:cstheme="majorHAnsi"/>
          <w:color w:val="334047"/>
          <w:szCs w:val="22"/>
          <w:lang w:eastAsia="en-GB"/>
        </w:rPr>
      </w:pPr>
      <w:r w:rsidRPr="00474F4D">
        <w:rPr>
          <w:rFonts w:asciiTheme="majorHAnsi" w:hAnsiTheme="majorHAnsi" w:cstheme="majorHAnsi"/>
          <w:color w:val="334047"/>
          <w:szCs w:val="22"/>
          <w:lang w:eastAsia="en-GB"/>
        </w:rPr>
        <w:t>Practice working safely online and understand that interactions with the online community in relation to the impact on an organisation not an individual.</w:t>
      </w:r>
    </w:p>
    <w:p w14:paraId="6D144E29" w14:textId="77777777" w:rsidR="00474F4D" w:rsidRPr="00474F4D" w:rsidRDefault="00474F4D" w:rsidP="00474F4D">
      <w:pPr>
        <w:ind w:left="720"/>
        <w:contextualSpacing/>
        <w:rPr>
          <w:rFonts w:asciiTheme="majorHAnsi" w:hAnsiTheme="majorHAnsi" w:cstheme="majorHAnsi"/>
          <w:color w:val="334047"/>
          <w:szCs w:val="22"/>
          <w:lang w:eastAsia="en-GB"/>
        </w:rPr>
      </w:pPr>
    </w:p>
    <w:p w14:paraId="3F075A5B" w14:textId="77777777" w:rsidR="00474F4D" w:rsidRPr="00474F4D" w:rsidRDefault="00474F4D">
      <w:pPr>
        <w:numPr>
          <w:ilvl w:val="0"/>
          <w:numId w:val="15"/>
        </w:numPr>
        <w:ind w:left="851" w:hanging="425"/>
        <w:contextualSpacing/>
        <w:rPr>
          <w:rFonts w:asciiTheme="majorHAnsi" w:hAnsiTheme="majorHAnsi" w:cstheme="majorHAnsi"/>
          <w:color w:val="334047"/>
          <w:szCs w:val="22"/>
          <w:lang w:eastAsia="en-GB"/>
        </w:rPr>
      </w:pPr>
      <w:r w:rsidRPr="00474F4D">
        <w:rPr>
          <w:rFonts w:asciiTheme="majorHAnsi" w:hAnsiTheme="majorHAnsi" w:cstheme="majorHAnsi"/>
          <w:color w:val="334047"/>
          <w:szCs w:val="22"/>
          <w:lang w:eastAsia="en-GB"/>
        </w:rPr>
        <w:t xml:space="preserve">Demonstrate teamwork and management skills in the production of a largescale project. </w:t>
      </w:r>
    </w:p>
    <w:p w14:paraId="1822186C" w14:textId="77777777" w:rsidR="00474F4D" w:rsidRPr="00474F4D" w:rsidRDefault="00474F4D" w:rsidP="00474F4D">
      <w:pPr>
        <w:ind w:left="567"/>
        <w:contextualSpacing/>
        <w:rPr>
          <w:rFonts w:asciiTheme="majorHAnsi" w:hAnsiTheme="majorHAnsi" w:cstheme="majorHAnsi"/>
          <w:color w:val="334047"/>
          <w:szCs w:val="22"/>
          <w:lang w:eastAsia="en-GB"/>
        </w:rPr>
      </w:pPr>
    </w:p>
    <w:p w14:paraId="6F0FA606" w14:textId="77777777" w:rsidR="00474F4D" w:rsidRPr="00474F4D" w:rsidRDefault="00474F4D" w:rsidP="00474F4D">
      <w:pPr>
        <w:ind w:left="0"/>
        <w:rPr>
          <w:rFonts w:ascii="Calibri" w:hAnsi="Calibri" w:cs="Calibri"/>
          <w:color w:val="334047"/>
          <w:sz w:val="22"/>
          <w:szCs w:val="22"/>
          <w:lang w:eastAsia="en-GB"/>
        </w:rPr>
      </w:pPr>
    </w:p>
    <w:p w14:paraId="46611643" w14:textId="77777777" w:rsidR="00474F4D" w:rsidRPr="00474F4D" w:rsidRDefault="00474F4D" w:rsidP="00474F4D">
      <w:pPr>
        <w:ind w:left="142"/>
        <w:rPr>
          <w:rFonts w:eastAsia="Calibri" w:cs="Arial"/>
          <w:b/>
          <w:szCs w:val="24"/>
          <w:lang w:eastAsia="en-GB"/>
        </w:rPr>
      </w:pPr>
      <w:r w:rsidRPr="00474F4D">
        <w:rPr>
          <w:rFonts w:eastAsia="Calibri" w:cs="Arial"/>
          <w:b/>
          <w:szCs w:val="24"/>
          <w:lang w:eastAsia="en-GB"/>
        </w:rPr>
        <w:t>8.4. Employment related skills</w:t>
      </w:r>
    </w:p>
    <w:p w14:paraId="159FD957" w14:textId="77777777" w:rsidR="00474F4D" w:rsidRPr="00474F4D" w:rsidRDefault="00474F4D" w:rsidP="00474F4D">
      <w:pPr>
        <w:ind w:left="142"/>
        <w:rPr>
          <w:rFonts w:eastAsia="Calibri" w:cs="Arial"/>
          <w:b/>
          <w:szCs w:val="24"/>
          <w:highlight w:val="yellow"/>
          <w:lang w:eastAsia="en-GB"/>
        </w:rPr>
      </w:pPr>
    </w:p>
    <w:p w14:paraId="30619FA5" w14:textId="77777777" w:rsidR="00474F4D" w:rsidRPr="00474F4D" w:rsidRDefault="00474F4D" w:rsidP="00474F4D">
      <w:pPr>
        <w:ind w:left="142"/>
        <w:rPr>
          <w:rFonts w:eastAsia="Calibri" w:cs="Arial"/>
          <w:bCs/>
          <w:szCs w:val="24"/>
          <w:lang w:eastAsia="en-GB"/>
        </w:rPr>
      </w:pPr>
      <w:r w:rsidRPr="00474F4D">
        <w:rPr>
          <w:rFonts w:eastAsia="Calibri" w:cs="Arial"/>
          <w:bCs/>
          <w:szCs w:val="24"/>
          <w:lang w:eastAsia="en-GB"/>
        </w:rPr>
        <w:t>On successful completion graduates should have developed:</w:t>
      </w:r>
    </w:p>
    <w:p w14:paraId="2C3649E5" w14:textId="77777777" w:rsidR="00474F4D" w:rsidRPr="00474F4D" w:rsidRDefault="00474F4D" w:rsidP="00474F4D">
      <w:pPr>
        <w:ind w:left="142"/>
        <w:rPr>
          <w:rFonts w:eastAsia="Calibri" w:cs="Arial"/>
          <w:bCs/>
          <w:szCs w:val="24"/>
          <w:lang w:eastAsia="en-GB"/>
        </w:rPr>
      </w:pPr>
    </w:p>
    <w:p w14:paraId="39BD9E93" w14:textId="77777777" w:rsidR="00474F4D" w:rsidRPr="00474F4D" w:rsidRDefault="00474F4D">
      <w:pPr>
        <w:numPr>
          <w:ilvl w:val="0"/>
          <w:numId w:val="18"/>
        </w:numPr>
        <w:ind w:left="851" w:hanging="425"/>
        <w:contextualSpacing/>
        <w:rPr>
          <w:rFonts w:eastAsia="Calibri" w:cs="Arial"/>
          <w:bCs/>
          <w:szCs w:val="24"/>
          <w:lang w:eastAsia="en-GB"/>
        </w:rPr>
      </w:pPr>
      <w:r w:rsidRPr="00474F4D">
        <w:rPr>
          <w:rFonts w:eastAsia="Calibri" w:cs="Arial"/>
          <w:bCs/>
          <w:szCs w:val="24"/>
          <w:lang w:eastAsia="en-GB"/>
        </w:rPr>
        <w:t>Enhanced employment specific qualities and skills for modern workplace.</w:t>
      </w:r>
    </w:p>
    <w:p w14:paraId="3A7932B6" w14:textId="77777777" w:rsidR="00474F4D" w:rsidRPr="00474F4D" w:rsidRDefault="00474F4D" w:rsidP="00474F4D">
      <w:pPr>
        <w:ind w:left="851" w:hanging="425"/>
        <w:rPr>
          <w:rFonts w:eastAsia="Calibri" w:cs="Arial"/>
          <w:bCs/>
          <w:szCs w:val="24"/>
          <w:lang w:eastAsia="en-GB"/>
        </w:rPr>
      </w:pPr>
    </w:p>
    <w:p w14:paraId="569B4AA1" w14:textId="7236E024" w:rsidR="00474F4D" w:rsidRPr="00474F4D" w:rsidRDefault="00474F4D">
      <w:pPr>
        <w:numPr>
          <w:ilvl w:val="0"/>
          <w:numId w:val="18"/>
        </w:numPr>
        <w:ind w:left="851" w:hanging="425"/>
        <w:contextualSpacing/>
        <w:rPr>
          <w:rFonts w:eastAsia="Calibri" w:cs="Arial"/>
          <w:bCs/>
          <w:szCs w:val="24"/>
          <w:lang w:eastAsia="en-GB"/>
        </w:rPr>
      </w:pPr>
      <w:r w:rsidRPr="00474F4D">
        <w:rPr>
          <w:rFonts w:eastAsia="Calibri" w:cs="Arial"/>
          <w:bCs/>
          <w:szCs w:val="24"/>
          <w:lang w:eastAsia="en-GB"/>
        </w:rPr>
        <w:t xml:space="preserve">The ability to form a professional network and communicate effectively with technical and non-technical </w:t>
      </w:r>
      <w:r w:rsidR="004B385F" w:rsidRPr="00474F4D">
        <w:rPr>
          <w:rFonts w:eastAsia="Calibri" w:cs="Arial"/>
          <w:bCs/>
          <w:szCs w:val="24"/>
          <w:lang w:eastAsia="en-GB"/>
        </w:rPr>
        <w:t>audiences.</w:t>
      </w:r>
    </w:p>
    <w:p w14:paraId="1E8AEC84" w14:textId="77777777" w:rsidR="00474F4D" w:rsidRPr="00474F4D" w:rsidRDefault="00474F4D" w:rsidP="00474F4D">
      <w:pPr>
        <w:ind w:left="851" w:hanging="425"/>
        <w:rPr>
          <w:rFonts w:eastAsia="Calibri" w:cs="Arial"/>
          <w:bCs/>
          <w:szCs w:val="24"/>
          <w:lang w:eastAsia="en-GB"/>
        </w:rPr>
      </w:pPr>
    </w:p>
    <w:p w14:paraId="52A03841" w14:textId="77777777" w:rsidR="00474F4D" w:rsidRPr="00474F4D" w:rsidRDefault="00474F4D">
      <w:pPr>
        <w:numPr>
          <w:ilvl w:val="0"/>
          <w:numId w:val="18"/>
        </w:numPr>
        <w:ind w:left="851" w:hanging="425"/>
        <w:contextualSpacing/>
        <w:rPr>
          <w:rFonts w:eastAsia="Calibri" w:cs="Arial"/>
          <w:bCs/>
          <w:szCs w:val="24"/>
          <w:lang w:eastAsia="en-GB"/>
        </w:rPr>
      </w:pPr>
      <w:r w:rsidRPr="00474F4D">
        <w:rPr>
          <w:rFonts w:eastAsia="Calibri" w:cs="Arial"/>
          <w:bCs/>
          <w:szCs w:val="24"/>
          <w:lang w:eastAsia="en-GB"/>
        </w:rPr>
        <w:t>The ability to apply project management methodologies to manage an esports event in a professional setting.</w:t>
      </w:r>
    </w:p>
    <w:p w14:paraId="679AE735" w14:textId="77777777" w:rsidR="00474F4D" w:rsidRPr="00474F4D" w:rsidRDefault="00474F4D" w:rsidP="00474F4D">
      <w:pPr>
        <w:ind w:left="720"/>
        <w:contextualSpacing/>
        <w:rPr>
          <w:rFonts w:eastAsia="Calibri" w:cs="Arial"/>
          <w:bCs/>
          <w:szCs w:val="24"/>
          <w:lang w:eastAsia="en-GB"/>
        </w:rPr>
      </w:pPr>
    </w:p>
    <w:p w14:paraId="3CA4D50A" w14:textId="1E463F70" w:rsidR="00474F4D" w:rsidRPr="00474F4D" w:rsidRDefault="00474F4D">
      <w:pPr>
        <w:numPr>
          <w:ilvl w:val="0"/>
          <w:numId w:val="18"/>
        </w:numPr>
        <w:ind w:left="851" w:hanging="425"/>
        <w:contextualSpacing/>
        <w:rPr>
          <w:rFonts w:eastAsia="Calibri" w:cs="Arial"/>
          <w:bCs/>
          <w:szCs w:val="24"/>
          <w:lang w:eastAsia="en-GB"/>
        </w:rPr>
      </w:pPr>
      <w:r w:rsidRPr="00474F4D">
        <w:rPr>
          <w:rFonts w:eastAsia="Calibri" w:cs="Arial"/>
          <w:bCs/>
          <w:szCs w:val="24"/>
          <w:lang w:eastAsia="en-GB"/>
        </w:rPr>
        <w:t xml:space="preserve">Their own management style and identified successful methods of providing feedback to team </w:t>
      </w:r>
      <w:r w:rsidR="004B385F" w:rsidRPr="00474F4D">
        <w:rPr>
          <w:rFonts w:eastAsia="Calibri" w:cs="Arial"/>
          <w:bCs/>
          <w:szCs w:val="24"/>
          <w:lang w:eastAsia="en-GB"/>
        </w:rPr>
        <w:t>members.</w:t>
      </w:r>
    </w:p>
    <w:p w14:paraId="1A8DB2FB" w14:textId="77777777" w:rsidR="00474F4D" w:rsidRPr="00474F4D" w:rsidRDefault="00474F4D" w:rsidP="00474F4D">
      <w:pPr>
        <w:ind w:left="851" w:hanging="425"/>
        <w:rPr>
          <w:rFonts w:eastAsia="Calibri" w:cs="Arial"/>
          <w:bCs/>
          <w:szCs w:val="24"/>
          <w:lang w:eastAsia="en-GB"/>
        </w:rPr>
      </w:pPr>
    </w:p>
    <w:p w14:paraId="49181290" w14:textId="61E45765" w:rsidR="00474F4D" w:rsidRPr="00474F4D" w:rsidRDefault="00474F4D">
      <w:pPr>
        <w:numPr>
          <w:ilvl w:val="0"/>
          <w:numId w:val="18"/>
        </w:numPr>
        <w:ind w:left="851" w:hanging="425"/>
        <w:contextualSpacing/>
        <w:rPr>
          <w:rFonts w:eastAsia="Calibri" w:cs="Arial"/>
          <w:bCs/>
          <w:szCs w:val="24"/>
          <w:lang w:eastAsia="en-GB"/>
        </w:rPr>
      </w:pPr>
      <w:r w:rsidRPr="00474F4D">
        <w:rPr>
          <w:rFonts w:eastAsia="Calibri" w:cs="Arial"/>
          <w:bCs/>
          <w:szCs w:val="24"/>
          <w:lang w:eastAsia="en-GB"/>
        </w:rPr>
        <w:t xml:space="preserve">The skills of a reflective learner and practitioner, applying these to measure and evaluate the outcomes of an esports </w:t>
      </w:r>
      <w:r w:rsidR="004B385F" w:rsidRPr="00474F4D">
        <w:rPr>
          <w:rFonts w:eastAsia="Calibri" w:cs="Arial"/>
          <w:bCs/>
          <w:szCs w:val="24"/>
          <w:lang w:eastAsia="en-GB"/>
        </w:rPr>
        <w:t>project</w:t>
      </w:r>
      <w:r w:rsidR="00DB0CDF" w:rsidRPr="00474F4D">
        <w:rPr>
          <w:rFonts w:eastAsia="Calibri" w:cs="Arial"/>
          <w:bCs/>
          <w:szCs w:val="24"/>
          <w:lang w:eastAsia="en-GB"/>
        </w:rPr>
        <w:t xml:space="preserve">. </w:t>
      </w:r>
    </w:p>
    <w:p w14:paraId="3B8CEDD0" w14:textId="77777777" w:rsidR="00474F4D" w:rsidRPr="00474F4D" w:rsidRDefault="00474F4D" w:rsidP="00474F4D">
      <w:pPr>
        <w:ind w:left="851" w:hanging="425"/>
        <w:rPr>
          <w:rFonts w:eastAsia="Calibri" w:cs="Arial"/>
          <w:bCs/>
          <w:szCs w:val="24"/>
          <w:lang w:eastAsia="en-GB"/>
        </w:rPr>
      </w:pPr>
    </w:p>
    <w:p w14:paraId="288C13B0" w14:textId="31CBAD52" w:rsidR="00474F4D" w:rsidRPr="00474F4D" w:rsidRDefault="00474F4D">
      <w:pPr>
        <w:numPr>
          <w:ilvl w:val="0"/>
          <w:numId w:val="18"/>
        </w:numPr>
        <w:ind w:left="851" w:hanging="425"/>
        <w:contextualSpacing/>
        <w:rPr>
          <w:rFonts w:eastAsia="Calibri" w:cs="Arial"/>
          <w:bCs/>
          <w:szCs w:val="24"/>
          <w:lang w:eastAsia="en-GB"/>
        </w:rPr>
      </w:pPr>
      <w:r w:rsidRPr="00474F4D">
        <w:rPr>
          <w:rFonts w:eastAsia="Calibri" w:cs="Arial"/>
          <w:szCs w:val="24"/>
          <w:lang w:eastAsia="en-GB"/>
        </w:rPr>
        <w:t xml:space="preserve">The ability to plan, design and implement solutions to a variety of </w:t>
      </w:r>
      <w:r w:rsidR="004B385F" w:rsidRPr="00474F4D">
        <w:rPr>
          <w:rFonts w:eastAsia="Calibri" w:cs="Arial"/>
          <w:szCs w:val="24"/>
          <w:lang w:eastAsia="en-GB"/>
        </w:rPr>
        <w:t>problems.</w:t>
      </w:r>
    </w:p>
    <w:p w14:paraId="20DC1996" w14:textId="77777777" w:rsidR="00474F4D" w:rsidRPr="00474F4D" w:rsidRDefault="00474F4D" w:rsidP="00474F4D">
      <w:pPr>
        <w:tabs>
          <w:tab w:val="left" w:pos="426"/>
        </w:tabs>
        <w:ind w:left="142"/>
        <w:rPr>
          <w:rFonts w:eastAsia="Calibri" w:cs="Arial"/>
          <w:bCs/>
          <w:szCs w:val="24"/>
          <w:lang w:eastAsia="en-GB"/>
        </w:rPr>
      </w:pPr>
    </w:p>
    <w:p w14:paraId="0F7C4406" w14:textId="03F06F5B" w:rsidR="00474F4D" w:rsidRPr="00474F4D" w:rsidRDefault="00474F4D" w:rsidP="36ADD5E4">
      <w:pPr>
        <w:spacing w:after="200" w:line="276" w:lineRule="auto"/>
        <w:ind w:left="0"/>
        <w:rPr>
          <w:rFonts w:eastAsia="Calibri" w:cs="Arial"/>
          <w:b/>
          <w:bCs/>
          <w:lang w:eastAsia="en-GB"/>
        </w:rPr>
      </w:pPr>
      <w:r w:rsidRPr="36ADD5E4">
        <w:rPr>
          <w:rFonts w:eastAsia="Calibri" w:cs="Arial"/>
          <w:b/>
          <w:bCs/>
          <w:highlight w:val="yellow"/>
          <w:lang w:eastAsia="en-GB"/>
        </w:rPr>
        <w:br w:type="page"/>
      </w:r>
      <w:r w:rsidR="0A1B5BBD" w:rsidRPr="36ADD5E4">
        <w:rPr>
          <w:rFonts w:eastAsia="Calibri" w:cs="Arial"/>
          <w:b/>
          <w:bCs/>
          <w:lang w:eastAsia="en-GB"/>
        </w:rPr>
        <w:lastRenderedPageBreak/>
        <w:t>8.</w:t>
      </w:r>
      <w:r w:rsidRPr="36ADD5E4">
        <w:rPr>
          <w:rFonts w:eastAsia="Calibri" w:cs="Arial"/>
          <w:b/>
          <w:bCs/>
          <w:lang w:eastAsia="en-GB"/>
        </w:rPr>
        <w:t>5. Practical skills</w:t>
      </w:r>
    </w:p>
    <w:p w14:paraId="2D4A5EBE" w14:textId="77777777" w:rsidR="00474F4D" w:rsidRPr="00474F4D" w:rsidRDefault="00474F4D" w:rsidP="00474F4D">
      <w:pPr>
        <w:tabs>
          <w:tab w:val="left" w:pos="426"/>
        </w:tabs>
        <w:ind w:left="142"/>
        <w:rPr>
          <w:rFonts w:eastAsia="Calibri" w:cs="Arial"/>
          <w:b/>
          <w:szCs w:val="24"/>
          <w:lang w:eastAsia="en-GB"/>
        </w:rPr>
      </w:pPr>
    </w:p>
    <w:p w14:paraId="19215A38" w14:textId="77777777" w:rsidR="00474F4D" w:rsidRPr="00474F4D" w:rsidRDefault="00474F4D" w:rsidP="00474F4D">
      <w:pPr>
        <w:tabs>
          <w:tab w:val="left" w:pos="426"/>
        </w:tabs>
        <w:ind w:left="142"/>
        <w:rPr>
          <w:rFonts w:eastAsia="Calibri" w:cs="Arial"/>
          <w:szCs w:val="24"/>
          <w:lang w:eastAsia="en-GB"/>
        </w:rPr>
      </w:pPr>
      <w:r w:rsidRPr="00474F4D">
        <w:rPr>
          <w:rFonts w:eastAsia="Calibri" w:cs="Arial"/>
          <w:szCs w:val="24"/>
          <w:lang w:eastAsia="en-GB"/>
        </w:rPr>
        <w:t>On successful completion graduates should have developed:</w:t>
      </w:r>
    </w:p>
    <w:p w14:paraId="2F8EDCDA" w14:textId="77777777" w:rsidR="00474F4D" w:rsidRPr="00474F4D" w:rsidRDefault="00474F4D" w:rsidP="00474F4D">
      <w:pPr>
        <w:tabs>
          <w:tab w:val="left" w:pos="426"/>
        </w:tabs>
        <w:ind w:left="142"/>
        <w:rPr>
          <w:rFonts w:eastAsia="Calibri" w:cs="Arial"/>
          <w:szCs w:val="24"/>
          <w:lang w:eastAsia="en-GB"/>
        </w:rPr>
      </w:pPr>
    </w:p>
    <w:p w14:paraId="16BB6E1D" w14:textId="77777777" w:rsidR="00474F4D" w:rsidRPr="00474F4D" w:rsidRDefault="00474F4D">
      <w:pPr>
        <w:numPr>
          <w:ilvl w:val="0"/>
          <w:numId w:val="16"/>
        </w:numPr>
        <w:tabs>
          <w:tab w:val="left" w:pos="426"/>
        </w:tabs>
        <w:ind w:left="851"/>
        <w:contextualSpacing/>
        <w:rPr>
          <w:rFonts w:eastAsia="Calibri" w:cs="Arial"/>
          <w:szCs w:val="24"/>
          <w:lang w:eastAsia="en-GB"/>
        </w:rPr>
      </w:pPr>
      <w:r w:rsidRPr="00474F4D">
        <w:rPr>
          <w:rFonts w:eastAsia="Calibri" w:cs="Arial"/>
          <w:szCs w:val="24"/>
          <w:lang w:eastAsia="en-GB"/>
        </w:rPr>
        <w:t>The ability to use industry relevant software and tools to enhance their practice.</w:t>
      </w:r>
    </w:p>
    <w:p w14:paraId="2F7C1CFD" w14:textId="77777777" w:rsidR="00474F4D" w:rsidRPr="00474F4D" w:rsidRDefault="00474F4D" w:rsidP="00474F4D">
      <w:pPr>
        <w:tabs>
          <w:tab w:val="left" w:pos="426"/>
        </w:tabs>
        <w:ind w:left="851"/>
        <w:rPr>
          <w:rFonts w:eastAsia="Calibri" w:cs="Arial"/>
          <w:szCs w:val="24"/>
          <w:lang w:eastAsia="en-GB"/>
        </w:rPr>
      </w:pPr>
    </w:p>
    <w:p w14:paraId="4770D034" w14:textId="77777777" w:rsidR="00474F4D" w:rsidRPr="00474F4D" w:rsidRDefault="00474F4D">
      <w:pPr>
        <w:numPr>
          <w:ilvl w:val="0"/>
          <w:numId w:val="16"/>
        </w:numPr>
        <w:tabs>
          <w:tab w:val="left" w:pos="426"/>
        </w:tabs>
        <w:ind w:left="851"/>
        <w:contextualSpacing/>
        <w:rPr>
          <w:rFonts w:eastAsia="Calibri" w:cs="Arial"/>
          <w:szCs w:val="24"/>
          <w:lang w:eastAsia="en-GB"/>
        </w:rPr>
      </w:pPr>
      <w:r w:rsidRPr="00474F4D">
        <w:rPr>
          <w:rFonts w:eastAsia="Calibri" w:cs="Arial"/>
          <w:szCs w:val="24"/>
          <w:lang w:eastAsia="en-GB"/>
        </w:rPr>
        <w:t xml:space="preserve">The ability to respond to, evaluate, and develop self-coaching and strategies to improve performance. </w:t>
      </w:r>
    </w:p>
    <w:p w14:paraId="4DF040DE" w14:textId="77777777" w:rsidR="00474F4D" w:rsidRPr="00474F4D" w:rsidRDefault="00474F4D" w:rsidP="00474F4D">
      <w:pPr>
        <w:tabs>
          <w:tab w:val="left" w:pos="426"/>
        </w:tabs>
        <w:ind w:left="851"/>
        <w:rPr>
          <w:rFonts w:eastAsia="Calibri" w:cs="Arial"/>
          <w:szCs w:val="24"/>
          <w:lang w:eastAsia="en-GB"/>
        </w:rPr>
      </w:pPr>
    </w:p>
    <w:p w14:paraId="14F566A8" w14:textId="11CF70BD" w:rsidR="00474F4D" w:rsidRPr="00474F4D" w:rsidRDefault="00474F4D">
      <w:pPr>
        <w:numPr>
          <w:ilvl w:val="0"/>
          <w:numId w:val="16"/>
        </w:numPr>
        <w:tabs>
          <w:tab w:val="left" w:pos="426"/>
        </w:tabs>
        <w:ind w:left="851"/>
        <w:contextualSpacing/>
        <w:rPr>
          <w:rFonts w:eastAsia="Calibri" w:cs="Arial"/>
          <w:szCs w:val="24"/>
          <w:lang w:eastAsia="en-GB"/>
        </w:rPr>
      </w:pPr>
      <w:r w:rsidRPr="00474F4D">
        <w:rPr>
          <w:rFonts w:eastAsia="Calibri" w:cs="Arial"/>
          <w:szCs w:val="24"/>
          <w:lang w:eastAsia="en-GB"/>
        </w:rPr>
        <w:t xml:space="preserve">The ability to test, evaluate and refine work using recognised subject </w:t>
      </w:r>
      <w:r w:rsidR="004B385F" w:rsidRPr="00474F4D">
        <w:rPr>
          <w:rFonts w:eastAsia="Calibri" w:cs="Arial"/>
          <w:szCs w:val="24"/>
          <w:lang w:eastAsia="en-GB"/>
        </w:rPr>
        <w:t>standards.</w:t>
      </w:r>
    </w:p>
    <w:p w14:paraId="257004FD" w14:textId="77777777" w:rsidR="00474F4D" w:rsidRPr="00474F4D" w:rsidRDefault="00474F4D" w:rsidP="00474F4D">
      <w:pPr>
        <w:tabs>
          <w:tab w:val="left" w:pos="426"/>
        </w:tabs>
        <w:ind w:left="851"/>
        <w:rPr>
          <w:rFonts w:eastAsia="Calibri" w:cs="Arial"/>
          <w:sz w:val="22"/>
          <w:lang w:eastAsia="en-GB"/>
        </w:rPr>
      </w:pPr>
    </w:p>
    <w:p w14:paraId="557C1C1A" w14:textId="5EA7ED85" w:rsidR="00474F4D" w:rsidRPr="00474F4D" w:rsidRDefault="00474F4D">
      <w:pPr>
        <w:numPr>
          <w:ilvl w:val="0"/>
          <w:numId w:val="16"/>
        </w:numPr>
        <w:ind w:left="851"/>
        <w:contextualSpacing/>
        <w:rPr>
          <w:rFonts w:asciiTheme="majorHAnsi" w:hAnsiTheme="majorHAnsi" w:cstheme="majorHAnsi"/>
          <w:color w:val="334047"/>
          <w:szCs w:val="22"/>
          <w:lang w:eastAsia="en-GB"/>
        </w:rPr>
      </w:pPr>
      <w:r w:rsidRPr="00474F4D">
        <w:rPr>
          <w:rFonts w:asciiTheme="majorHAnsi" w:hAnsiTheme="majorHAnsi" w:cstheme="majorHAnsi"/>
          <w:color w:val="334047"/>
          <w:szCs w:val="22"/>
          <w:lang w:eastAsia="en-GB"/>
        </w:rPr>
        <w:t xml:space="preserve">The ability to evaluate Cyber security threats and how to spot potential threats and protect data and systems in the esports arena and current data protection </w:t>
      </w:r>
      <w:r w:rsidR="004B385F" w:rsidRPr="00474F4D">
        <w:rPr>
          <w:rFonts w:asciiTheme="majorHAnsi" w:hAnsiTheme="majorHAnsi" w:cstheme="majorHAnsi"/>
          <w:color w:val="334047"/>
          <w:szCs w:val="22"/>
          <w:lang w:eastAsia="en-GB"/>
        </w:rPr>
        <w:t>regulations.</w:t>
      </w:r>
    </w:p>
    <w:p w14:paraId="154EE225" w14:textId="77777777" w:rsidR="00474F4D" w:rsidRPr="00474F4D" w:rsidRDefault="00474F4D" w:rsidP="00474F4D">
      <w:pPr>
        <w:tabs>
          <w:tab w:val="left" w:pos="426"/>
        </w:tabs>
        <w:ind w:left="0"/>
        <w:rPr>
          <w:rFonts w:asciiTheme="minorHAnsi" w:eastAsia="Calibri" w:hAnsiTheme="minorHAnsi" w:cs="Arial"/>
          <w:bCs/>
          <w:sz w:val="22"/>
          <w:szCs w:val="22"/>
          <w:lang w:eastAsia="en-GB"/>
        </w:rPr>
      </w:pPr>
    </w:p>
    <w:p w14:paraId="0E4670F9" w14:textId="77777777" w:rsidR="00474F4D" w:rsidRPr="00474F4D" w:rsidRDefault="00474F4D" w:rsidP="00474F4D">
      <w:pPr>
        <w:tabs>
          <w:tab w:val="left" w:pos="426"/>
        </w:tabs>
        <w:ind w:left="0"/>
        <w:rPr>
          <w:rFonts w:asciiTheme="minorHAnsi" w:eastAsia="Calibri" w:hAnsiTheme="minorHAnsi" w:cs="Arial"/>
          <w:sz w:val="22"/>
          <w:szCs w:val="22"/>
          <w:lang w:eastAsia="en-GB"/>
        </w:rPr>
      </w:pPr>
    </w:p>
    <w:bookmarkEnd w:id="6"/>
    <w:p w14:paraId="65321657" w14:textId="5CBDF942" w:rsidR="00474F4D" w:rsidRPr="00474F4D" w:rsidRDefault="00474F4D">
      <w:pPr>
        <w:numPr>
          <w:ilvl w:val="0"/>
          <w:numId w:val="17"/>
        </w:numPr>
        <w:spacing w:line="312" w:lineRule="auto"/>
        <w:contextualSpacing/>
        <w:rPr>
          <w:rFonts w:eastAsia="Calibri" w:cs="Arial"/>
          <w:b/>
          <w:bCs/>
          <w:szCs w:val="24"/>
          <w:lang w:eastAsia="en-GB"/>
        </w:rPr>
      </w:pPr>
      <w:r w:rsidRPr="00474F4D">
        <w:rPr>
          <w:rFonts w:eastAsia="Calibri" w:cs="Arial"/>
          <w:b/>
          <w:bCs/>
          <w:szCs w:val="24"/>
          <w:lang w:eastAsia="en-GB"/>
        </w:rPr>
        <w:t xml:space="preserve">Admissions Criteria, including APCL, APEL and Disability Service </w:t>
      </w:r>
      <w:r w:rsidR="004B385F" w:rsidRPr="00474F4D">
        <w:rPr>
          <w:rFonts w:eastAsia="Calibri" w:cs="Arial"/>
          <w:b/>
          <w:bCs/>
          <w:szCs w:val="24"/>
          <w:lang w:eastAsia="en-GB"/>
        </w:rPr>
        <w:t>arrangements.</w:t>
      </w:r>
    </w:p>
    <w:p w14:paraId="246F5C96" w14:textId="77777777" w:rsidR="00474F4D" w:rsidRPr="00474F4D" w:rsidRDefault="00474F4D" w:rsidP="00474F4D">
      <w:pPr>
        <w:ind w:left="0"/>
        <w:rPr>
          <w:rFonts w:ascii="Calibri" w:eastAsia="Calibri" w:hAnsi="Calibri"/>
          <w:sz w:val="22"/>
          <w:lang w:eastAsia="en-GB"/>
        </w:rPr>
      </w:pPr>
    </w:p>
    <w:tbl>
      <w:tblPr>
        <w:tblW w:w="0" w:type="auto"/>
        <w:tblCellMar>
          <w:left w:w="0" w:type="dxa"/>
          <w:right w:w="0" w:type="dxa"/>
        </w:tblCellMar>
        <w:tblLook w:val="04A0" w:firstRow="1" w:lastRow="0" w:firstColumn="1" w:lastColumn="0" w:noHBand="0" w:noVBand="1"/>
      </w:tblPr>
      <w:tblGrid>
        <w:gridCol w:w="2066"/>
        <w:gridCol w:w="6940"/>
      </w:tblGrid>
      <w:tr w:rsidR="00474F4D" w:rsidRPr="00474F4D" w14:paraId="2A5DDE97" w14:textId="77777777" w:rsidTr="00CD383E">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FB70A" w14:textId="77777777" w:rsidR="00474F4D" w:rsidRPr="00BE0234" w:rsidRDefault="00474F4D" w:rsidP="00474F4D">
            <w:pPr>
              <w:spacing w:after="60"/>
              <w:ind w:left="0"/>
              <w:jc w:val="both"/>
              <w:rPr>
                <w:rFonts w:eastAsia="Calibri" w:cs="Arial"/>
                <w:sz w:val="22"/>
                <w:lang w:eastAsia="en-GB"/>
              </w:rPr>
            </w:pPr>
            <w:r w:rsidRPr="00BE0234">
              <w:rPr>
                <w:rFonts w:eastAsia="Calibri" w:cs="Arial"/>
                <w:b/>
                <w:sz w:val="22"/>
                <w:lang w:eastAsia="en-GB"/>
              </w:rPr>
              <w:t>Entry Requirements for HND Esports Production and Management</w:t>
            </w:r>
          </w:p>
        </w:tc>
      </w:tr>
      <w:tr w:rsidR="00474F4D" w:rsidRPr="00474F4D" w14:paraId="00FA3557" w14:textId="77777777" w:rsidTr="00CD383E">
        <w:tc>
          <w:tcPr>
            <w:tcW w:w="20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E31062B" w14:textId="77777777" w:rsidR="00474F4D" w:rsidRPr="00BE0234" w:rsidRDefault="00474F4D" w:rsidP="00474F4D">
            <w:pPr>
              <w:spacing w:after="60"/>
              <w:ind w:left="0"/>
              <w:rPr>
                <w:rFonts w:eastAsia="Calibri" w:cs="Arial"/>
                <w:sz w:val="22"/>
                <w:lang w:eastAsia="en-GB"/>
              </w:rPr>
            </w:pPr>
            <w:r w:rsidRPr="00BE0234">
              <w:rPr>
                <w:rFonts w:eastAsia="Calibri" w:cs="Arial"/>
                <w:sz w:val="22"/>
                <w:lang w:eastAsia="en-GB"/>
              </w:rPr>
              <w:t>HNC in relevant discipline</w:t>
            </w:r>
          </w:p>
        </w:tc>
        <w:tc>
          <w:tcPr>
            <w:tcW w:w="6940" w:type="dxa"/>
            <w:tcBorders>
              <w:top w:val="nil"/>
              <w:left w:val="nil"/>
              <w:bottom w:val="single" w:sz="4" w:space="0" w:color="auto"/>
              <w:right w:val="single" w:sz="8" w:space="0" w:color="auto"/>
            </w:tcBorders>
            <w:tcMar>
              <w:top w:w="0" w:type="dxa"/>
              <w:left w:w="108" w:type="dxa"/>
              <w:bottom w:w="0" w:type="dxa"/>
              <w:right w:w="108" w:type="dxa"/>
            </w:tcMar>
            <w:vAlign w:val="center"/>
          </w:tcPr>
          <w:p w14:paraId="69C68C1D" w14:textId="77777777" w:rsidR="00474F4D" w:rsidRPr="00BE0234" w:rsidRDefault="00474F4D" w:rsidP="00474F4D">
            <w:pPr>
              <w:spacing w:after="60"/>
              <w:ind w:left="0"/>
              <w:jc w:val="both"/>
              <w:rPr>
                <w:rFonts w:eastAsia="Calibri" w:cs="Arial"/>
                <w:sz w:val="22"/>
                <w:lang w:eastAsia="en-GB"/>
              </w:rPr>
            </w:pPr>
            <w:r w:rsidRPr="00BE0234">
              <w:rPr>
                <w:rFonts w:eastAsia="Calibri" w:cs="Arial"/>
                <w:sz w:val="22"/>
                <w:lang w:eastAsia="en-GB"/>
              </w:rPr>
              <w:t xml:space="preserve">The successful completion of a level 4 HNC in the relevant discipline is required to progress onto the HND. </w:t>
            </w:r>
          </w:p>
        </w:tc>
      </w:tr>
      <w:tr w:rsidR="00474F4D" w:rsidRPr="00474F4D" w14:paraId="426D786A" w14:textId="77777777" w:rsidTr="00CD383E">
        <w:tc>
          <w:tcPr>
            <w:tcW w:w="20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9DD074D" w14:textId="77777777" w:rsidR="00474F4D" w:rsidRPr="00BE0234" w:rsidRDefault="00474F4D" w:rsidP="00474F4D">
            <w:pPr>
              <w:spacing w:after="60"/>
              <w:ind w:left="0"/>
              <w:rPr>
                <w:rFonts w:eastAsia="Calibri" w:cs="Arial"/>
                <w:sz w:val="22"/>
                <w:lang w:eastAsia="en-GB"/>
              </w:rPr>
            </w:pPr>
            <w:r w:rsidRPr="00BE0234">
              <w:rPr>
                <w:rFonts w:eastAsia="Calibri" w:cs="Arial"/>
                <w:sz w:val="22"/>
                <w:lang w:eastAsia="en-GB"/>
              </w:rPr>
              <w:t xml:space="preserve">APEL / APCL possibilities </w:t>
            </w:r>
          </w:p>
        </w:tc>
        <w:tc>
          <w:tcPr>
            <w:tcW w:w="6940" w:type="dxa"/>
            <w:tcBorders>
              <w:top w:val="nil"/>
              <w:left w:val="nil"/>
              <w:bottom w:val="single" w:sz="4" w:space="0" w:color="auto"/>
              <w:right w:val="single" w:sz="8" w:space="0" w:color="auto"/>
            </w:tcBorders>
            <w:tcMar>
              <w:top w:w="0" w:type="dxa"/>
              <w:left w:w="108" w:type="dxa"/>
              <w:bottom w:w="0" w:type="dxa"/>
              <w:right w:w="108" w:type="dxa"/>
            </w:tcMar>
            <w:vAlign w:val="center"/>
          </w:tcPr>
          <w:p w14:paraId="4F6DCD65" w14:textId="77777777" w:rsidR="00474F4D" w:rsidRPr="00BE0234" w:rsidRDefault="00474F4D" w:rsidP="00474F4D">
            <w:pPr>
              <w:spacing w:after="60"/>
              <w:ind w:left="0"/>
              <w:jc w:val="both"/>
              <w:rPr>
                <w:rFonts w:eastAsia="Calibri" w:cs="Arial"/>
                <w:sz w:val="22"/>
                <w:lang w:eastAsia="en-GB"/>
              </w:rPr>
            </w:pPr>
            <w:r w:rsidRPr="00BE0234">
              <w:rPr>
                <w:rFonts w:eastAsia="Calibri" w:cs="Arial"/>
                <w:sz w:val="22"/>
                <w:lang w:eastAsia="en-GB"/>
              </w:rPr>
              <w:t>Prior experience within the industry or partial completion of other relevant level 4/5 qualifications will be considered on an individual basis</w:t>
            </w:r>
          </w:p>
        </w:tc>
      </w:tr>
      <w:tr w:rsidR="00474F4D" w:rsidRPr="00474F4D" w14:paraId="6D11A231" w14:textId="77777777" w:rsidTr="00CD383E">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B15F0F" w14:textId="77777777" w:rsidR="00474F4D" w:rsidRPr="00BE0234" w:rsidRDefault="00474F4D" w:rsidP="00474F4D">
            <w:pPr>
              <w:spacing w:after="60"/>
              <w:ind w:left="0"/>
              <w:rPr>
                <w:rFonts w:eastAsia="Calibri" w:cs="Arial"/>
                <w:sz w:val="22"/>
                <w:lang w:eastAsia="en-GB"/>
              </w:rPr>
            </w:pPr>
            <w:r w:rsidRPr="00BE0234">
              <w:rPr>
                <w:rFonts w:eastAsia="Calibri" w:cs="Arial"/>
                <w:sz w:val="22"/>
                <w:lang w:eastAsia="en-GB"/>
              </w:rPr>
              <w:t xml:space="preserve">Disclosure and Barring Service Required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8B983" w14:textId="77777777" w:rsidR="00474F4D" w:rsidRPr="00BE0234" w:rsidRDefault="00474F4D" w:rsidP="00474F4D">
            <w:pPr>
              <w:spacing w:after="60"/>
              <w:ind w:left="0"/>
              <w:jc w:val="both"/>
              <w:rPr>
                <w:rFonts w:eastAsia="Calibri" w:cs="Arial"/>
                <w:sz w:val="22"/>
                <w:lang w:eastAsia="en-GB"/>
              </w:rPr>
            </w:pPr>
            <w:r w:rsidRPr="00BE0234">
              <w:rPr>
                <w:rFonts w:eastAsia="Calibri" w:cs="Arial"/>
                <w:sz w:val="22"/>
                <w:lang w:eastAsia="en-GB"/>
              </w:rPr>
              <w:t>None required</w:t>
            </w:r>
          </w:p>
        </w:tc>
      </w:tr>
      <w:tr w:rsidR="00474F4D" w:rsidRPr="00474F4D" w14:paraId="69621739" w14:textId="77777777" w:rsidTr="00CD383E">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81634" w14:textId="77777777" w:rsidR="00474F4D" w:rsidRPr="00BE0234" w:rsidRDefault="00474F4D" w:rsidP="00474F4D">
            <w:pPr>
              <w:spacing w:after="60"/>
              <w:ind w:left="0"/>
              <w:rPr>
                <w:rFonts w:eastAsia="Calibri" w:cs="Arial"/>
                <w:sz w:val="22"/>
                <w:lang w:eastAsia="en-GB"/>
              </w:rPr>
            </w:pPr>
            <w:r w:rsidRPr="00BE0234">
              <w:rPr>
                <w:rFonts w:eastAsia="Calibri" w:cs="Arial"/>
                <w:sz w:val="22"/>
                <w:lang w:eastAsia="en-GB"/>
              </w:rPr>
              <w:t>Disability Service Arrangements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8B203" w14:textId="77777777" w:rsidR="00474F4D" w:rsidRPr="00BE0234" w:rsidRDefault="00474F4D" w:rsidP="00474F4D">
            <w:pPr>
              <w:spacing w:after="60"/>
              <w:ind w:left="0"/>
              <w:rPr>
                <w:rFonts w:eastAsia="Calibri" w:cs="Arial"/>
                <w:sz w:val="22"/>
                <w:lang w:eastAsia="en-GB"/>
              </w:rPr>
            </w:pPr>
            <w:r w:rsidRPr="00BE0234">
              <w:rPr>
                <w:rFonts w:eastAsia="Calibri" w:cs="Arial"/>
                <w:sz w:val="22"/>
                <w:lang w:eastAsia="en-GB"/>
              </w:rPr>
              <w:t>The Disabled Students Allowance (DSA) advisor will support your application and assessment of needs. Upon receipt of your Needs Assessment, all reasonable adjustments and support will be put in place to support your studies. In addition, there is a counsellor on campus with whom appointments can be made directly.</w:t>
            </w:r>
          </w:p>
        </w:tc>
      </w:tr>
    </w:tbl>
    <w:p w14:paraId="7321C28A" w14:textId="77777777" w:rsidR="00474F4D" w:rsidRPr="00474F4D" w:rsidRDefault="00474F4D" w:rsidP="00474F4D">
      <w:pPr>
        <w:spacing w:line="312" w:lineRule="auto"/>
        <w:ind w:left="0"/>
        <w:jc w:val="both"/>
        <w:rPr>
          <w:rFonts w:eastAsia="Calibri" w:cs="Arial"/>
          <w:b/>
          <w:lang w:eastAsia="en-GB"/>
        </w:rPr>
      </w:pPr>
    </w:p>
    <w:p w14:paraId="71312A5B" w14:textId="77777777" w:rsidR="00474F4D" w:rsidRPr="00474F4D" w:rsidRDefault="00474F4D">
      <w:pPr>
        <w:numPr>
          <w:ilvl w:val="0"/>
          <w:numId w:val="17"/>
        </w:numPr>
        <w:spacing w:after="200" w:line="276" w:lineRule="auto"/>
        <w:contextualSpacing/>
        <w:rPr>
          <w:rFonts w:eastAsia="Calibri" w:cs="Arial"/>
          <w:b/>
          <w:szCs w:val="24"/>
          <w:lang w:eastAsia="en-GB"/>
        </w:rPr>
      </w:pPr>
      <w:r w:rsidRPr="00474F4D">
        <w:rPr>
          <w:rFonts w:eastAsia="Calibri" w:cs="Arial"/>
          <w:b/>
          <w:szCs w:val="24"/>
          <w:lang w:eastAsia="en-GB"/>
        </w:rPr>
        <w:br w:type="page"/>
      </w:r>
      <w:r w:rsidRPr="00474F4D">
        <w:rPr>
          <w:rFonts w:eastAsia="Calibri" w:cs="Arial"/>
          <w:b/>
          <w:szCs w:val="24"/>
          <w:lang w:eastAsia="en-GB"/>
        </w:rPr>
        <w:lastRenderedPageBreak/>
        <w:t>Progression Routes</w:t>
      </w:r>
    </w:p>
    <w:p w14:paraId="0632D993" w14:textId="77777777" w:rsidR="00474F4D" w:rsidRPr="00474F4D" w:rsidRDefault="00474F4D" w:rsidP="00474F4D">
      <w:pPr>
        <w:spacing w:line="312" w:lineRule="auto"/>
        <w:ind w:left="0"/>
        <w:jc w:val="both"/>
        <w:rPr>
          <w:rFonts w:eastAsia="Calibri" w:cs="Arial"/>
          <w:sz w:val="22"/>
          <w:szCs w:val="22"/>
          <w:lang w:eastAsia="en-GB"/>
        </w:rPr>
      </w:pPr>
      <w:r w:rsidRPr="00474F4D">
        <w:rPr>
          <w:rFonts w:eastAsia="Calibri" w:cs="Arial"/>
          <w:sz w:val="22"/>
          <w:szCs w:val="22"/>
          <w:lang w:eastAsia="en-GB"/>
        </w:rPr>
        <w:t xml:space="preserve"> Students can apply to other institutions for a preferred top-up option. </w:t>
      </w:r>
    </w:p>
    <w:p w14:paraId="67D1A142" w14:textId="77777777" w:rsidR="00474F4D" w:rsidRPr="00474F4D" w:rsidRDefault="00474F4D" w:rsidP="00474F4D">
      <w:pPr>
        <w:spacing w:line="312" w:lineRule="auto"/>
        <w:ind w:left="0"/>
        <w:jc w:val="both"/>
        <w:rPr>
          <w:rFonts w:eastAsia="Calibri" w:cs="Arial"/>
          <w:b/>
          <w:lang w:eastAsia="en-GB"/>
        </w:rPr>
      </w:pPr>
    </w:p>
    <w:p w14:paraId="70245E67" w14:textId="77777777" w:rsidR="00474F4D" w:rsidRPr="00474F4D" w:rsidRDefault="00474F4D">
      <w:pPr>
        <w:numPr>
          <w:ilvl w:val="0"/>
          <w:numId w:val="17"/>
        </w:numPr>
        <w:spacing w:line="312" w:lineRule="auto"/>
        <w:contextualSpacing/>
        <w:jc w:val="both"/>
        <w:rPr>
          <w:rFonts w:eastAsia="Calibri" w:cs="Arial"/>
          <w:b/>
          <w:szCs w:val="24"/>
          <w:lang w:eastAsia="en-GB"/>
        </w:rPr>
      </w:pPr>
      <w:r w:rsidRPr="00474F4D">
        <w:rPr>
          <w:rFonts w:eastAsia="Calibri" w:cs="Arial"/>
          <w:b/>
          <w:szCs w:val="24"/>
          <w:lang w:eastAsia="en-GB"/>
        </w:rPr>
        <w:t>Non-Standard Regulations</w:t>
      </w:r>
    </w:p>
    <w:p w14:paraId="3E46982B" w14:textId="77777777" w:rsidR="00474F4D" w:rsidRPr="00474F4D" w:rsidRDefault="00474F4D" w:rsidP="00474F4D">
      <w:pPr>
        <w:spacing w:line="312" w:lineRule="auto"/>
        <w:ind w:left="0"/>
        <w:jc w:val="both"/>
        <w:rPr>
          <w:rFonts w:eastAsia="Calibri" w:cs="Arial"/>
          <w:b/>
          <w:lang w:eastAsia="en-GB"/>
        </w:rPr>
      </w:pPr>
    </w:p>
    <w:p w14:paraId="3548821D" w14:textId="77777777" w:rsidR="00474F4D" w:rsidRPr="00474F4D" w:rsidRDefault="00474F4D" w:rsidP="00474F4D">
      <w:pPr>
        <w:spacing w:line="312" w:lineRule="auto"/>
        <w:ind w:left="0"/>
        <w:jc w:val="both"/>
        <w:rPr>
          <w:rFonts w:eastAsia="Calibri" w:cs="Arial"/>
          <w:b/>
          <w:sz w:val="22"/>
          <w:szCs w:val="22"/>
          <w:lang w:eastAsia="en-GB"/>
        </w:rPr>
      </w:pPr>
      <w:r w:rsidRPr="00474F4D">
        <w:rPr>
          <w:rFonts w:eastAsia="Calibri" w:cs="Arial"/>
          <w:b/>
          <w:sz w:val="22"/>
          <w:szCs w:val="22"/>
          <w:lang w:eastAsia="en-GB"/>
        </w:rPr>
        <w:t xml:space="preserve">N/A </w:t>
      </w:r>
    </w:p>
    <w:p w14:paraId="39B459DE" w14:textId="77777777" w:rsidR="00474F4D" w:rsidRPr="00474F4D" w:rsidRDefault="00474F4D" w:rsidP="00474F4D">
      <w:pPr>
        <w:spacing w:line="312" w:lineRule="auto"/>
        <w:ind w:left="0"/>
        <w:jc w:val="both"/>
        <w:rPr>
          <w:rFonts w:eastAsia="Calibri" w:cs="Arial"/>
          <w:b/>
          <w:lang w:eastAsia="en-GB"/>
        </w:rPr>
      </w:pPr>
    </w:p>
    <w:p w14:paraId="56E8707D" w14:textId="77777777" w:rsidR="00474F4D" w:rsidRPr="00474F4D" w:rsidRDefault="00474F4D">
      <w:pPr>
        <w:numPr>
          <w:ilvl w:val="0"/>
          <w:numId w:val="17"/>
        </w:numPr>
        <w:tabs>
          <w:tab w:val="left" w:pos="-6663"/>
        </w:tabs>
        <w:spacing w:line="312" w:lineRule="auto"/>
        <w:ind w:left="567" w:hanging="567"/>
        <w:rPr>
          <w:rFonts w:eastAsia="Calibri" w:cs="Arial"/>
          <w:b/>
          <w:color w:val="000000"/>
          <w:szCs w:val="24"/>
          <w:lang w:eastAsia="en-GB"/>
        </w:rPr>
      </w:pPr>
      <w:r w:rsidRPr="00474F4D">
        <w:rPr>
          <w:rFonts w:eastAsia="Calibri" w:cs="Arial"/>
          <w:b/>
          <w:color w:val="000000"/>
          <w:szCs w:val="24"/>
          <w:lang w:eastAsia="en-GB"/>
        </w:rPr>
        <w:t>Transitional Arrangements</w:t>
      </w:r>
    </w:p>
    <w:p w14:paraId="2E305942" w14:textId="77777777" w:rsidR="00474F4D" w:rsidRPr="00474F4D" w:rsidRDefault="00474F4D" w:rsidP="00474F4D">
      <w:pPr>
        <w:tabs>
          <w:tab w:val="left" w:pos="-6663"/>
        </w:tabs>
        <w:spacing w:line="312" w:lineRule="auto"/>
        <w:ind w:left="567"/>
        <w:rPr>
          <w:rFonts w:eastAsia="Calibri" w:cs="Arial"/>
          <w:b/>
          <w:color w:val="000000"/>
          <w:szCs w:val="24"/>
          <w:lang w:eastAsia="en-GB"/>
        </w:rPr>
      </w:pPr>
    </w:p>
    <w:p w14:paraId="0FDCF765" w14:textId="77777777" w:rsidR="00474F4D" w:rsidRPr="00474F4D" w:rsidRDefault="00474F4D" w:rsidP="00474F4D">
      <w:pPr>
        <w:tabs>
          <w:tab w:val="left" w:pos="-6663"/>
        </w:tabs>
        <w:spacing w:line="312" w:lineRule="auto"/>
        <w:ind w:left="0"/>
        <w:rPr>
          <w:rFonts w:eastAsia="Calibri" w:cs="Arial"/>
          <w:bCs/>
          <w:color w:val="000000"/>
          <w:szCs w:val="24"/>
          <w:lang w:eastAsia="en-GB"/>
        </w:rPr>
      </w:pPr>
      <w:r w:rsidRPr="00474F4D">
        <w:rPr>
          <w:rFonts w:eastAsia="Calibri" w:cs="Arial"/>
          <w:bCs/>
          <w:color w:val="000000"/>
          <w:szCs w:val="24"/>
          <w:lang w:eastAsia="en-GB"/>
        </w:rPr>
        <w:t>N/A</w:t>
      </w:r>
    </w:p>
    <w:p w14:paraId="2B0B9CEF" w14:textId="77777777" w:rsidR="00474F4D" w:rsidRPr="00474F4D" w:rsidRDefault="00474F4D" w:rsidP="00474F4D">
      <w:pPr>
        <w:tabs>
          <w:tab w:val="left" w:pos="-6663"/>
        </w:tabs>
        <w:spacing w:line="312" w:lineRule="auto"/>
        <w:ind w:left="0"/>
        <w:rPr>
          <w:rFonts w:eastAsia="Calibri" w:cs="Arial"/>
          <w:color w:val="000000" w:themeColor="text1"/>
          <w:sz w:val="22"/>
          <w:szCs w:val="22"/>
          <w:lang w:eastAsia="en-GB"/>
        </w:rPr>
      </w:pPr>
    </w:p>
    <w:p w14:paraId="77903BFC" w14:textId="77777777" w:rsidR="00474F4D" w:rsidRPr="00474F4D" w:rsidRDefault="00474F4D" w:rsidP="00474F4D">
      <w:pPr>
        <w:spacing w:line="312" w:lineRule="auto"/>
        <w:ind w:left="0"/>
        <w:jc w:val="both"/>
        <w:rPr>
          <w:rFonts w:eastAsia="Calibri" w:cs="Arial"/>
          <w:b/>
          <w:lang w:eastAsia="en-GB"/>
        </w:rPr>
      </w:pPr>
      <w:r w:rsidRPr="00474F4D">
        <w:rPr>
          <w:rFonts w:eastAsia="Calibri" w:cs="Arial"/>
          <w:b/>
          <w:lang w:eastAsia="en-GB"/>
        </w:rPr>
        <w:t>Appendices</w:t>
      </w:r>
    </w:p>
    <w:p w14:paraId="735A3778" w14:textId="77777777" w:rsidR="00474F4D" w:rsidRPr="00474F4D" w:rsidRDefault="00474F4D" w:rsidP="00474F4D">
      <w:pPr>
        <w:spacing w:line="312" w:lineRule="auto"/>
        <w:ind w:left="0"/>
        <w:jc w:val="both"/>
        <w:rPr>
          <w:rFonts w:eastAsia="Calibri" w:cs="Arial"/>
          <w:b/>
          <w:lang w:eastAsia="en-GB"/>
        </w:rPr>
      </w:pPr>
    </w:p>
    <w:p w14:paraId="670ED96C" w14:textId="77777777" w:rsidR="00474F4D" w:rsidRPr="00474F4D" w:rsidRDefault="00474F4D" w:rsidP="00474F4D">
      <w:pPr>
        <w:numPr>
          <w:ilvl w:val="0"/>
          <w:numId w:val="7"/>
        </w:numPr>
        <w:spacing w:line="312" w:lineRule="auto"/>
        <w:contextualSpacing/>
        <w:jc w:val="both"/>
        <w:rPr>
          <w:rFonts w:eastAsia="Calibri" w:cs="Arial"/>
          <w:sz w:val="22"/>
          <w:szCs w:val="22"/>
          <w:lang w:eastAsia="en-GB"/>
        </w:rPr>
      </w:pPr>
      <w:r w:rsidRPr="00474F4D">
        <w:rPr>
          <w:rFonts w:eastAsia="Calibri" w:cs="Arial"/>
          <w:sz w:val="22"/>
          <w:szCs w:val="22"/>
          <w:lang w:eastAsia="en-GB"/>
        </w:rPr>
        <w:t>Programme Specification Mapping (UG) – core/elective modules</w:t>
      </w:r>
    </w:p>
    <w:p w14:paraId="3FB7F48D" w14:textId="77777777" w:rsidR="00474F4D" w:rsidRPr="00474F4D" w:rsidRDefault="00474F4D" w:rsidP="00474F4D">
      <w:pPr>
        <w:spacing w:line="312" w:lineRule="auto"/>
        <w:ind w:left="720"/>
        <w:contextualSpacing/>
        <w:jc w:val="both"/>
        <w:rPr>
          <w:rFonts w:eastAsia="Calibri" w:cs="Arial"/>
          <w:b/>
          <w:szCs w:val="24"/>
          <w:lang w:eastAsia="en-GB"/>
        </w:rPr>
      </w:pPr>
    </w:p>
    <w:p w14:paraId="0F2DA9C8" w14:textId="77777777" w:rsidR="00474F4D" w:rsidRPr="00474F4D" w:rsidRDefault="00474F4D" w:rsidP="00474F4D">
      <w:pPr>
        <w:spacing w:line="312" w:lineRule="auto"/>
        <w:ind w:left="0"/>
        <w:jc w:val="both"/>
        <w:rPr>
          <w:rFonts w:eastAsia="Calibri" w:cs="Arial"/>
          <w:b/>
          <w:lang w:eastAsia="en-GB"/>
        </w:rPr>
      </w:pPr>
    </w:p>
    <w:p w14:paraId="65D707FD" w14:textId="77777777" w:rsidR="00474F4D" w:rsidRPr="00474F4D" w:rsidRDefault="00474F4D" w:rsidP="00474F4D">
      <w:pPr>
        <w:spacing w:line="312" w:lineRule="auto"/>
        <w:ind w:left="0"/>
        <w:jc w:val="both"/>
        <w:rPr>
          <w:rFonts w:eastAsia="Calibri" w:cs="Arial"/>
          <w:b/>
          <w:lang w:eastAsia="en-GB"/>
        </w:rPr>
      </w:pPr>
    </w:p>
    <w:p w14:paraId="055A66CE" w14:textId="77777777" w:rsidR="00474F4D" w:rsidRPr="00474F4D" w:rsidRDefault="00474F4D" w:rsidP="00474F4D">
      <w:pPr>
        <w:spacing w:line="312" w:lineRule="auto"/>
        <w:ind w:left="0"/>
        <w:jc w:val="both"/>
        <w:rPr>
          <w:rFonts w:eastAsia="Calibri" w:cs="Arial"/>
          <w:b/>
          <w:lang w:eastAsia="en-GB"/>
        </w:rPr>
      </w:pPr>
    </w:p>
    <w:p w14:paraId="7826A3E8" w14:textId="77777777" w:rsidR="00474F4D" w:rsidRPr="00474F4D" w:rsidRDefault="00474F4D" w:rsidP="00474F4D">
      <w:pPr>
        <w:spacing w:line="312" w:lineRule="auto"/>
        <w:ind w:left="0"/>
        <w:jc w:val="both"/>
        <w:rPr>
          <w:rFonts w:eastAsia="Calibri" w:cs="Arial"/>
          <w:b/>
          <w:lang w:eastAsia="en-GB"/>
        </w:rPr>
        <w:sectPr w:rsidR="00474F4D" w:rsidRPr="00474F4D" w:rsidSect="0099399A">
          <w:headerReference w:type="default" r:id="rId16"/>
          <w:footerReference w:type="default" r:id="rId17"/>
          <w:pgSz w:w="11906" w:h="16838" w:code="9"/>
          <w:pgMar w:top="1440" w:right="1440" w:bottom="1440" w:left="1440" w:header="709" w:footer="709" w:gutter="0"/>
          <w:pgNumType w:start="2"/>
          <w:cols w:space="708"/>
          <w:titlePg/>
          <w:docGrid w:linePitch="360"/>
        </w:sectPr>
      </w:pPr>
    </w:p>
    <w:p w14:paraId="7D6AE886" w14:textId="77777777" w:rsidR="00474F4D" w:rsidRPr="00474F4D" w:rsidRDefault="00474F4D" w:rsidP="00474F4D">
      <w:pPr>
        <w:tabs>
          <w:tab w:val="left" w:pos="1332"/>
        </w:tabs>
        <w:ind w:left="0"/>
        <w:rPr>
          <w:rFonts w:eastAsia="Calibri"/>
          <w:b/>
          <w:bCs/>
          <w:sz w:val="22"/>
          <w:lang w:eastAsia="en-GB"/>
        </w:rPr>
      </w:pPr>
      <w:r w:rsidRPr="00474F4D">
        <w:rPr>
          <w:rFonts w:eastAsia="Calibri"/>
          <w:sz w:val="28"/>
          <w:szCs w:val="28"/>
          <w:lang w:eastAsia="en-GB"/>
        </w:rPr>
        <w:lastRenderedPageBreak/>
        <w:t>A</w:t>
      </w:r>
      <w:r w:rsidRPr="00474F4D">
        <w:rPr>
          <w:rFonts w:eastAsia="Calibri"/>
          <w:b/>
          <w:bCs/>
          <w:sz w:val="22"/>
          <w:lang w:eastAsia="en-GB"/>
        </w:rPr>
        <w:t xml:space="preserve">ppendix 1: Programme Specification Mapping (UG): module contribution to the meeting of Award Learning Outcomes. </w:t>
      </w:r>
    </w:p>
    <w:p w14:paraId="09675697" w14:textId="77777777" w:rsidR="00474F4D" w:rsidRPr="00474F4D" w:rsidRDefault="00474F4D" w:rsidP="00474F4D">
      <w:pPr>
        <w:tabs>
          <w:tab w:val="left" w:pos="1332"/>
        </w:tabs>
        <w:ind w:left="0"/>
        <w:rPr>
          <w:rFonts w:eastAsia="Calibri"/>
          <w:sz w:val="28"/>
          <w:szCs w:val="28"/>
          <w:lang w:eastAsia="en-GB"/>
        </w:rPr>
      </w:pPr>
      <w:r w:rsidRPr="00474F4D">
        <w:rPr>
          <w:rFonts w:eastAsia="Calibri"/>
          <w:b/>
          <w:bCs/>
          <w:sz w:val="22"/>
          <w:szCs w:val="22"/>
          <w:lang w:eastAsia="en-GB"/>
        </w:rPr>
        <w:t xml:space="preserve">CORE MODULES: tick those Award Learning Outcomes the module contributes to through its assessed learning outcomes. </w:t>
      </w:r>
    </w:p>
    <w:p w14:paraId="5C71A6B6" w14:textId="77777777" w:rsidR="00474F4D" w:rsidRPr="00474F4D" w:rsidRDefault="00474F4D" w:rsidP="00474F4D">
      <w:pPr>
        <w:tabs>
          <w:tab w:val="left" w:pos="1332"/>
        </w:tabs>
        <w:ind w:left="0"/>
        <w:rPr>
          <w:rFonts w:eastAsia="Calibri"/>
          <w:sz w:val="28"/>
          <w:szCs w:val="28"/>
          <w:lang w:eastAsia="en-GB"/>
        </w:rPr>
      </w:pPr>
    </w:p>
    <w:tbl>
      <w:tblPr>
        <w:tblpPr w:leftFromText="180" w:rightFromText="180" w:vertAnchor="text" w:horzAnchor="margin" w:tblpXSpec="center" w:tblpY="-14"/>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580"/>
        <w:gridCol w:w="363"/>
        <w:gridCol w:w="362"/>
        <w:gridCol w:w="362"/>
        <w:gridCol w:w="359"/>
        <w:gridCol w:w="362"/>
        <w:gridCol w:w="359"/>
        <w:gridCol w:w="359"/>
        <w:gridCol w:w="362"/>
        <w:gridCol w:w="360"/>
        <w:gridCol w:w="359"/>
        <w:gridCol w:w="359"/>
        <w:gridCol w:w="364"/>
        <w:gridCol w:w="362"/>
        <w:gridCol w:w="362"/>
        <w:gridCol w:w="362"/>
        <w:gridCol w:w="359"/>
        <w:gridCol w:w="364"/>
        <w:gridCol w:w="363"/>
        <w:gridCol w:w="363"/>
        <w:gridCol w:w="363"/>
        <w:gridCol w:w="360"/>
        <w:gridCol w:w="363"/>
        <w:gridCol w:w="310"/>
        <w:gridCol w:w="2198"/>
        <w:gridCol w:w="2930"/>
        <w:gridCol w:w="10"/>
      </w:tblGrid>
      <w:tr w:rsidR="00474F4D" w:rsidRPr="00474F4D" w14:paraId="69939634" w14:textId="77777777" w:rsidTr="00CD383E">
        <w:trPr>
          <w:trHeight w:val="281"/>
        </w:trPr>
        <w:tc>
          <w:tcPr>
            <w:tcW w:w="2020" w:type="dxa"/>
            <w:gridSpan w:val="2"/>
            <w:vMerge w:val="restart"/>
            <w:shd w:val="clear" w:color="auto" w:fill="auto"/>
          </w:tcPr>
          <w:p w14:paraId="0F157561" w14:textId="77777777" w:rsidR="00474F4D" w:rsidRPr="00474F4D" w:rsidRDefault="00474F4D" w:rsidP="00474F4D">
            <w:pPr>
              <w:ind w:left="0"/>
              <w:rPr>
                <w:rFonts w:eastAsia="Calibri"/>
                <w:b/>
                <w:bCs/>
                <w:sz w:val="22"/>
                <w:lang w:eastAsia="en-GB"/>
              </w:rPr>
            </w:pPr>
            <w:r w:rsidRPr="00474F4D">
              <w:rPr>
                <w:rFonts w:eastAsia="Calibri"/>
                <w:b/>
                <w:bCs/>
                <w:sz w:val="22"/>
                <w:lang w:eastAsia="en-GB"/>
              </w:rPr>
              <w:t>Core Modules</w:t>
            </w:r>
          </w:p>
          <w:p w14:paraId="4544B4DF" w14:textId="77777777" w:rsidR="00474F4D" w:rsidRPr="00474F4D" w:rsidRDefault="00474F4D" w:rsidP="00474F4D">
            <w:pPr>
              <w:ind w:left="0"/>
              <w:rPr>
                <w:rFonts w:eastAsia="Calibri"/>
                <w:b/>
                <w:bCs/>
                <w:szCs w:val="24"/>
                <w:lang w:eastAsia="en-GB"/>
              </w:rPr>
            </w:pPr>
          </w:p>
        </w:tc>
        <w:tc>
          <w:tcPr>
            <w:tcW w:w="363" w:type="dxa"/>
          </w:tcPr>
          <w:p w14:paraId="77DBB669" w14:textId="77777777" w:rsidR="00474F4D" w:rsidRPr="00474F4D" w:rsidRDefault="00474F4D" w:rsidP="00474F4D">
            <w:pPr>
              <w:ind w:left="0"/>
              <w:jc w:val="center"/>
              <w:rPr>
                <w:rFonts w:eastAsia="Calibri"/>
                <w:sz w:val="20"/>
                <w:lang w:eastAsia="en-GB"/>
              </w:rPr>
            </w:pPr>
          </w:p>
        </w:tc>
        <w:tc>
          <w:tcPr>
            <w:tcW w:w="7898" w:type="dxa"/>
            <w:gridSpan w:val="22"/>
          </w:tcPr>
          <w:p w14:paraId="42F1CD76" w14:textId="77777777" w:rsidR="00474F4D" w:rsidRPr="00474F4D" w:rsidRDefault="00474F4D" w:rsidP="00474F4D">
            <w:pPr>
              <w:ind w:left="0"/>
              <w:jc w:val="center"/>
              <w:rPr>
                <w:rFonts w:eastAsia="Calibri"/>
                <w:sz w:val="20"/>
                <w:lang w:val="fr-FR" w:eastAsia="en-GB"/>
              </w:rPr>
            </w:pPr>
            <w:r w:rsidRPr="00474F4D">
              <w:rPr>
                <w:rFonts w:eastAsia="Calibri"/>
                <w:sz w:val="20"/>
                <w:lang w:eastAsia="en-GB"/>
              </w:rPr>
              <w:t>Award Learning Outcomes contributed to (for more information see Section 8)</w:t>
            </w:r>
          </w:p>
        </w:tc>
        <w:tc>
          <w:tcPr>
            <w:tcW w:w="2198" w:type="dxa"/>
            <w:vMerge w:val="restart"/>
            <w:shd w:val="clear" w:color="auto" w:fill="auto"/>
          </w:tcPr>
          <w:p w14:paraId="5163F052" w14:textId="77777777" w:rsidR="00474F4D" w:rsidRPr="00474F4D" w:rsidRDefault="00474F4D" w:rsidP="00474F4D">
            <w:pPr>
              <w:ind w:left="0"/>
              <w:jc w:val="center"/>
              <w:rPr>
                <w:rFonts w:eastAsia="Calibri"/>
                <w:sz w:val="20"/>
                <w:lang w:val="fr-FR" w:eastAsia="en-GB"/>
              </w:rPr>
            </w:pPr>
            <w:r w:rsidRPr="00474F4D">
              <w:rPr>
                <w:rFonts w:eastAsia="Calibri"/>
                <w:sz w:val="20"/>
                <w:lang w:val="fr-FR" w:eastAsia="en-GB"/>
              </w:rPr>
              <w:t>Compensation</w:t>
            </w:r>
          </w:p>
          <w:p w14:paraId="02076C6F" w14:textId="77777777" w:rsidR="00474F4D" w:rsidRPr="00474F4D" w:rsidRDefault="00474F4D" w:rsidP="00474F4D">
            <w:pPr>
              <w:ind w:left="0"/>
              <w:jc w:val="center"/>
              <w:rPr>
                <w:rFonts w:eastAsia="Calibri"/>
                <w:szCs w:val="24"/>
                <w:lang w:val="fr-FR" w:eastAsia="en-GB"/>
              </w:rPr>
            </w:pPr>
            <w:r w:rsidRPr="00474F4D">
              <w:rPr>
                <w:rFonts w:eastAsia="Calibri"/>
                <w:sz w:val="20"/>
                <w:lang w:val="fr-FR" w:eastAsia="en-GB"/>
              </w:rPr>
              <w:t>Y/N</w:t>
            </w:r>
          </w:p>
        </w:tc>
        <w:tc>
          <w:tcPr>
            <w:tcW w:w="2940" w:type="dxa"/>
            <w:gridSpan w:val="2"/>
            <w:vMerge w:val="restart"/>
            <w:shd w:val="clear" w:color="auto" w:fill="auto"/>
          </w:tcPr>
          <w:p w14:paraId="71D78E5A" w14:textId="77777777" w:rsidR="00474F4D" w:rsidRPr="00474F4D" w:rsidRDefault="00474F4D" w:rsidP="00474F4D">
            <w:pPr>
              <w:ind w:left="0"/>
              <w:rPr>
                <w:rFonts w:eastAsia="Calibri"/>
                <w:sz w:val="20"/>
                <w:lang w:eastAsia="en-GB"/>
              </w:rPr>
            </w:pPr>
            <w:r w:rsidRPr="00474F4D">
              <w:rPr>
                <w:rFonts w:eastAsia="Calibri"/>
                <w:sz w:val="20"/>
                <w:lang w:eastAsia="en-GB"/>
              </w:rPr>
              <w:t xml:space="preserve">Assessment Element(s) and weightings </w:t>
            </w:r>
          </w:p>
          <w:p w14:paraId="757CFD18" w14:textId="77777777" w:rsidR="00474F4D" w:rsidRPr="00474F4D" w:rsidRDefault="00474F4D" w:rsidP="00474F4D">
            <w:pPr>
              <w:ind w:left="0"/>
              <w:rPr>
                <w:rFonts w:eastAsia="Calibri"/>
                <w:sz w:val="20"/>
                <w:lang w:eastAsia="en-GB"/>
              </w:rPr>
            </w:pPr>
            <w:r w:rsidRPr="00474F4D">
              <w:rPr>
                <w:rFonts w:eastAsia="Calibri"/>
                <w:sz w:val="20"/>
                <w:lang w:eastAsia="en-GB"/>
              </w:rPr>
              <w:t>[use KIS definition]</w:t>
            </w:r>
          </w:p>
          <w:p w14:paraId="57066FF0" w14:textId="77777777" w:rsidR="00474F4D" w:rsidRPr="00474F4D" w:rsidRDefault="00474F4D" w:rsidP="00474F4D">
            <w:pPr>
              <w:ind w:left="0"/>
              <w:rPr>
                <w:rFonts w:eastAsia="Calibri"/>
                <w:sz w:val="20"/>
                <w:lang w:val="pt-BR" w:eastAsia="en-GB"/>
              </w:rPr>
            </w:pPr>
            <w:r w:rsidRPr="00474F4D">
              <w:rPr>
                <w:rFonts w:eastAsia="Calibri"/>
                <w:sz w:val="20"/>
                <w:lang w:val="pt-BR" w:eastAsia="en-GB"/>
              </w:rPr>
              <w:t>E1- exam</w:t>
            </w:r>
          </w:p>
          <w:p w14:paraId="2D012B85" w14:textId="77777777" w:rsidR="00474F4D" w:rsidRPr="00474F4D" w:rsidRDefault="00474F4D" w:rsidP="00474F4D">
            <w:pPr>
              <w:ind w:left="0"/>
              <w:rPr>
                <w:rFonts w:eastAsia="Calibri"/>
                <w:sz w:val="20"/>
                <w:lang w:val="pt-BR" w:eastAsia="en-GB"/>
              </w:rPr>
            </w:pPr>
            <w:r w:rsidRPr="00474F4D">
              <w:rPr>
                <w:rFonts w:eastAsia="Calibri"/>
                <w:sz w:val="20"/>
                <w:lang w:val="pt-BR" w:eastAsia="en-GB"/>
              </w:rPr>
              <w:t>E2 – clinical exam</w:t>
            </w:r>
          </w:p>
          <w:p w14:paraId="20EF6549" w14:textId="77777777" w:rsidR="00474F4D" w:rsidRPr="00474F4D" w:rsidRDefault="00474F4D" w:rsidP="00474F4D">
            <w:pPr>
              <w:ind w:left="0"/>
              <w:rPr>
                <w:rFonts w:eastAsia="Calibri"/>
                <w:sz w:val="20"/>
                <w:lang w:val="pt-BR" w:eastAsia="en-GB"/>
              </w:rPr>
            </w:pPr>
            <w:r w:rsidRPr="00474F4D">
              <w:rPr>
                <w:rFonts w:eastAsia="Calibri"/>
                <w:sz w:val="20"/>
                <w:lang w:val="pt-BR" w:eastAsia="en-GB"/>
              </w:rPr>
              <w:t>T1- test</w:t>
            </w:r>
          </w:p>
          <w:p w14:paraId="1B0D5E70" w14:textId="77777777" w:rsidR="00474F4D" w:rsidRPr="00474F4D" w:rsidRDefault="00474F4D" w:rsidP="00474F4D">
            <w:pPr>
              <w:ind w:left="0"/>
              <w:rPr>
                <w:rFonts w:eastAsia="Calibri"/>
                <w:sz w:val="20"/>
                <w:lang w:eastAsia="en-GB"/>
              </w:rPr>
            </w:pPr>
            <w:r w:rsidRPr="00474F4D">
              <w:rPr>
                <w:rFonts w:eastAsia="Calibri"/>
                <w:sz w:val="20"/>
                <w:lang w:eastAsia="en-GB"/>
              </w:rPr>
              <w:t>C1- coursework</w:t>
            </w:r>
          </w:p>
          <w:p w14:paraId="6AECBC03" w14:textId="77777777" w:rsidR="00474F4D" w:rsidRPr="00474F4D" w:rsidRDefault="00474F4D" w:rsidP="00474F4D">
            <w:pPr>
              <w:ind w:left="0"/>
              <w:rPr>
                <w:rFonts w:eastAsia="Calibri"/>
                <w:sz w:val="20"/>
                <w:lang w:eastAsia="en-GB"/>
              </w:rPr>
            </w:pPr>
            <w:r w:rsidRPr="00474F4D">
              <w:rPr>
                <w:rFonts w:eastAsia="Calibri"/>
                <w:sz w:val="20"/>
                <w:lang w:eastAsia="en-GB"/>
              </w:rPr>
              <w:t>A1 – generic assessment</w:t>
            </w:r>
          </w:p>
          <w:p w14:paraId="16F5AA51" w14:textId="77777777" w:rsidR="00474F4D" w:rsidRPr="00474F4D" w:rsidRDefault="00474F4D" w:rsidP="00474F4D">
            <w:pPr>
              <w:ind w:left="0"/>
              <w:rPr>
                <w:rFonts w:eastAsia="Calibri"/>
                <w:szCs w:val="24"/>
                <w:lang w:eastAsia="en-GB"/>
              </w:rPr>
            </w:pPr>
            <w:r w:rsidRPr="00474F4D">
              <w:rPr>
                <w:rFonts w:eastAsia="Calibri"/>
                <w:sz w:val="20"/>
                <w:lang w:eastAsia="en-GB"/>
              </w:rPr>
              <w:t>P1 - practical</w:t>
            </w:r>
          </w:p>
        </w:tc>
      </w:tr>
      <w:tr w:rsidR="00474F4D" w:rsidRPr="00474F4D" w14:paraId="07D604D7" w14:textId="77777777" w:rsidTr="00CD383E">
        <w:trPr>
          <w:trHeight w:val="148"/>
        </w:trPr>
        <w:tc>
          <w:tcPr>
            <w:tcW w:w="2020" w:type="dxa"/>
            <w:gridSpan w:val="2"/>
            <w:vMerge/>
          </w:tcPr>
          <w:p w14:paraId="5DF62C3E" w14:textId="77777777" w:rsidR="00474F4D" w:rsidRPr="00474F4D" w:rsidRDefault="00474F4D" w:rsidP="00474F4D">
            <w:pPr>
              <w:ind w:left="0"/>
              <w:rPr>
                <w:rFonts w:eastAsia="Calibri"/>
                <w:b/>
                <w:bCs/>
                <w:lang w:eastAsia="en-GB"/>
              </w:rPr>
            </w:pPr>
          </w:p>
        </w:tc>
        <w:tc>
          <w:tcPr>
            <w:tcW w:w="1808" w:type="dxa"/>
            <w:gridSpan w:val="5"/>
            <w:shd w:val="clear" w:color="auto" w:fill="auto"/>
          </w:tcPr>
          <w:p w14:paraId="480C412E" w14:textId="77777777" w:rsidR="00474F4D" w:rsidRPr="00474F4D" w:rsidRDefault="00474F4D" w:rsidP="00474F4D">
            <w:pPr>
              <w:ind w:left="0"/>
              <w:rPr>
                <w:rFonts w:eastAsia="Calibri"/>
                <w:sz w:val="20"/>
                <w:lang w:eastAsia="en-GB"/>
              </w:rPr>
            </w:pPr>
            <w:r w:rsidRPr="00474F4D">
              <w:rPr>
                <w:rFonts w:eastAsia="Calibri"/>
                <w:sz w:val="20"/>
                <w:lang w:eastAsia="en-GB"/>
              </w:rPr>
              <w:t>Knowledge &amp; understanding</w:t>
            </w:r>
          </w:p>
        </w:tc>
        <w:tc>
          <w:tcPr>
            <w:tcW w:w="1440" w:type="dxa"/>
            <w:gridSpan w:val="4"/>
            <w:shd w:val="clear" w:color="auto" w:fill="auto"/>
          </w:tcPr>
          <w:p w14:paraId="192D68D1" w14:textId="77777777" w:rsidR="00474F4D" w:rsidRPr="00474F4D" w:rsidRDefault="00474F4D" w:rsidP="00474F4D">
            <w:pPr>
              <w:ind w:left="0"/>
              <w:rPr>
                <w:rFonts w:eastAsia="Calibri"/>
                <w:sz w:val="20"/>
                <w:lang w:eastAsia="en-GB"/>
              </w:rPr>
            </w:pPr>
            <w:r w:rsidRPr="00474F4D">
              <w:rPr>
                <w:rFonts w:eastAsia="Calibri"/>
                <w:sz w:val="20"/>
                <w:lang w:eastAsia="en-GB"/>
              </w:rPr>
              <w:t>Cognitive &amp; intellectual skills</w:t>
            </w:r>
          </w:p>
        </w:tc>
        <w:tc>
          <w:tcPr>
            <w:tcW w:w="1806" w:type="dxa"/>
            <w:gridSpan w:val="5"/>
            <w:shd w:val="clear" w:color="auto" w:fill="auto"/>
          </w:tcPr>
          <w:p w14:paraId="7E1ACB00" w14:textId="77777777" w:rsidR="00474F4D" w:rsidRPr="00474F4D" w:rsidRDefault="00474F4D" w:rsidP="00474F4D">
            <w:pPr>
              <w:ind w:left="0"/>
              <w:rPr>
                <w:rFonts w:eastAsia="Calibri"/>
                <w:sz w:val="20"/>
                <w:lang w:eastAsia="en-GB"/>
              </w:rPr>
            </w:pPr>
            <w:r w:rsidRPr="00474F4D">
              <w:rPr>
                <w:rFonts w:eastAsia="Calibri"/>
                <w:sz w:val="20"/>
                <w:lang w:eastAsia="en-GB"/>
              </w:rPr>
              <w:t>Key &amp; transferable skills</w:t>
            </w:r>
          </w:p>
        </w:tc>
        <w:tc>
          <w:tcPr>
            <w:tcW w:w="1811" w:type="dxa"/>
            <w:gridSpan w:val="5"/>
            <w:shd w:val="clear" w:color="auto" w:fill="auto"/>
          </w:tcPr>
          <w:p w14:paraId="64EABE3A" w14:textId="77777777" w:rsidR="00474F4D" w:rsidRPr="00474F4D" w:rsidRDefault="00474F4D" w:rsidP="00474F4D">
            <w:pPr>
              <w:ind w:left="0"/>
              <w:rPr>
                <w:rFonts w:eastAsia="Calibri"/>
                <w:sz w:val="20"/>
                <w:lang w:eastAsia="en-GB"/>
              </w:rPr>
            </w:pPr>
            <w:r w:rsidRPr="00474F4D">
              <w:rPr>
                <w:rFonts w:eastAsia="Calibri"/>
                <w:sz w:val="20"/>
                <w:lang w:eastAsia="en-GB"/>
              </w:rPr>
              <w:t>Employment related skills</w:t>
            </w:r>
          </w:p>
        </w:tc>
        <w:tc>
          <w:tcPr>
            <w:tcW w:w="1396" w:type="dxa"/>
            <w:gridSpan w:val="4"/>
            <w:shd w:val="clear" w:color="auto" w:fill="auto"/>
          </w:tcPr>
          <w:p w14:paraId="1C90A165" w14:textId="77777777" w:rsidR="00474F4D" w:rsidRPr="00474F4D" w:rsidRDefault="00474F4D" w:rsidP="00474F4D">
            <w:pPr>
              <w:ind w:left="0"/>
              <w:rPr>
                <w:rFonts w:eastAsia="Calibri"/>
                <w:lang w:eastAsia="en-GB"/>
              </w:rPr>
            </w:pPr>
            <w:r w:rsidRPr="00474F4D">
              <w:rPr>
                <w:rFonts w:eastAsia="Calibri"/>
                <w:sz w:val="20"/>
                <w:lang w:eastAsia="en-GB"/>
              </w:rPr>
              <w:t>Practical skills</w:t>
            </w:r>
          </w:p>
        </w:tc>
        <w:tc>
          <w:tcPr>
            <w:tcW w:w="2198" w:type="dxa"/>
            <w:vMerge/>
          </w:tcPr>
          <w:p w14:paraId="738C6FDD" w14:textId="77777777" w:rsidR="00474F4D" w:rsidRPr="00474F4D" w:rsidRDefault="00474F4D" w:rsidP="00474F4D">
            <w:pPr>
              <w:ind w:left="0"/>
              <w:rPr>
                <w:rFonts w:eastAsia="Calibri"/>
                <w:lang w:eastAsia="en-GB"/>
              </w:rPr>
            </w:pPr>
          </w:p>
        </w:tc>
        <w:tc>
          <w:tcPr>
            <w:tcW w:w="2940" w:type="dxa"/>
            <w:gridSpan w:val="2"/>
            <w:vMerge/>
          </w:tcPr>
          <w:p w14:paraId="6DAC58C2" w14:textId="77777777" w:rsidR="00474F4D" w:rsidRPr="00474F4D" w:rsidRDefault="00474F4D" w:rsidP="00474F4D">
            <w:pPr>
              <w:ind w:left="0"/>
              <w:rPr>
                <w:rFonts w:eastAsia="Calibri"/>
                <w:lang w:eastAsia="en-GB"/>
              </w:rPr>
            </w:pPr>
          </w:p>
        </w:tc>
      </w:tr>
      <w:tr w:rsidR="00474F4D" w:rsidRPr="00474F4D" w14:paraId="15157417" w14:textId="77777777" w:rsidTr="00CD383E">
        <w:trPr>
          <w:gridAfter w:val="1"/>
          <w:wAfter w:w="10" w:type="dxa"/>
          <w:cantSplit/>
          <w:trHeight w:val="147"/>
        </w:trPr>
        <w:tc>
          <w:tcPr>
            <w:tcW w:w="2020" w:type="dxa"/>
            <w:gridSpan w:val="2"/>
            <w:vMerge/>
          </w:tcPr>
          <w:p w14:paraId="3884510C" w14:textId="77777777" w:rsidR="00474F4D" w:rsidRPr="00474F4D" w:rsidRDefault="00474F4D" w:rsidP="00474F4D">
            <w:pPr>
              <w:ind w:left="0"/>
              <w:rPr>
                <w:rFonts w:eastAsia="Calibri"/>
                <w:b/>
                <w:bCs/>
                <w:lang w:eastAsia="en-GB"/>
              </w:rPr>
            </w:pPr>
          </w:p>
        </w:tc>
        <w:tc>
          <w:tcPr>
            <w:tcW w:w="363" w:type="dxa"/>
            <w:shd w:val="clear" w:color="auto" w:fill="auto"/>
            <w:vAlign w:val="center"/>
          </w:tcPr>
          <w:p w14:paraId="472601E4"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1</w:t>
            </w:r>
          </w:p>
        </w:tc>
        <w:tc>
          <w:tcPr>
            <w:tcW w:w="362" w:type="dxa"/>
            <w:shd w:val="clear" w:color="auto" w:fill="auto"/>
            <w:vAlign w:val="center"/>
          </w:tcPr>
          <w:p w14:paraId="18235B14"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2</w:t>
            </w:r>
          </w:p>
        </w:tc>
        <w:tc>
          <w:tcPr>
            <w:tcW w:w="362" w:type="dxa"/>
            <w:shd w:val="clear" w:color="auto" w:fill="auto"/>
            <w:vAlign w:val="center"/>
          </w:tcPr>
          <w:p w14:paraId="1F69BA2D"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3</w:t>
            </w:r>
          </w:p>
        </w:tc>
        <w:tc>
          <w:tcPr>
            <w:tcW w:w="359" w:type="dxa"/>
          </w:tcPr>
          <w:p w14:paraId="361814C2"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4</w:t>
            </w:r>
          </w:p>
        </w:tc>
        <w:tc>
          <w:tcPr>
            <w:tcW w:w="362" w:type="dxa"/>
          </w:tcPr>
          <w:p w14:paraId="54E12A18"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5</w:t>
            </w:r>
          </w:p>
        </w:tc>
        <w:tc>
          <w:tcPr>
            <w:tcW w:w="359" w:type="dxa"/>
            <w:shd w:val="clear" w:color="auto" w:fill="auto"/>
            <w:vAlign w:val="center"/>
          </w:tcPr>
          <w:p w14:paraId="5D18CFD5"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1</w:t>
            </w:r>
          </w:p>
        </w:tc>
        <w:tc>
          <w:tcPr>
            <w:tcW w:w="359" w:type="dxa"/>
            <w:shd w:val="clear" w:color="auto" w:fill="auto"/>
            <w:vAlign w:val="center"/>
          </w:tcPr>
          <w:p w14:paraId="1BE9F48D"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2</w:t>
            </w:r>
          </w:p>
        </w:tc>
        <w:tc>
          <w:tcPr>
            <w:tcW w:w="362" w:type="dxa"/>
            <w:tcBorders>
              <w:bottom w:val="single" w:sz="4" w:space="0" w:color="auto"/>
            </w:tcBorders>
            <w:shd w:val="clear" w:color="auto" w:fill="auto"/>
            <w:vAlign w:val="center"/>
          </w:tcPr>
          <w:p w14:paraId="79577459"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3</w:t>
            </w:r>
          </w:p>
        </w:tc>
        <w:tc>
          <w:tcPr>
            <w:tcW w:w="360" w:type="dxa"/>
          </w:tcPr>
          <w:p w14:paraId="2B178434"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4</w:t>
            </w:r>
          </w:p>
        </w:tc>
        <w:tc>
          <w:tcPr>
            <w:tcW w:w="359" w:type="dxa"/>
            <w:shd w:val="clear" w:color="auto" w:fill="auto"/>
            <w:vAlign w:val="center"/>
          </w:tcPr>
          <w:p w14:paraId="40377AC2"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1</w:t>
            </w:r>
          </w:p>
        </w:tc>
        <w:tc>
          <w:tcPr>
            <w:tcW w:w="359" w:type="dxa"/>
            <w:tcBorders>
              <w:bottom w:val="single" w:sz="4" w:space="0" w:color="auto"/>
            </w:tcBorders>
            <w:shd w:val="clear" w:color="auto" w:fill="auto"/>
            <w:vAlign w:val="center"/>
          </w:tcPr>
          <w:p w14:paraId="2B6D4356"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2</w:t>
            </w:r>
          </w:p>
        </w:tc>
        <w:tc>
          <w:tcPr>
            <w:tcW w:w="364" w:type="dxa"/>
            <w:tcBorders>
              <w:bottom w:val="single" w:sz="4" w:space="0" w:color="auto"/>
            </w:tcBorders>
            <w:shd w:val="clear" w:color="auto" w:fill="auto"/>
            <w:vAlign w:val="center"/>
          </w:tcPr>
          <w:p w14:paraId="19BD126F"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3</w:t>
            </w:r>
          </w:p>
        </w:tc>
        <w:tc>
          <w:tcPr>
            <w:tcW w:w="362" w:type="dxa"/>
          </w:tcPr>
          <w:p w14:paraId="0578FE26"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4</w:t>
            </w:r>
          </w:p>
        </w:tc>
        <w:tc>
          <w:tcPr>
            <w:tcW w:w="362" w:type="dxa"/>
          </w:tcPr>
          <w:p w14:paraId="0DBAB8C5"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5</w:t>
            </w:r>
          </w:p>
        </w:tc>
        <w:tc>
          <w:tcPr>
            <w:tcW w:w="362" w:type="dxa"/>
            <w:shd w:val="clear" w:color="auto" w:fill="auto"/>
            <w:vAlign w:val="center"/>
          </w:tcPr>
          <w:p w14:paraId="4F4F238C"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1</w:t>
            </w:r>
          </w:p>
        </w:tc>
        <w:tc>
          <w:tcPr>
            <w:tcW w:w="359" w:type="dxa"/>
            <w:shd w:val="clear" w:color="auto" w:fill="auto"/>
            <w:vAlign w:val="center"/>
          </w:tcPr>
          <w:p w14:paraId="2A13A4BA"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2</w:t>
            </w:r>
          </w:p>
        </w:tc>
        <w:tc>
          <w:tcPr>
            <w:tcW w:w="364" w:type="dxa"/>
            <w:tcBorders>
              <w:bottom w:val="single" w:sz="4" w:space="0" w:color="auto"/>
            </w:tcBorders>
            <w:shd w:val="clear" w:color="auto" w:fill="auto"/>
            <w:vAlign w:val="center"/>
          </w:tcPr>
          <w:p w14:paraId="4EA33881"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3</w:t>
            </w:r>
          </w:p>
        </w:tc>
        <w:tc>
          <w:tcPr>
            <w:tcW w:w="363" w:type="dxa"/>
          </w:tcPr>
          <w:p w14:paraId="66BB8AE5"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4</w:t>
            </w:r>
          </w:p>
        </w:tc>
        <w:tc>
          <w:tcPr>
            <w:tcW w:w="363" w:type="dxa"/>
          </w:tcPr>
          <w:p w14:paraId="43CC71D2"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5</w:t>
            </w:r>
          </w:p>
        </w:tc>
        <w:tc>
          <w:tcPr>
            <w:tcW w:w="363" w:type="dxa"/>
            <w:shd w:val="clear" w:color="auto" w:fill="auto"/>
            <w:vAlign w:val="center"/>
          </w:tcPr>
          <w:p w14:paraId="15375E15"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1</w:t>
            </w:r>
          </w:p>
        </w:tc>
        <w:tc>
          <w:tcPr>
            <w:tcW w:w="360" w:type="dxa"/>
            <w:shd w:val="clear" w:color="auto" w:fill="auto"/>
            <w:vAlign w:val="center"/>
          </w:tcPr>
          <w:p w14:paraId="08210879"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2</w:t>
            </w:r>
          </w:p>
        </w:tc>
        <w:tc>
          <w:tcPr>
            <w:tcW w:w="363" w:type="dxa"/>
            <w:shd w:val="clear" w:color="auto" w:fill="auto"/>
            <w:vAlign w:val="center"/>
          </w:tcPr>
          <w:p w14:paraId="764ED050" w14:textId="77777777" w:rsidR="00474F4D" w:rsidRPr="00474F4D" w:rsidRDefault="00474F4D" w:rsidP="00474F4D">
            <w:pPr>
              <w:spacing w:line="600" w:lineRule="auto"/>
              <w:ind w:left="0"/>
              <w:jc w:val="right"/>
              <w:rPr>
                <w:rFonts w:eastAsia="Calibri"/>
                <w:sz w:val="20"/>
                <w:lang w:eastAsia="en-GB"/>
              </w:rPr>
            </w:pPr>
            <w:r w:rsidRPr="00474F4D">
              <w:rPr>
                <w:rFonts w:eastAsia="Calibri"/>
                <w:sz w:val="20"/>
                <w:lang w:eastAsia="en-GB"/>
              </w:rPr>
              <w:t>3</w:t>
            </w:r>
          </w:p>
        </w:tc>
        <w:tc>
          <w:tcPr>
            <w:tcW w:w="310" w:type="dxa"/>
          </w:tcPr>
          <w:p w14:paraId="489A7C68" w14:textId="77777777" w:rsidR="00474F4D" w:rsidRPr="00474F4D" w:rsidRDefault="00474F4D" w:rsidP="00474F4D">
            <w:pPr>
              <w:ind w:left="0"/>
              <w:rPr>
                <w:rFonts w:eastAsia="Calibri"/>
                <w:sz w:val="20"/>
                <w:lang w:eastAsia="en-GB"/>
              </w:rPr>
            </w:pPr>
            <w:r w:rsidRPr="00474F4D">
              <w:rPr>
                <w:rFonts w:eastAsia="Calibri"/>
                <w:sz w:val="20"/>
                <w:lang w:eastAsia="en-GB"/>
              </w:rPr>
              <w:t>4</w:t>
            </w:r>
          </w:p>
        </w:tc>
        <w:tc>
          <w:tcPr>
            <w:tcW w:w="2198" w:type="dxa"/>
            <w:shd w:val="clear" w:color="auto" w:fill="auto"/>
          </w:tcPr>
          <w:p w14:paraId="69A3789F" w14:textId="77777777" w:rsidR="00474F4D" w:rsidRPr="00474F4D" w:rsidRDefault="00474F4D" w:rsidP="00474F4D">
            <w:pPr>
              <w:ind w:left="0"/>
              <w:rPr>
                <w:rFonts w:eastAsia="Calibri"/>
                <w:lang w:eastAsia="en-GB"/>
              </w:rPr>
            </w:pPr>
          </w:p>
        </w:tc>
        <w:tc>
          <w:tcPr>
            <w:tcW w:w="2930" w:type="dxa"/>
            <w:shd w:val="clear" w:color="auto" w:fill="auto"/>
          </w:tcPr>
          <w:p w14:paraId="3F57599B" w14:textId="77777777" w:rsidR="00474F4D" w:rsidRPr="00474F4D" w:rsidRDefault="00474F4D" w:rsidP="00474F4D">
            <w:pPr>
              <w:ind w:left="0"/>
              <w:rPr>
                <w:rFonts w:eastAsia="Calibri"/>
                <w:lang w:eastAsia="en-GB"/>
              </w:rPr>
            </w:pPr>
          </w:p>
        </w:tc>
      </w:tr>
      <w:tr w:rsidR="00474F4D" w:rsidRPr="00474F4D" w14:paraId="67240A6D" w14:textId="77777777" w:rsidTr="00CD383E">
        <w:trPr>
          <w:gridAfter w:val="1"/>
          <w:wAfter w:w="10" w:type="dxa"/>
          <w:trHeight w:val="245"/>
        </w:trPr>
        <w:tc>
          <w:tcPr>
            <w:tcW w:w="440" w:type="dxa"/>
            <w:vMerge w:val="restart"/>
            <w:shd w:val="clear" w:color="auto" w:fill="auto"/>
            <w:textDirection w:val="tbRl"/>
          </w:tcPr>
          <w:p w14:paraId="73135598" w14:textId="77777777" w:rsidR="00474F4D" w:rsidRPr="00474F4D" w:rsidRDefault="00474F4D" w:rsidP="00474F4D">
            <w:pPr>
              <w:ind w:left="113" w:right="113"/>
              <w:rPr>
                <w:rFonts w:eastAsia="Calibri"/>
                <w:b/>
                <w:bCs/>
                <w:sz w:val="22"/>
                <w:lang w:eastAsia="en-GB"/>
              </w:rPr>
            </w:pPr>
            <w:r w:rsidRPr="00474F4D">
              <w:rPr>
                <w:rFonts w:eastAsia="Calibri"/>
                <w:b/>
                <w:bCs/>
                <w:sz w:val="22"/>
                <w:lang w:eastAsia="en-GB"/>
              </w:rPr>
              <w:t xml:space="preserve"> Level 4</w:t>
            </w:r>
          </w:p>
        </w:tc>
        <w:tc>
          <w:tcPr>
            <w:tcW w:w="1580" w:type="dxa"/>
            <w:shd w:val="clear" w:color="auto" w:fill="auto"/>
          </w:tcPr>
          <w:p w14:paraId="47C78DBF" w14:textId="77777777" w:rsidR="00474F4D" w:rsidRPr="00474F4D" w:rsidRDefault="00474F4D" w:rsidP="00474F4D">
            <w:pPr>
              <w:ind w:left="0"/>
              <w:rPr>
                <w:rFonts w:eastAsia="Calibri"/>
                <w:b/>
                <w:sz w:val="22"/>
                <w:lang w:eastAsia="en-GB"/>
              </w:rPr>
            </w:pPr>
            <w:r w:rsidRPr="00474F4D">
              <w:rPr>
                <w:rFonts w:eastAsia="Calibri"/>
                <w:b/>
                <w:bCs/>
                <w:sz w:val="22"/>
                <w:lang w:eastAsia="en-GB"/>
              </w:rPr>
              <w:t>EXCE1170</w:t>
            </w:r>
          </w:p>
        </w:tc>
        <w:tc>
          <w:tcPr>
            <w:tcW w:w="363" w:type="dxa"/>
            <w:shd w:val="clear" w:color="auto" w:fill="auto"/>
          </w:tcPr>
          <w:p w14:paraId="4D95B705"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039B2478"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71D2C76A" w14:textId="77777777" w:rsidR="00474F4D" w:rsidRPr="00474F4D" w:rsidRDefault="00474F4D" w:rsidP="00474F4D">
            <w:pPr>
              <w:ind w:left="0"/>
              <w:rPr>
                <w:rFonts w:eastAsia="Calibri"/>
                <w:sz w:val="22"/>
                <w:lang w:eastAsia="en-GB"/>
              </w:rPr>
            </w:pPr>
          </w:p>
        </w:tc>
        <w:tc>
          <w:tcPr>
            <w:tcW w:w="359" w:type="dxa"/>
          </w:tcPr>
          <w:p w14:paraId="3E3913B6"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2EB5FDAB" w14:textId="77777777" w:rsidR="00474F4D" w:rsidRPr="00474F4D" w:rsidRDefault="00474F4D" w:rsidP="00474F4D">
            <w:pPr>
              <w:ind w:left="0"/>
              <w:rPr>
                <w:rFonts w:eastAsia="Calibri"/>
                <w:sz w:val="22"/>
                <w:lang w:eastAsia="en-GB"/>
              </w:rPr>
            </w:pPr>
          </w:p>
        </w:tc>
        <w:tc>
          <w:tcPr>
            <w:tcW w:w="359" w:type="dxa"/>
            <w:shd w:val="clear" w:color="auto" w:fill="auto"/>
          </w:tcPr>
          <w:p w14:paraId="16D146B7"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759299CB" w14:textId="77777777" w:rsidR="00474F4D" w:rsidRPr="00474F4D" w:rsidRDefault="00474F4D" w:rsidP="00474F4D">
            <w:pPr>
              <w:ind w:left="0"/>
              <w:rPr>
                <w:rFonts w:eastAsia="Calibri"/>
                <w:sz w:val="22"/>
                <w:lang w:eastAsia="en-GB"/>
              </w:rPr>
            </w:pPr>
          </w:p>
        </w:tc>
        <w:tc>
          <w:tcPr>
            <w:tcW w:w="362" w:type="dxa"/>
            <w:shd w:val="clear" w:color="auto" w:fill="auto"/>
          </w:tcPr>
          <w:p w14:paraId="1422ED3F" w14:textId="77777777" w:rsidR="00474F4D" w:rsidRPr="00474F4D" w:rsidRDefault="00474F4D" w:rsidP="00474F4D">
            <w:pPr>
              <w:ind w:left="0"/>
              <w:rPr>
                <w:rFonts w:eastAsia="Calibri"/>
                <w:sz w:val="22"/>
                <w:lang w:eastAsia="en-GB"/>
              </w:rPr>
            </w:pPr>
          </w:p>
        </w:tc>
        <w:tc>
          <w:tcPr>
            <w:tcW w:w="360" w:type="dxa"/>
          </w:tcPr>
          <w:p w14:paraId="1AF43DF7" w14:textId="77777777" w:rsidR="00474F4D" w:rsidRPr="00474F4D" w:rsidRDefault="00474F4D" w:rsidP="00474F4D">
            <w:pPr>
              <w:ind w:left="0"/>
              <w:rPr>
                <w:rFonts w:eastAsia="Calibri"/>
                <w:sz w:val="22"/>
                <w:lang w:eastAsia="en-GB"/>
              </w:rPr>
            </w:pPr>
          </w:p>
        </w:tc>
        <w:tc>
          <w:tcPr>
            <w:tcW w:w="359" w:type="dxa"/>
            <w:shd w:val="clear" w:color="auto" w:fill="auto"/>
          </w:tcPr>
          <w:p w14:paraId="26F9E96D"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5C7CB304" w14:textId="77777777" w:rsidR="00474F4D" w:rsidRPr="00474F4D" w:rsidRDefault="00474F4D" w:rsidP="00474F4D">
            <w:pPr>
              <w:ind w:left="0"/>
              <w:rPr>
                <w:rFonts w:eastAsia="Calibri"/>
                <w:sz w:val="22"/>
                <w:lang w:eastAsia="en-GB"/>
              </w:rPr>
            </w:pPr>
          </w:p>
        </w:tc>
        <w:tc>
          <w:tcPr>
            <w:tcW w:w="364" w:type="dxa"/>
            <w:shd w:val="clear" w:color="auto" w:fill="auto"/>
          </w:tcPr>
          <w:p w14:paraId="36EC980A" w14:textId="77777777" w:rsidR="00474F4D" w:rsidRPr="00474F4D" w:rsidRDefault="00474F4D" w:rsidP="00474F4D">
            <w:pPr>
              <w:ind w:left="0"/>
              <w:rPr>
                <w:rFonts w:eastAsia="Calibri"/>
                <w:sz w:val="22"/>
                <w:lang w:eastAsia="en-GB"/>
              </w:rPr>
            </w:pPr>
          </w:p>
        </w:tc>
        <w:tc>
          <w:tcPr>
            <w:tcW w:w="362" w:type="dxa"/>
          </w:tcPr>
          <w:p w14:paraId="2D918D94" w14:textId="77777777" w:rsidR="00474F4D" w:rsidRPr="00474F4D" w:rsidRDefault="00474F4D" w:rsidP="00474F4D">
            <w:pPr>
              <w:ind w:left="0"/>
              <w:rPr>
                <w:rFonts w:eastAsia="Calibri"/>
                <w:sz w:val="22"/>
                <w:lang w:eastAsia="en-GB"/>
              </w:rPr>
            </w:pPr>
          </w:p>
        </w:tc>
        <w:tc>
          <w:tcPr>
            <w:tcW w:w="362" w:type="dxa"/>
          </w:tcPr>
          <w:p w14:paraId="43F1275B" w14:textId="77777777" w:rsidR="00474F4D" w:rsidRPr="00474F4D" w:rsidRDefault="00474F4D" w:rsidP="00474F4D">
            <w:pPr>
              <w:ind w:left="0"/>
              <w:rPr>
                <w:rFonts w:eastAsia="Calibri"/>
                <w:sz w:val="22"/>
                <w:lang w:eastAsia="en-GB"/>
              </w:rPr>
            </w:pPr>
          </w:p>
        </w:tc>
        <w:tc>
          <w:tcPr>
            <w:tcW w:w="362" w:type="dxa"/>
            <w:shd w:val="clear" w:color="auto" w:fill="auto"/>
          </w:tcPr>
          <w:p w14:paraId="157F9791" w14:textId="77777777" w:rsidR="00474F4D" w:rsidRPr="00474F4D" w:rsidRDefault="00474F4D" w:rsidP="00474F4D">
            <w:pPr>
              <w:ind w:left="0"/>
              <w:rPr>
                <w:rFonts w:eastAsia="Calibri"/>
                <w:sz w:val="22"/>
                <w:lang w:eastAsia="en-GB"/>
              </w:rPr>
            </w:pPr>
          </w:p>
        </w:tc>
        <w:tc>
          <w:tcPr>
            <w:tcW w:w="359" w:type="dxa"/>
            <w:shd w:val="clear" w:color="auto" w:fill="auto"/>
          </w:tcPr>
          <w:p w14:paraId="5AE6506B" w14:textId="77777777" w:rsidR="00474F4D" w:rsidRPr="00474F4D" w:rsidRDefault="00474F4D" w:rsidP="00474F4D">
            <w:pPr>
              <w:ind w:left="0"/>
              <w:rPr>
                <w:rFonts w:eastAsia="Calibri"/>
                <w:sz w:val="22"/>
                <w:lang w:eastAsia="en-GB"/>
              </w:rPr>
            </w:pPr>
          </w:p>
        </w:tc>
        <w:tc>
          <w:tcPr>
            <w:tcW w:w="364" w:type="dxa"/>
            <w:shd w:val="clear" w:color="auto" w:fill="FFFFFF" w:themeFill="background1"/>
          </w:tcPr>
          <w:p w14:paraId="50A8024B" w14:textId="77777777" w:rsidR="00474F4D" w:rsidRPr="00474F4D" w:rsidRDefault="00474F4D" w:rsidP="00474F4D">
            <w:pPr>
              <w:ind w:left="0"/>
              <w:rPr>
                <w:rFonts w:eastAsia="Calibri"/>
                <w:sz w:val="22"/>
                <w:lang w:eastAsia="en-GB"/>
              </w:rPr>
            </w:pPr>
          </w:p>
        </w:tc>
        <w:tc>
          <w:tcPr>
            <w:tcW w:w="363" w:type="dxa"/>
          </w:tcPr>
          <w:p w14:paraId="586CE6E3" w14:textId="77777777" w:rsidR="00474F4D" w:rsidRPr="00474F4D" w:rsidRDefault="00474F4D" w:rsidP="00474F4D">
            <w:pPr>
              <w:ind w:left="0"/>
              <w:rPr>
                <w:rFonts w:eastAsia="Calibri"/>
                <w:sz w:val="22"/>
                <w:lang w:eastAsia="en-GB"/>
              </w:rPr>
            </w:pPr>
          </w:p>
        </w:tc>
        <w:tc>
          <w:tcPr>
            <w:tcW w:w="363" w:type="dxa"/>
          </w:tcPr>
          <w:p w14:paraId="64E28507"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shd w:val="clear" w:color="auto" w:fill="auto"/>
          </w:tcPr>
          <w:p w14:paraId="61165354" w14:textId="77777777" w:rsidR="00474F4D" w:rsidRPr="00474F4D" w:rsidRDefault="00474F4D" w:rsidP="00474F4D">
            <w:pPr>
              <w:ind w:left="0"/>
              <w:rPr>
                <w:rFonts w:eastAsia="Calibri"/>
                <w:sz w:val="22"/>
                <w:lang w:eastAsia="en-GB"/>
              </w:rPr>
            </w:pPr>
          </w:p>
        </w:tc>
        <w:tc>
          <w:tcPr>
            <w:tcW w:w="360" w:type="dxa"/>
            <w:shd w:val="clear" w:color="auto" w:fill="auto"/>
          </w:tcPr>
          <w:p w14:paraId="3087AC09" w14:textId="77777777" w:rsidR="00474F4D" w:rsidRPr="00474F4D" w:rsidRDefault="00474F4D" w:rsidP="00474F4D">
            <w:pPr>
              <w:ind w:left="0"/>
              <w:rPr>
                <w:rFonts w:eastAsia="Calibri"/>
                <w:sz w:val="22"/>
                <w:lang w:eastAsia="en-GB"/>
              </w:rPr>
            </w:pPr>
          </w:p>
        </w:tc>
        <w:tc>
          <w:tcPr>
            <w:tcW w:w="363" w:type="dxa"/>
            <w:shd w:val="clear" w:color="auto" w:fill="auto"/>
          </w:tcPr>
          <w:p w14:paraId="5FDFAC09" w14:textId="77777777" w:rsidR="00474F4D" w:rsidRPr="00474F4D" w:rsidRDefault="00474F4D" w:rsidP="00474F4D">
            <w:pPr>
              <w:ind w:left="0"/>
              <w:rPr>
                <w:rFonts w:eastAsia="Calibri"/>
                <w:sz w:val="22"/>
                <w:lang w:eastAsia="en-GB"/>
              </w:rPr>
            </w:pPr>
          </w:p>
        </w:tc>
        <w:tc>
          <w:tcPr>
            <w:tcW w:w="310" w:type="dxa"/>
          </w:tcPr>
          <w:p w14:paraId="22D7BC26" w14:textId="77777777" w:rsidR="00474F4D" w:rsidRPr="00474F4D" w:rsidRDefault="00474F4D" w:rsidP="00474F4D">
            <w:pPr>
              <w:ind w:left="0"/>
              <w:jc w:val="center"/>
              <w:rPr>
                <w:rFonts w:eastAsia="Calibri"/>
                <w:sz w:val="22"/>
                <w:lang w:eastAsia="en-GB"/>
              </w:rPr>
            </w:pPr>
          </w:p>
        </w:tc>
        <w:tc>
          <w:tcPr>
            <w:tcW w:w="2198" w:type="dxa"/>
            <w:shd w:val="clear" w:color="auto" w:fill="auto"/>
          </w:tcPr>
          <w:p w14:paraId="4959C057" w14:textId="77777777" w:rsidR="00474F4D" w:rsidRPr="00474F4D" w:rsidRDefault="00474F4D" w:rsidP="00474F4D">
            <w:pPr>
              <w:ind w:left="0"/>
              <w:jc w:val="center"/>
              <w:rPr>
                <w:rFonts w:eastAsia="Calibri"/>
                <w:sz w:val="22"/>
                <w:lang w:eastAsia="en-GB"/>
              </w:rPr>
            </w:pPr>
            <w:r w:rsidRPr="00474F4D">
              <w:rPr>
                <w:rFonts w:eastAsia="Calibri"/>
                <w:sz w:val="22"/>
                <w:lang w:eastAsia="en-GB"/>
              </w:rPr>
              <w:t>Y</w:t>
            </w:r>
          </w:p>
        </w:tc>
        <w:tc>
          <w:tcPr>
            <w:tcW w:w="2930" w:type="dxa"/>
            <w:shd w:val="clear" w:color="auto" w:fill="auto"/>
          </w:tcPr>
          <w:p w14:paraId="1334AED6" w14:textId="77777777" w:rsidR="00474F4D" w:rsidRPr="00474F4D" w:rsidRDefault="00474F4D" w:rsidP="00474F4D">
            <w:pPr>
              <w:ind w:left="0"/>
              <w:rPr>
                <w:rFonts w:eastAsia="Calibri"/>
                <w:sz w:val="22"/>
                <w:lang w:eastAsia="en-GB"/>
              </w:rPr>
            </w:pPr>
            <w:r w:rsidRPr="00474F4D">
              <w:rPr>
                <w:rFonts w:eastAsia="Calibri"/>
                <w:sz w:val="22"/>
                <w:lang w:eastAsia="en-GB"/>
              </w:rPr>
              <w:t>C1 – 60% P1 - 40%</w:t>
            </w:r>
          </w:p>
        </w:tc>
      </w:tr>
      <w:tr w:rsidR="00474F4D" w:rsidRPr="00474F4D" w14:paraId="7312907A" w14:textId="77777777" w:rsidTr="00CD383E">
        <w:trPr>
          <w:gridAfter w:val="1"/>
          <w:wAfter w:w="10" w:type="dxa"/>
          <w:trHeight w:val="253"/>
        </w:trPr>
        <w:tc>
          <w:tcPr>
            <w:tcW w:w="440" w:type="dxa"/>
            <w:vMerge/>
          </w:tcPr>
          <w:p w14:paraId="6CB0EAC3" w14:textId="77777777" w:rsidR="00474F4D" w:rsidRPr="00474F4D" w:rsidRDefault="00474F4D" w:rsidP="00474F4D">
            <w:pPr>
              <w:ind w:left="0"/>
              <w:rPr>
                <w:rFonts w:eastAsia="Calibri"/>
                <w:b/>
                <w:bCs/>
                <w:sz w:val="22"/>
                <w:lang w:eastAsia="en-GB"/>
              </w:rPr>
            </w:pPr>
          </w:p>
        </w:tc>
        <w:tc>
          <w:tcPr>
            <w:tcW w:w="1580" w:type="dxa"/>
            <w:shd w:val="clear" w:color="auto" w:fill="auto"/>
          </w:tcPr>
          <w:p w14:paraId="5A2B1BA5" w14:textId="77777777" w:rsidR="00474F4D" w:rsidRPr="00474F4D" w:rsidRDefault="00474F4D" w:rsidP="00474F4D">
            <w:pPr>
              <w:ind w:left="0"/>
              <w:rPr>
                <w:rFonts w:eastAsia="Calibri"/>
                <w:b/>
                <w:sz w:val="22"/>
                <w:lang w:eastAsia="en-GB"/>
              </w:rPr>
            </w:pPr>
            <w:r w:rsidRPr="00474F4D">
              <w:rPr>
                <w:rFonts w:eastAsia="Calibri"/>
                <w:b/>
                <w:bCs/>
                <w:sz w:val="22"/>
                <w:lang w:eastAsia="en-GB"/>
              </w:rPr>
              <w:t>EXCE1171</w:t>
            </w:r>
          </w:p>
        </w:tc>
        <w:tc>
          <w:tcPr>
            <w:tcW w:w="363" w:type="dxa"/>
            <w:shd w:val="clear" w:color="auto" w:fill="auto"/>
          </w:tcPr>
          <w:p w14:paraId="42D07CDB" w14:textId="77777777" w:rsidR="00474F4D" w:rsidRPr="00474F4D" w:rsidRDefault="00474F4D" w:rsidP="00474F4D">
            <w:pPr>
              <w:ind w:left="0"/>
              <w:rPr>
                <w:rFonts w:eastAsia="Calibri"/>
                <w:sz w:val="22"/>
                <w:lang w:eastAsia="en-GB"/>
              </w:rPr>
            </w:pPr>
          </w:p>
        </w:tc>
        <w:tc>
          <w:tcPr>
            <w:tcW w:w="362" w:type="dxa"/>
            <w:shd w:val="clear" w:color="auto" w:fill="auto"/>
          </w:tcPr>
          <w:p w14:paraId="5352B752" w14:textId="77777777" w:rsidR="00474F4D" w:rsidRPr="00474F4D" w:rsidRDefault="00474F4D" w:rsidP="00474F4D">
            <w:pPr>
              <w:ind w:left="0"/>
              <w:rPr>
                <w:rFonts w:eastAsia="Calibri"/>
                <w:sz w:val="22"/>
                <w:lang w:eastAsia="en-GB"/>
              </w:rPr>
            </w:pPr>
          </w:p>
        </w:tc>
        <w:tc>
          <w:tcPr>
            <w:tcW w:w="362" w:type="dxa"/>
            <w:shd w:val="clear" w:color="auto" w:fill="auto"/>
          </w:tcPr>
          <w:p w14:paraId="274FB5DC" w14:textId="77777777" w:rsidR="00474F4D" w:rsidRPr="00474F4D" w:rsidRDefault="00474F4D" w:rsidP="00474F4D">
            <w:pPr>
              <w:ind w:left="0"/>
              <w:rPr>
                <w:rFonts w:eastAsia="Calibri"/>
                <w:sz w:val="22"/>
                <w:lang w:eastAsia="en-GB"/>
              </w:rPr>
            </w:pPr>
          </w:p>
        </w:tc>
        <w:tc>
          <w:tcPr>
            <w:tcW w:w="359" w:type="dxa"/>
          </w:tcPr>
          <w:p w14:paraId="38007012" w14:textId="77777777" w:rsidR="00474F4D" w:rsidRPr="00474F4D" w:rsidRDefault="00474F4D" w:rsidP="00474F4D">
            <w:pPr>
              <w:ind w:left="0"/>
              <w:rPr>
                <w:rFonts w:eastAsia="Calibri"/>
                <w:sz w:val="22"/>
                <w:lang w:eastAsia="en-GB"/>
              </w:rPr>
            </w:pPr>
          </w:p>
        </w:tc>
        <w:tc>
          <w:tcPr>
            <w:tcW w:w="362" w:type="dxa"/>
          </w:tcPr>
          <w:p w14:paraId="03D83065" w14:textId="77777777" w:rsidR="00474F4D" w:rsidRPr="00474F4D" w:rsidRDefault="00474F4D" w:rsidP="00474F4D">
            <w:pPr>
              <w:ind w:left="0"/>
              <w:rPr>
                <w:rFonts w:eastAsia="Calibri"/>
                <w:sz w:val="22"/>
                <w:lang w:eastAsia="en-GB"/>
              </w:rPr>
            </w:pPr>
          </w:p>
        </w:tc>
        <w:tc>
          <w:tcPr>
            <w:tcW w:w="359" w:type="dxa"/>
            <w:shd w:val="clear" w:color="auto" w:fill="auto"/>
          </w:tcPr>
          <w:p w14:paraId="17C53B9B"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048C6388"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18D3110E"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0" w:type="dxa"/>
          </w:tcPr>
          <w:p w14:paraId="744205D9" w14:textId="77777777" w:rsidR="00474F4D" w:rsidRPr="00474F4D" w:rsidRDefault="00474F4D" w:rsidP="00474F4D">
            <w:pPr>
              <w:ind w:left="0"/>
              <w:rPr>
                <w:rFonts w:eastAsia="Calibri"/>
                <w:sz w:val="22"/>
                <w:lang w:eastAsia="en-GB"/>
              </w:rPr>
            </w:pPr>
          </w:p>
        </w:tc>
        <w:tc>
          <w:tcPr>
            <w:tcW w:w="359" w:type="dxa"/>
            <w:shd w:val="clear" w:color="auto" w:fill="auto"/>
          </w:tcPr>
          <w:p w14:paraId="23E745C7"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7A6CA527" w14:textId="77777777" w:rsidR="00474F4D" w:rsidRPr="00474F4D" w:rsidRDefault="00474F4D" w:rsidP="00474F4D">
            <w:pPr>
              <w:ind w:left="0"/>
              <w:rPr>
                <w:rFonts w:eastAsia="Calibri"/>
                <w:sz w:val="22"/>
                <w:lang w:eastAsia="en-GB"/>
              </w:rPr>
            </w:pPr>
          </w:p>
        </w:tc>
        <w:tc>
          <w:tcPr>
            <w:tcW w:w="364" w:type="dxa"/>
            <w:shd w:val="clear" w:color="auto" w:fill="auto"/>
          </w:tcPr>
          <w:p w14:paraId="3508BC69" w14:textId="77777777" w:rsidR="00474F4D" w:rsidRPr="00474F4D" w:rsidRDefault="00474F4D" w:rsidP="00474F4D">
            <w:pPr>
              <w:ind w:left="0"/>
              <w:rPr>
                <w:rFonts w:eastAsia="Calibri"/>
                <w:sz w:val="22"/>
                <w:lang w:eastAsia="en-GB"/>
              </w:rPr>
            </w:pPr>
          </w:p>
        </w:tc>
        <w:tc>
          <w:tcPr>
            <w:tcW w:w="362" w:type="dxa"/>
          </w:tcPr>
          <w:p w14:paraId="2B30C9B5" w14:textId="77777777" w:rsidR="00474F4D" w:rsidRPr="00474F4D" w:rsidRDefault="00474F4D" w:rsidP="00474F4D">
            <w:pPr>
              <w:ind w:left="0"/>
              <w:rPr>
                <w:rFonts w:eastAsia="Calibri"/>
                <w:sz w:val="22"/>
                <w:lang w:eastAsia="en-GB"/>
              </w:rPr>
            </w:pPr>
          </w:p>
        </w:tc>
        <w:tc>
          <w:tcPr>
            <w:tcW w:w="362" w:type="dxa"/>
          </w:tcPr>
          <w:p w14:paraId="09B6FC20" w14:textId="77777777" w:rsidR="00474F4D" w:rsidRPr="00474F4D" w:rsidRDefault="00474F4D" w:rsidP="00474F4D">
            <w:pPr>
              <w:ind w:left="0"/>
              <w:rPr>
                <w:rFonts w:eastAsia="Calibri"/>
                <w:sz w:val="22"/>
                <w:lang w:eastAsia="en-GB"/>
              </w:rPr>
            </w:pPr>
          </w:p>
        </w:tc>
        <w:tc>
          <w:tcPr>
            <w:tcW w:w="362" w:type="dxa"/>
            <w:shd w:val="clear" w:color="auto" w:fill="auto"/>
          </w:tcPr>
          <w:p w14:paraId="4BF30328" w14:textId="77777777" w:rsidR="00474F4D" w:rsidRPr="00474F4D" w:rsidRDefault="00474F4D" w:rsidP="00474F4D">
            <w:pPr>
              <w:ind w:left="0"/>
              <w:rPr>
                <w:rFonts w:eastAsia="Calibri"/>
                <w:sz w:val="22"/>
                <w:lang w:eastAsia="en-GB"/>
              </w:rPr>
            </w:pPr>
          </w:p>
        </w:tc>
        <w:tc>
          <w:tcPr>
            <w:tcW w:w="359" w:type="dxa"/>
            <w:shd w:val="clear" w:color="auto" w:fill="auto"/>
          </w:tcPr>
          <w:p w14:paraId="44CD03D3" w14:textId="77777777" w:rsidR="00474F4D" w:rsidRPr="00474F4D" w:rsidRDefault="00474F4D" w:rsidP="00474F4D">
            <w:pPr>
              <w:ind w:left="0"/>
              <w:rPr>
                <w:rFonts w:eastAsia="Calibri"/>
                <w:sz w:val="22"/>
                <w:lang w:eastAsia="en-GB"/>
              </w:rPr>
            </w:pPr>
          </w:p>
        </w:tc>
        <w:tc>
          <w:tcPr>
            <w:tcW w:w="364" w:type="dxa"/>
            <w:shd w:val="clear" w:color="auto" w:fill="FFFFFF" w:themeFill="background1"/>
          </w:tcPr>
          <w:p w14:paraId="08189DE2" w14:textId="77777777" w:rsidR="00474F4D" w:rsidRPr="00474F4D" w:rsidRDefault="00474F4D" w:rsidP="00474F4D">
            <w:pPr>
              <w:ind w:left="0"/>
              <w:rPr>
                <w:rFonts w:eastAsia="Calibri"/>
                <w:sz w:val="22"/>
                <w:lang w:eastAsia="en-GB"/>
              </w:rPr>
            </w:pPr>
          </w:p>
        </w:tc>
        <w:tc>
          <w:tcPr>
            <w:tcW w:w="363" w:type="dxa"/>
          </w:tcPr>
          <w:p w14:paraId="336D8D9E" w14:textId="77777777" w:rsidR="00474F4D" w:rsidRPr="00474F4D" w:rsidRDefault="00474F4D" w:rsidP="00474F4D">
            <w:pPr>
              <w:ind w:left="0"/>
              <w:rPr>
                <w:rFonts w:eastAsia="Calibri"/>
                <w:sz w:val="22"/>
                <w:lang w:eastAsia="en-GB"/>
              </w:rPr>
            </w:pPr>
          </w:p>
        </w:tc>
        <w:tc>
          <w:tcPr>
            <w:tcW w:w="363" w:type="dxa"/>
          </w:tcPr>
          <w:p w14:paraId="0CDEA7D0" w14:textId="77777777" w:rsidR="00474F4D" w:rsidRPr="00474F4D" w:rsidRDefault="00474F4D" w:rsidP="00474F4D">
            <w:pPr>
              <w:ind w:left="0"/>
              <w:rPr>
                <w:rFonts w:eastAsia="Calibri"/>
                <w:sz w:val="22"/>
                <w:lang w:eastAsia="en-GB"/>
              </w:rPr>
            </w:pPr>
          </w:p>
        </w:tc>
        <w:tc>
          <w:tcPr>
            <w:tcW w:w="363" w:type="dxa"/>
            <w:shd w:val="clear" w:color="auto" w:fill="auto"/>
          </w:tcPr>
          <w:p w14:paraId="54D89FFE"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0" w:type="dxa"/>
            <w:shd w:val="clear" w:color="auto" w:fill="auto"/>
          </w:tcPr>
          <w:p w14:paraId="157EAD6A"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shd w:val="clear" w:color="auto" w:fill="auto"/>
          </w:tcPr>
          <w:p w14:paraId="37CF82B1"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10" w:type="dxa"/>
          </w:tcPr>
          <w:p w14:paraId="2ED58935" w14:textId="77777777" w:rsidR="00474F4D" w:rsidRPr="00474F4D" w:rsidRDefault="00474F4D" w:rsidP="00474F4D">
            <w:pPr>
              <w:ind w:left="0"/>
              <w:jc w:val="center"/>
              <w:rPr>
                <w:rFonts w:eastAsia="Calibri"/>
                <w:sz w:val="22"/>
                <w:lang w:eastAsia="en-GB"/>
              </w:rPr>
            </w:pPr>
          </w:p>
        </w:tc>
        <w:tc>
          <w:tcPr>
            <w:tcW w:w="2198" w:type="dxa"/>
            <w:shd w:val="clear" w:color="auto" w:fill="auto"/>
          </w:tcPr>
          <w:p w14:paraId="50FD85FA" w14:textId="77777777" w:rsidR="00474F4D" w:rsidRPr="00474F4D" w:rsidRDefault="00474F4D" w:rsidP="00474F4D">
            <w:pPr>
              <w:ind w:left="0"/>
              <w:jc w:val="center"/>
              <w:rPr>
                <w:rFonts w:eastAsia="Calibri"/>
                <w:sz w:val="22"/>
                <w:lang w:eastAsia="en-GB"/>
              </w:rPr>
            </w:pPr>
            <w:r w:rsidRPr="00474F4D">
              <w:rPr>
                <w:rFonts w:eastAsia="Calibri"/>
                <w:sz w:val="22"/>
                <w:lang w:eastAsia="en-GB"/>
              </w:rPr>
              <w:t>Y</w:t>
            </w:r>
          </w:p>
        </w:tc>
        <w:tc>
          <w:tcPr>
            <w:tcW w:w="2930" w:type="dxa"/>
            <w:shd w:val="clear" w:color="auto" w:fill="auto"/>
          </w:tcPr>
          <w:p w14:paraId="2909ABDA" w14:textId="77777777" w:rsidR="00474F4D" w:rsidRPr="00474F4D" w:rsidRDefault="00474F4D" w:rsidP="00474F4D">
            <w:pPr>
              <w:ind w:left="0"/>
              <w:rPr>
                <w:rFonts w:eastAsia="Calibri"/>
                <w:sz w:val="22"/>
                <w:lang w:eastAsia="en-GB"/>
              </w:rPr>
            </w:pPr>
            <w:r w:rsidRPr="00474F4D">
              <w:rPr>
                <w:rFonts w:eastAsia="Calibri"/>
                <w:sz w:val="22"/>
                <w:lang w:eastAsia="en-GB"/>
              </w:rPr>
              <w:t>C1 – 70% T1 - 30%</w:t>
            </w:r>
          </w:p>
        </w:tc>
      </w:tr>
      <w:tr w:rsidR="00474F4D" w:rsidRPr="00474F4D" w14:paraId="26B29B57" w14:textId="77777777" w:rsidTr="00CD383E">
        <w:trPr>
          <w:gridAfter w:val="1"/>
          <w:wAfter w:w="10" w:type="dxa"/>
          <w:trHeight w:val="253"/>
        </w:trPr>
        <w:tc>
          <w:tcPr>
            <w:tcW w:w="440" w:type="dxa"/>
            <w:vMerge/>
          </w:tcPr>
          <w:p w14:paraId="2A3D80B2" w14:textId="77777777" w:rsidR="00474F4D" w:rsidRPr="00474F4D" w:rsidRDefault="00474F4D" w:rsidP="00474F4D">
            <w:pPr>
              <w:ind w:left="0"/>
              <w:rPr>
                <w:rFonts w:eastAsia="Calibri"/>
                <w:b/>
                <w:bCs/>
                <w:sz w:val="22"/>
                <w:lang w:eastAsia="en-GB"/>
              </w:rPr>
            </w:pPr>
          </w:p>
        </w:tc>
        <w:tc>
          <w:tcPr>
            <w:tcW w:w="1580" w:type="dxa"/>
            <w:shd w:val="clear" w:color="auto" w:fill="auto"/>
          </w:tcPr>
          <w:p w14:paraId="147F078E" w14:textId="77777777" w:rsidR="00474F4D" w:rsidRPr="00474F4D" w:rsidRDefault="00474F4D" w:rsidP="00474F4D">
            <w:pPr>
              <w:ind w:left="0"/>
              <w:rPr>
                <w:rFonts w:eastAsia="Calibri"/>
                <w:b/>
                <w:sz w:val="22"/>
                <w:lang w:eastAsia="en-GB"/>
              </w:rPr>
            </w:pPr>
            <w:r w:rsidRPr="00474F4D">
              <w:rPr>
                <w:rFonts w:eastAsia="Calibri"/>
                <w:b/>
                <w:bCs/>
                <w:sz w:val="22"/>
                <w:lang w:eastAsia="en-GB"/>
              </w:rPr>
              <w:t>EXCE1172</w:t>
            </w:r>
          </w:p>
        </w:tc>
        <w:tc>
          <w:tcPr>
            <w:tcW w:w="363" w:type="dxa"/>
            <w:shd w:val="clear" w:color="auto" w:fill="auto"/>
          </w:tcPr>
          <w:p w14:paraId="685192B9" w14:textId="77777777" w:rsidR="00474F4D" w:rsidRPr="00474F4D" w:rsidRDefault="00474F4D" w:rsidP="00474F4D">
            <w:pPr>
              <w:ind w:left="0"/>
              <w:rPr>
                <w:rFonts w:eastAsia="Calibri"/>
                <w:sz w:val="22"/>
                <w:lang w:eastAsia="en-GB"/>
              </w:rPr>
            </w:pPr>
          </w:p>
        </w:tc>
        <w:tc>
          <w:tcPr>
            <w:tcW w:w="362" w:type="dxa"/>
            <w:shd w:val="clear" w:color="auto" w:fill="auto"/>
          </w:tcPr>
          <w:p w14:paraId="1C76AFA1" w14:textId="77777777" w:rsidR="00474F4D" w:rsidRPr="00474F4D" w:rsidRDefault="00474F4D" w:rsidP="00474F4D">
            <w:pPr>
              <w:ind w:left="0"/>
              <w:rPr>
                <w:rFonts w:eastAsia="Calibri"/>
                <w:sz w:val="22"/>
                <w:lang w:eastAsia="en-GB"/>
              </w:rPr>
            </w:pPr>
          </w:p>
        </w:tc>
        <w:tc>
          <w:tcPr>
            <w:tcW w:w="362" w:type="dxa"/>
            <w:shd w:val="clear" w:color="auto" w:fill="auto"/>
          </w:tcPr>
          <w:p w14:paraId="103C86F6" w14:textId="77777777" w:rsidR="00474F4D" w:rsidRPr="00474F4D" w:rsidRDefault="00474F4D" w:rsidP="00474F4D">
            <w:pPr>
              <w:ind w:left="0"/>
              <w:rPr>
                <w:rFonts w:eastAsia="Calibri"/>
                <w:sz w:val="22"/>
                <w:lang w:eastAsia="en-GB"/>
              </w:rPr>
            </w:pPr>
          </w:p>
        </w:tc>
        <w:tc>
          <w:tcPr>
            <w:tcW w:w="359" w:type="dxa"/>
          </w:tcPr>
          <w:p w14:paraId="7D124C2D" w14:textId="77777777" w:rsidR="00474F4D" w:rsidRPr="00474F4D" w:rsidRDefault="00474F4D" w:rsidP="00474F4D">
            <w:pPr>
              <w:ind w:left="0"/>
              <w:rPr>
                <w:rFonts w:eastAsia="Calibri"/>
                <w:sz w:val="22"/>
                <w:lang w:eastAsia="en-GB"/>
              </w:rPr>
            </w:pPr>
          </w:p>
        </w:tc>
        <w:tc>
          <w:tcPr>
            <w:tcW w:w="362" w:type="dxa"/>
          </w:tcPr>
          <w:p w14:paraId="42015F1F" w14:textId="77777777" w:rsidR="00474F4D" w:rsidRPr="00474F4D" w:rsidRDefault="00474F4D" w:rsidP="00474F4D">
            <w:pPr>
              <w:ind w:left="0"/>
              <w:rPr>
                <w:rFonts w:eastAsia="Calibri"/>
                <w:sz w:val="22"/>
                <w:lang w:eastAsia="en-GB"/>
              </w:rPr>
            </w:pPr>
          </w:p>
        </w:tc>
        <w:tc>
          <w:tcPr>
            <w:tcW w:w="359" w:type="dxa"/>
            <w:shd w:val="clear" w:color="auto" w:fill="auto"/>
          </w:tcPr>
          <w:p w14:paraId="49AAFD01" w14:textId="77777777" w:rsidR="00474F4D" w:rsidRPr="00474F4D" w:rsidRDefault="00474F4D" w:rsidP="00474F4D">
            <w:pPr>
              <w:ind w:left="0"/>
              <w:rPr>
                <w:rFonts w:eastAsia="Calibri"/>
                <w:sz w:val="22"/>
                <w:lang w:eastAsia="en-GB"/>
              </w:rPr>
            </w:pPr>
          </w:p>
        </w:tc>
        <w:tc>
          <w:tcPr>
            <w:tcW w:w="359" w:type="dxa"/>
            <w:shd w:val="clear" w:color="auto" w:fill="auto"/>
          </w:tcPr>
          <w:p w14:paraId="3FB8F9E9" w14:textId="77777777" w:rsidR="00474F4D" w:rsidRPr="00474F4D" w:rsidRDefault="00474F4D" w:rsidP="00474F4D">
            <w:pPr>
              <w:ind w:left="0"/>
              <w:rPr>
                <w:rFonts w:eastAsia="Calibri"/>
                <w:sz w:val="22"/>
                <w:lang w:eastAsia="en-GB"/>
              </w:rPr>
            </w:pPr>
          </w:p>
        </w:tc>
        <w:tc>
          <w:tcPr>
            <w:tcW w:w="362" w:type="dxa"/>
            <w:shd w:val="clear" w:color="auto" w:fill="auto"/>
          </w:tcPr>
          <w:p w14:paraId="365844B9" w14:textId="77777777" w:rsidR="00474F4D" w:rsidRPr="00474F4D" w:rsidRDefault="00474F4D" w:rsidP="00474F4D">
            <w:pPr>
              <w:ind w:left="0"/>
              <w:rPr>
                <w:rFonts w:eastAsia="Calibri"/>
                <w:sz w:val="22"/>
                <w:lang w:eastAsia="en-GB"/>
              </w:rPr>
            </w:pPr>
          </w:p>
        </w:tc>
        <w:tc>
          <w:tcPr>
            <w:tcW w:w="360" w:type="dxa"/>
          </w:tcPr>
          <w:p w14:paraId="73514851" w14:textId="77777777" w:rsidR="00474F4D" w:rsidRPr="00474F4D" w:rsidRDefault="00474F4D" w:rsidP="00474F4D">
            <w:pPr>
              <w:ind w:left="0"/>
              <w:rPr>
                <w:rFonts w:eastAsia="Calibri"/>
                <w:sz w:val="22"/>
                <w:lang w:eastAsia="en-GB"/>
              </w:rPr>
            </w:pPr>
          </w:p>
        </w:tc>
        <w:tc>
          <w:tcPr>
            <w:tcW w:w="359" w:type="dxa"/>
            <w:shd w:val="clear" w:color="auto" w:fill="auto"/>
          </w:tcPr>
          <w:p w14:paraId="105046D6" w14:textId="77777777" w:rsidR="00474F4D" w:rsidRPr="00474F4D" w:rsidRDefault="00474F4D" w:rsidP="00474F4D">
            <w:pPr>
              <w:ind w:left="0"/>
              <w:rPr>
                <w:rFonts w:eastAsia="Calibri"/>
                <w:sz w:val="22"/>
                <w:lang w:eastAsia="en-GB"/>
              </w:rPr>
            </w:pPr>
          </w:p>
        </w:tc>
        <w:tc>
          <w:tcPr>
            <w:tcW w:w="359" w:type="dxa"/>
            <w:shd w:val="clear" w:color="auto" w:fill="auto"/>
          </w:tcPr>
          <w:p w14:paraId="72BA3982" w14:textId="77777777" w:rsidR="00474F4D" w:rsidRPr="00474F4D" w:rsidRDefault="00474F4D" w:rsidP="00474F4D">
            <w:pPr>
              <w:ind w:left="0"/>
              <w:rPr>
                <w:rFonts w:eastAsia="Calibri"/>
                <w:sz w:val="22"/>
                <w:lang w:eastAsia="en-GB"/>
              </w:rPr>
            </w:pPr>
          </w:p>
        </w:tc>
        <w:tc>
          <w:tcPr>
            <w:tcW w:w="364" w:type="dxa"/>
            <w:shd w:val="clear" w:color="auto" w:fill="auto"/>
          </w:tcPr>
          <w:p w14:paraId="6D3D3226"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5FB9DACE"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780C0C8A"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014A0612" w14:textId="77777777" w:rsidR="00474F4D" w:rsidRPr="00474F4D" w:rsidRDefault="00474F4D" w:rsidP="00474F4D">
            <w:pPr>
              <w:ind w:left="0"/>
              <w:rPr>
                <w:rFonts w:eastAsia="Calibri"/>
                <w:sz w:val="22"/>
                <w:lang w:eastAsia="en-GB"/>
              </w:rPr>
            </w:pPr>
          </w:p>
        </w:tc>
        <w:tc>
          <w:tcPr>
            <w:tcW w:w="359" w:type="dxa"/>
            <w:shd w:val="clear" w:color="auto" w:fill="auto"/>
          </w:tcPr>
          <w:p w14:paraId="0FD77E70"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4" w:type="dxa"/>
            <w:shd w:val="clear" w:color="auto" w:fill="FFFFFF" w:themeFill="background1"/>
          </w:tcPr>
          <w:p w14:paraId="591A545F"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tcPr>
          <w:p w14:paraId="6223A301"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tcPr>
          <w:p w14:paraId="0C314179"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shd w:val="clear" w:color="auto" w:fill="auto"/>
          </w:tcPr>
          <w:p w14:paraId="58A965D8"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0" w:type="dxa"/>
            <w:shd w:val="clear" w:color="auto" w:fill="auto"/>
          </w:tcPr>
          <w:p w14:paraId="75B4F3B8" w14:textId="77777777" w:rsidR="00474F4D" w:rsidRPr="00474F4D" w:rsidRDefault="00474F4D" w:rsidP="00474F4D">
            <w:pPr>
              <w:ind w:left="0"/>
              <w:rPr>
                <w:rFonts w:eastAsia="Calibri"/>
                <w:sz w:val="22"/>
                <w:lang w:eastAsia="en-GB"/>
              </w:rPr>
            </w:pPr>
          </w:p>
        </w:tc>
        <w:tc>
          <w:tcPr>
            <w:tcW w:w="363" w:type="dxa"/>
            <w:shd w:val="clear" w:color="auto" w:fill="auto"/>
          </w:tcPr>
          <w:p w14:paraId="39F6DB65"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10" w:type="dxa"/>
          </w:tcPr>
          <w:p w14:paraId="4E4B8DC7"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2198" w:type="dxa"/>
            <w:shd w:val="clear" w:color="auto" w:fill="auto"/>
          </w:tcPr>
          <w:p w14:paraId="438AEE33" w14:textId="77777777" w:rsidR="00474F4D" w:rsidRPr="00474F4D" w:rsidRDefault="00474F4D" w:rsidP="00474F4D">
            <w:pPr>
              <w:ind w:left="0"/>
              <w:jc w:val="center"/>
              <w:rPr>
                <w:rFonts w:eastAsia="Calibri"/>
                <w:sz w:val="22"/>
                <w:lang w:eastAsia="en-GB"/>
              </w:rPr>
            </w:pPr>
            <w:r w:rsidRPr="00474F4D">
              <w:rPr>
                <w:rFonts w:eastAsia="Calibri"/>
                <w:sz w:val="22"/>
                <w:lang w:eastAsia="en-GB"/>
              </w:rPr>
              <w:t>Y</w:t>
            </w:r>
          </w:p>
        </w:tc>
        <w:tc>
          <w:tcPr>
            <w:tcW w:w="2930" w:type="dxa"/>
            <w:shd w:val="clear" w:color="auto" w:fill="auto"/>
          </w:tcPr>
          <w:p w14:paraId="43E0EB60" w14:textId="77777777" w:rsidR="00474F4D" w:rsidRPr="00474F4D" w:rsidRDefault="00474F4D" w:rsidP="00474F4D">
            <w:pPr>
              <w:ind w:left="0"/>
              <w:rPr>
                <w:rFonts w:eastAsia="Calibri"/>
                <w:sz w:val="22"/>
                <w:lang w:eastAsia="en-GB"/>
              </w:rPr>
            </w:pPr>
            <w:r w:rsidRPr="00474F4D">
              <w:rPr>
                <w:rFonts w:eastAsia="Calibri"/>
                <w:sz w:val="22"/>
                <w:lang w:eastAsia="en-GB"/>
              </w:rPr>
              <w:t>C1 – 100%</w:t>
            </w:r>
          </w:p>
        </w:tc>
      </w:tr>
      <w:tr w:rsidR="00474F4D" w:rsidRPr="00474F4D" w14:paraId="3DFC3C04" w14:textId="77777777" w:rsidTr="00CD383E">
        <w:trPr>
          <w:gridAfter w:val="1"/>
          <w:wAfter w:w="10" w:type="dxa"/>
          <w:trHeight w:val="267"/>
        </w:trPr>
        <w:tc>
          <w:tcPr>
            <w:tcW w:w="440" w:type="dxa"/>
            <w:vMerge/>
          </w:tcPr>
          <w:p w14:paraId="2CFE2DCD" w14:textId="77777777" w:rsidR="00474F4D" w:rsidRPr="00474F4D" w:rsidRDefault="00474F4D" w:rsidP="00474F4D">
            <w:pPr>
              <w:ind w:left="0"/>
              <w:rPr>
                <w:rFonts w:eastAsia="Calibri"/>
                <w:b/>
                <w:bCs/>
                <w:sz w:val="22"/>
                <w:lang w:eastAsia="en-GB"/>
              </w:rPr>
            </w:pPr>
          </w:p>
        </w:tc>
        <w:tc>
          <w:tcPr>
            <w:tcW w:w="1580" w:type="dxa"/>
            <w:shd w:val="clear" w:color="auto" w:fill="auto"/>
          </w:tcPr>
          <w:p w14:paraId="2E2FD91B" w14:textId="77777777" w:rsidR="00474F4D" w:rsidRPr="00474F4D" w:rsidRDefault="00474F4D" w:rsidP="00474F4D">
            <w:pPr>
              <w:ind w:left="0"/>
              <w:rPr>
                <w:rFonts w:eastAsia="Calibri"/>
                <w:b/>
                <w:sz w:val="22"/>
                <w:lang w:eastAsia="en-GB"/>
              </w:rPr>
            </w:pPr>
            <w:r w:rsidRPr="00474F4D">
              <w:rPr>
                <w:rFonts w:eastAsia="Calibri"/>
                <w:b/>
                <w:bCs/>
                <w:sz w:val="22"/>
                <w:lang w:eastAsia="en-GB"/>
              </w:rPr>
              <w:t>EXCE1173</w:t>
            </w:r>
          </w:p>
        </w:tc>
        <w:tc>
          <w:tcPr>
            <w:tcW w:w="363" w:type="dxa"/>
            <w:shd w:val="clear" w:color="auto" w:fill="auto"/>
          </w:tcPr>
          <w:p w14:paraId="7CA8AD28" w14:textId="77777777" w:rsidR="00474F4D" w:rsidRPr="00474F4D" w:rsidRDefault="00474F4D" w:rsidP="00474F4D">
            <w:pPr>
              <w:ind w:left="0"/>
              <w:rPr>
                <w:rFonts w:eastAsia="Calibri"/>
                <w:sz w:val="22"/>
                <w:lang w:eastAsia="en-GB"/>
              </w:rPr>
            </w:pPr>
          </w:p>
        </w:tc>
        <w:tc>
          <w:tcPr>
            <w:tcW w:w="362" w:type="dxa"/>
            <w:shd w:val="clear" w:color="auto" w:fill="auto"/>
          </w:tcPr>
          <w:p w14:paraId="6E07DB41" w14:textId="77777777" w:rsidR="00474F4D" w:rsidRPr="00474F4D" w:rsidRDefault="00474F4D" w:rsidP="00474F4D">
            <w:pPr>
              <w:ind w:left="0"/>
              <w:rPr>
                <w:rFonts w:eastAsia="Calibri"/>
                <w:sz w:val="22"/>
                <w:lang w:eastAsia="en-GB"/>
              </w:rPr>
            </w:pPr>
          </w:p>
        </w:tc>
        <w:tc>
          <w:tcPr>
            <w:tcW w:w="362" w:type="dxa"/>
            <w:shd w:val="clear" w:color="auto" w:fill="auto"/>
          </w:tcPr>
          <w:p w14:paraId="3E73330A" w14:textId="77777777" w:rsidR="00474F4D" w:rsidRPr="00474F4D" w:rsidRDefault="00474F4D" w:rsidP="00474F4D">
            <w:pPr>
              <w:ind w:left="0"/>
              <w:rPr>
                <w:rFonts w:eastAsia="Calibri"/>
                <w:sz w:val="22"/>
                <w:lang w:eastAsia="en-GB"/>
              </w:rPr>
            </w:pPr>
          </w:p>
        </w:tc>
        <w:tc>
          <w:tcPr>
            <w:tcW w:w="359" w:type="dxa"/>
          </w:tcPr>
          <w:p w14:paraId="6479EC29" w14:textId="77777777" w:rsidR="00474F4D" w:rsidRPr="00474F4D" w:rsidRDefault="00474F4D" w:rsidP="00474F4D">
            <w:pPr>
              <w:ind w:left="0"/>
              <w:rPr>
                <w:rFonts w:eastAsia="Calibri"/>
                <w:sz w:val="22"/>
                <w:lang w:eastAsia="en-GB"/>
              </w:rPr>
            </w:pPr>
          </w:p>
        </w:tc>
        <w:tc>
          <w:tcPr>
            <w:tcW w:w="362" w:type="dxa"/>
          </w:tcPr>
          <w:p w14:paraId="3465BF74" w14:textId="77777777" w:rsidR="00474F4D" w:rsidRPr="00474F4D" w:rsidRDefault="00474F4D" w:rsidP="00474F4D">
            <w:pPr>
              <w:ind w:left="0"/>
              <w:rPr>
                <w:rFonts w:eastAsia="Calibri"/>
                <w:sz w:val="22"/>
                <w:lang w:eastAsia="en-GB"/>
              </w:rPr>
            </w:pPr>
          </w:p>
        </w:tc>
        <w:tc>
          <w:tcPr>
            <w:tcW w:w="359" w:type="dxa"/>
            <w:shd w:val="clear" w:color="auto" w:fill="auto"/>
          </w:tcPr>
          <w:p w14:paraId="3E6EA7D2" w14:textId="77777777" w:rsidR="00474F4D" w:rsidRPr="00474F4D" w:rsidRDefault="00474F4D" w:rsidP="00474F4D">
            <w:pPr>
              <w:ind w:left="0"/>
              <w:rPr>
                <w:rFonts w:eastAsia="Calibri"/>
                <w:sz w:val="22"/>
                <w:lang w:eastAsia="en-GB"/>
              </w:rPr>
            </w:pPr>
          </w:p>
        </w:tc>
        <w:tc>
          <w:tcPr>
            <w:tcW w:w="359" w:type="dxa"/>
            <w:shd w:val="clear" w:color="auto" w:fill="auto"/>
          </w:tcPr>
          <w:p w14:paraId="36290599"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5EC87E0B"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0" w:type="dxa"/>
          </w:tcPr>
          <w:p w14:paraId="4C98666E" w14:textId="77777777" w:rsidR="00474F4D" w:rsidRPr="00474F4D" w:rsidRDefault="00474F4D" w:rsidP="00474F4D">
            <w:pPr>
              <w:ind w:left="0"/>
              <w:rPr>
                <w:rFonts w:eastAsia="Calibri"/>
                <w:sz w:val="22"/>
                <w:lang w:eastAsia="en-GB"/>
              </w:rPr>
            </w:pPr>
          </w:p>
        </w:tc>
        <w:tc>
          <w:tcPr>
            <w:tcW w:w="359" w:type="dxa"/>
            <w:shd w:val="clear" w:color="auto" w:fill="auto"/>
          </w:tcPr>
          <w:p w14:paraId="0D9E5C29"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0F424E57" w14:textId="77777777" w:rsidR="00474F4D" w:rsidRPr="00474F4D" w:rsidRDefault="00474F4D" w:rsidP="00474F4D">
            <w:pPr>
              <w:ind w:left="0"/>
              <w:rPr>
                <w:rFonts w:eastAsia="Calibri"/>
                <w:sz w:val="22"/>
                <w:lang w:eastAsia="en-GB"/>
              </w:rPr>
            </w:pPr>
          </w:p>
        </w:tc>
        <w:tc>
          <w:tcPr>
            <w:tcW w:w="364" w:type="dxa"/>
            <w:shd w:val="clear" w:color="auto" w:fill="auto"/>
          </w:tcPr>
          <w:p w14:paraId="7DC410FB"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65CC61EB" w14:textId="77777777" w:rsidR="00474F4D" w:rsidRPr="00474F4D" w:rsidRDefault="00474F4D" w:rsidP="00474F4D">
            <w:pPr>
              <w:ind w:left="0"/>
              <w:rPr>
                <w:rFonts w:eastAsia="Calibri"/>
                <w:sz w:val="22"/>
                <w:lang w:eastAsia="en-GB"/>
              </w:rPr>
            </w:pPr>
          </w:p>
        </w:tc>
        <w:tc>
          <w:tcPr>
            <w:tcW w:w="362" w:type="dxa"/>
          </w:tcPr>
          <w:p w14:paraId="6CD57492"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53E5FD13" w14:textId="77777777" w:rsidR="00474F4D" w:rsidRPr="00474F4D" w:rsidRDefault="00474F4D" w:rsidP="00474F4D">
            <w:pPr>
              <w:ind w:left="0"/>
              <w:rPr>
                <w:rFonts w:eastAsia="Calibri"/>
                <w:sz w:val="22"/>
                <w:lang w:eastAsia="en-GB"/>
              </w:rPr>
            </w:pPr>
          </w:p>
        </w:tc>
        <w:tc>
          <w:tcPr>
            <w:tcW w:w="359" w:type="dxa"/>
            <w:shd w:val="clear" w:color="auto" w:fill="auto"/>
          </w:tcPr>
          <w:p w14:paraId="392A9B71" w14:textId="77777777" w:rsidR="00474F4D" w:rsidRPr="00474F4D" w:rsidRDefault="00474F4D" w:rsidP="00474F4D">
            <w:pPr>
              <w:ind w:left="0"/>
              <w:rPr>
                <w:rFonts w:eastAsia="Calibri"/>
                <w:sz w:val="22"/>
                <w:lang w:eastAsia="en-GB"/>
              </w:rPr>
            </w:pPr>
          </w:p>
        </w:tc>
        <w:tc>
          <w:tcPr>
            <w:tcW w:w="364" w:type="dxa"/>
            <w:shd w:val="clear" w:color="auto" w:fill="FFFFFF" w:themeFill="background1"/>
          </w:tcPr>
          <w:p w14:paraId="329A1A37" w14:textId="77777777" w:rsidR="00474F4D" w:rsidRPr="00474F4D" w:rsidRDefault="00474F4D" w:rsidP="00474F4D">
            <w:pPr>
              <w:ind w:left="0"/>
              <w:rPr>
                <w:rFonts w:eastAsia="Calibri"/>
                <w:sz w:val="22"/>
                <w:lang w:eastAsia="en-GB"/>
              </w:rPr>
            </w:pPr>
          </w:p>
        </w:tc>
        <w:tc>
          <w:tcPr>
            <w:tcW w:w="363" w:type="dxa"/>
          </w:tcPr>
          <w:p w14:paraId="5CEC737D" w14:textId="77777777" w:rsidR="00474F4D" w:rsidRPr="00474F4D" w:rsidRDefault="00474F4D" w:rsidP="00474F4D">
            <w:pPr>
              <w:ind w:left="0"/>
              <w:rPr>
                <w:rFonts w:eastAsia="Calibri"/>
                <w:sz w:val="22"/>
                <w:lang w:eastAsia="en-GB"/>
              </w:rPr>
            </w:pPr>
          </w:p>
        </w:tc>
        <w:tc>
          <w:tcPr>
            <w:tcW w:w="363" w:type="dxa"/>
          </w:tcPr>
          <w:p w14:paraId="7617757F"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shd w:val="clear" w:color="auto" w:fill="auto"/>
          </w:tcPr>
          <w:p w14:paraId="7D038956" w14:textId="77777777" w:rsidR="00474F4D" w:rsidRPr="00474F4D" w:rsidRDefault="00474F4D" w:rsidP="00474F4D">
            <w:pPr>
              <w:ind w:left="0"/>
              <w:rPr>
                <w:rFonts w:eastAsia="Calibri"/>
                <w:sz w:val="22"/>
                <w:lang w:eastAsia="en-GB"/>
              </w:rPr>
            </w:pPr>
          </w:p>
        </w:tc>
        <w:tc>
          <w:tcPr>
            <w:tcW w:w="360" w:type="dxa"/>
            <w:shd w:val="clear" w:color="auto" w:fill="auto"/>
          </w:tcPr>
          <w:p w14:paraId="0BB8A05B"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shd w:val="clear" w:color="auto" w:fill="auto"/>
          </w:tcPr>
          <w:p w14:paraId="44EC7D21"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10" w:type="dxa"/>
          </w:tcPr>
          <w:p w14:paraId="3F892C10" w14:textId="77777777" w:rsidR="00474F4D" w:rsidRPr="00474F4D" w:rsidRDefault="00474F4D" w:rsidP="00474F4D">
            <w:pPr>
              <w:ind w:left="0"/>
              <w:jc w:val="center"/>
              <w:rPr>
                <w:rFonts w:eastAsia="Calibri"/>
                <w:sz w:val="22"/>
                <w:lang w:eastAsia="en-GB"/>
              </w:rPr>
            </w:pPr>
          </w:p>
        </w:tc>
        <w:tc>
          <w:tcPr>
            <w:tcW w:w="2198" w:type="dxa"/>
            <w:shd w:val="clear" w:color="auto" w:fill="auto"/>
          </w:tcPr>
          <w:p w14:paraId="0C6C29D2" w14:textId="77777777" w:rsidR="00474F4D" w:rsidRPr="00474F4D" w:rsidRDefault="00474F4D" w:rsidP="00474F4D">
            <w:pPr>
              <w:ind w:left="0"/>
              <w:jc w:val="center"/>
              <w:rPr>
                <w:rFonts w:eastAsia="Calibri"/>
                <w:sz w:val="22"/>
                <w:lang w:eastAsia="en-GB"/>
              </w:rPr>
            </w:pPr>
            <w:r w:rsidRPr="00474F4D">
              <w:rPr>
                <w:rFonts w:eastAsia="Calibri"/>
                <w:sz w:val="22"/>
                <w:lang w:eastAsia="en-GB"/>
              </w:rPr>
              <w:t>Y</w:t>
            </w:r>
          </w:p>
        </w:tc>
        <w:tc>
          <w:tcPr>
            <w:tcW w:w="2930" w:type="dxa"/>
            <w:shd w:val="clear" w:color="auto" w:fill="auto"/>
          </w:tcPr>
          <w:p w14:paraId="2C8D261F" w14:textId="77777777" w:rsidR="00474F4D" w:rsidRPr="00474F4D" w:rsidRDefault="00474F4D" w:rsidP="00474F4D">
            <w:pPr>
              <w:ind w:left="0"/>
              <w:rPr>
                <w:rFonts w:eastAsia="Calibri"/>
                <w:sz w:val="22"/>
                <w:lang w:eastAsia="en-GB"/>
              </w:rPr>
            </w:pPr>
            <w:r w:rsidRPr="00474F4D">
              <w:rPr>
                <w:rFonts w:eastAsia="Calibri"/>
                <w:sz w:val="22"/>
                <w:lang w:eastAsia="en-GB"/>
              </w:rPr>
              <w:t>C1 – 60% P - 40%</w:t>
            </w:r>
          </w:p>
        </w:tc>
      </w:tr>
      <w:tr w:rsidR="00474F4D" w:rsidRPr="00474F4D" w14:paraId="04A6D312" w14:textId="77777777" w:rsidTr="00CD383E">
        <w:trPr>
          <w:gridAfter w:val="1"/>
          <w:wAfter w:w="10" w:type="dxa"/>
          <w:trHeight w:val="253"/>
        </w:trPr>
        <w:tc>
          <w:tcPr>
            <w:tcW w:w="440" w:type="dxa"/>
            <w:vMerge/>
          </w:tcPr>
          <w:p w14:paraId="10974D9B" w14:textId="77777777" w:rsidR="00474F4D" w:rsidRPr="00474F4D" w:rsidRDefault="00474F4D" w:rsidP="00474F4D">
            <w:pPr>
              <w:ind w:left="0"/>
              <w:rPr>
                <w:rFonts w:eastAsia="Calibri"/>
                <w:b/>
                <w:bCs/>
                <w:sz w:val="22"/>
                <w:lang w:eastAsia="en-GB"/>
              </w:rPr>
            </w:pPr>
          </w:p>
        </w:tc>
        <w:tc>
          <w:tcPr>
            <w:tcW w:w="1580" w:type="dxa"/>
            <w:shd w:val="clear" w:color="auto" w:fill="auto"/>
          </w:tcPr>
          <w:p w14:paraId="1788F938" w14:textId="77777777" w:rsidR="00474F4D" w:rsidRPr="00474F4D" w:rsidRDefault="00474F4D" w:rsidP="00474F4D">
            <w:pPr>
              <w:ind w:left="0"/>
              <w:rPr>
                <w:rFonts w:eastAsia="Calibri"/>
                <w:b/>
                <w:sz w:val="22"/>
                <w:lang w:eastAsia="en-GB"/>
              </w:rPr>
            </w:pPr>
            <w:r w:rsidRPr="00474F4D">
              <w:rPr>
                <w:rFonts w:eastAsia="Calibri"/>
                <w:b/>
                <w:bCs/>
                <w:sz w:val="22"/>
                <w:lang w:eastAsia="en-GB"/>
              </w:rPr>
              <w:t>EXCE1174</w:t>
            </w:r>
          </w:p>
        </w:tc>
        <w:tc>
          <w:tcPr>
            <w:tcW w:w="363" w:type="dxa"/>
            <w:shd w:val="clear" w:color="auto" w:fill="auto"/>
          </w:tcPr>
          <w:p w14:paraId="7CCD9EE0" w14:textId="77777777" w:rsidR="00474F4D" w:rsidRPr="00474F4D" w:rsidRDefault="00474F4D" w:rsidP="00474F4D">
            <w:pPr>
              <w:ind w:left="0"/>
              <w:rPr>
                <w:rFonts w:eastAsia="Calibri"/>
                <w:sz w:val="22"/>
                <w:lang w:eastAsia="en-GB"/>
              </w:rPr>
            </w:pPr>
          </w:p>
        </w:tc>
        <w:tc>
          <w:tcPr>
            <w:tcW w:w="362" w:type="dxa"/>
            <w:shd w:val="clear" w:color="auto" w:fill="auto"/>
          </w:tcPr>
          <w:p w14:paraId="7754E6CA"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0F26D77C"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tcPr>
          <w:p w14:paraId="60256C83" w14:textId="77777777" w:rsidR="00474F4D" w:rsidRPr="00474F4D" w:rsidRDefault="00474F4D" w:rsidP="00474F4D">
            <w:pPr>
              <w:ind w:left="0"/>
              <w:rPr>
                <w:rFonts w:eastAsia="Calibri"/>
                <w:sz w:val="22"/>
                <w:lang w:eastAsia="en-GB"/>
              </w:rPr>
            </w:pPr>
          </w:p>
        </w:tc>
        <w:tc>
          <w:tcPr>
            <w:tcW w:w="362" w:type="dxa"/>
          </w:tcPr>
          <w:p w14:paraId="16C0CDD6"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7DA541F6" w14:textId="77777777" w:rsidR="00474F4D" w:rsidRPr="00474F4D" w:rsidRDefault="00474F4D" w:rsidP="00474F4D">
            <w:pPr>
              <w:ind w:left="0"/>
              <w:rPr>
                <w:rFonts w:eastAsia="Calibri"/>
                <w:sz w:val="22"/>
                <w:lang w:eastAsia="en-GB"/>
              </w:rPr>
            </w:pPr>
          </w:p>
        </w:tc>
        <w:tc>
          <w:tcPr>
            <w:tcW w:w="359" w:type="dxa"/>
            <w:shd w:val="clear" w:color="auto" w:fill="auto"/>
          </w:tcPr>
          <w:p w14:paraId="47E0758D" w14:textId="77777777" w:rsidR="00474F4D" w:rsidRPr="00474F4D" w:rsidRDefault="00474F4D" w:rsidP="00474F4D">
            <w:pPr>
              <w:ind w:left="0"/>
              <w:rPr>
                <w:rFonts w:eastAsia="Calibri"/>
                <w:sz w:val="22"/>
                <w:lang w:eastAsia="en-GB"/>
              </w:rPr>
            </w:pPr>
          </w:p>
        </w:tc>
        <w:tc>
          <w:tcPr>
            <w:tcW w:w="362" w:type="dxa"/>
            <w:shd w:val="clear" w:color="auto" w:fill="auto"/>
          </w:tcPr>
          <w:p w14:paraId="090A6D61" w14:textId="77777777" w:rsidR="00474F4D" w:rsidRPr="00474F4D" w:rsidRDefault="00474F4D" w:rsidP="00474F4D">
            <w:pPr>
              <w:ind w:left="0"/>
              <w:rPr>
                <w:rFonts w:eastAsia="Calibri"/>
                <w:sz w:val="22"/>
                <w:lang w:eastAsia="en-GB"/>
              </w:rPr>
            </w:pPr>
          </w:p>
        </w:tc>
        <w:tc>
          <w:tcPr>
            <w:tcW w:w="360" w:type="dxa"/>
          </w:tcPr>
          <w:p w14:paraId="7012DCD4"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1EAEB2DE"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2F10C03F"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4" w:type="dxa"/>
            <w:shd w:val="clear" w:color="auto" w:fill="auto"/>
          </w:tcPr>
          <w:p w14:paraId="30AC034F"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5207C00B"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0E5F57BE" w14:textId="77777777" w:rsidR="00474F4D" w:rsidRPr="00474F4D" w:rsidRDefault="00474F4D" w:rsidP="00474F4D">
            <w:pPr>
              <w:ind w:left="0"/>
              <w:rPr>
                <w:rFonts w:eastAsia="Calibri"/>
                <w:sz w:val="22"/>
                <w:lang w:eastAsia="en-GB"/>
              </w:rPr>
            </w:pPr>
          </w:p>
        </w:tc>
        <w:tc>
          <w:tcPr>
            <w:tcW w:w="362" w:type="dxa"/>
            <w:shd w:val="clear" w:color="auto" w:fill="auto"/>
          </w:tcPr>
          <w:p w14:paraId="7AB5BD28"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29269D05"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4" w:type="dxa"/>
            <w:shd w:val="clear" w:color="auto" w:fill="FFFFFF" w:themeFill="background1"/>
          </w:tcPr>
          <w:p w14:paraId="49629B76" w14:textId="77777777" w:rsidR="00474F4D" w:rsidRPr="00474F4D" w:rsidRDefault="00474F4D" w:rsidP="00474F4D">
            <w:pPr>
              <w:ind w:left="0"/>
              <w:rPr>
                <w:rFonts w:eastAsia="Calibri"/>
                <w:sz w:val="22"/>
                <w:lang w:eastAsia="en-GB"/>
              </w:rPr>
            </w:pPr>
          </w:p>
        </w:tc>
        <w:tc>
          <w:tcPr>
            <w:tcW w:w="363" w:type="dxa"/>
          </w:tcPr>
          <w:p w14:paraId="66F2E51E" w14:textId="77777777" w:rsidR="00474F4D" w:rsidRPr="00474F4D" w:rsidRDefault="00474F4D" w:rsidP="00474F4D">
            <w:pPr>
              <w:ind w:left="0"/>
              <w:rPr>
                <w:rFonts w:eastAsia="Calibri"/>
                <w:sz w:val="22"/>
                <w:lang w:eastAsia="en-GB"/>
              </w:rPr>
            </w:pPr>
          </w:p>
        </w:tc>
        <w:tc>
          <w:tcPr>
            <w:tcW w:w="363" w:type="dxa"/>
          </w:tcPr>
          <w:p w14:paraId="0F4C9548" w14:textId="77777777" w:rsidR="00474F4D" w:rsidRPr="00474F4D" w:rsidRDefault="00474F4D" w:rsidP="00474F4D">
            <w:pPr>
              <w:ind w:left="0"/>
              <w:rPr>
                <w:rFonts w:eastAsia="Calibri"/>
                <w:sz w:val="22"/>
                <w:lang w:eastAsia="en-GB"/>
              </w:rPr>
            </w:pPr>
          </w:p>
        </w:tc>
        <w:tc>
          <w:tcPr>
            <w:tcW w:w="363" w:type="dxa"/>
            <w:shd w:val="clear" w:color="auto" w:fill="auto"/>
          </w:tcPr>
          <w:p w14:paraId="0807956B"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0" w:type="dxa"/>
            <w:shd w:val="clear" w:color="auto" w:fill="auto"/>
          </w:tcPr>
          <w:p w14:paraId="25FBEE6F" w14:textId="77777777" w:rsidR="00474F4D" w:rsidRPr="00474F4D" w:rsidRDefault="00474F4D" w:rsidP="00474F4D">
            <w:pPr>
              <w:ind w:left="0"/>
              <w:rPr>
                <w:rFonts w:eastAsia="Calibri"/>
                <w:sz w:val="22"/>
                <w:lang w:eastAsia="en-GB"/>
              </w:rPr>
            </w:pPr>
          </w:p>
        </w:tc>
        <w:tc>
          <w:tcPr>
            <w:tcW w:w="363" w:type="dxa"/>
            <w:shd w:val="clear" w:color="auto" w:fill="auto"/>
          </w:tcPr>
          <w:p w14:paraId="4CF6D384" w14:textId="77777777" w:rsidR="00474F4D" w:rsidRPr="00474F4D" w:rsidRDefault="00474F4D" w:rsidP="00474F4D">
            <w:pPr>
              <w:ind w:left="0"/>
              <w:rPr>
                <w:rFonts w:eastAsia="Calibri"/>
                <w:sz w:val="22"/>
                <w:lang w:eastAsia="en-GB"/>
              </w:rPr>
            </w:pPr>
          </w:p>
        </w:tc>
        <w:tc>
          <w:tcPr>
            <w:tcW w:w="310" w:type="dxa"/>
          </w:tcPr>
          <w:p w14:paraId="341D5BD3" w14:textId="77777777" w:rsidR="00474F4D" w:rsidRPr="00474F4D" w:rsidRDefault="00474F4D" w:rsidP="00474F4D">
            <w:pPr>
              <w:ind w:left="0"/>
              <w:jc w:val="center"/>
              <w:rPr>
                <w:rFonts w:eastAsia="Calibri"/>
                <w:sz w:val="22"/>
                <w:lang w:eastAsia="en-GB"/>
              </w:rPr>
            </w:pPr>
          </w:p>
        </w:tc>
        <w:tc>
          <w:tcPr>
            <w:tcW w:w="2198" w:type="dxa"/>
            <w:shd w:val="clear" w:color="auto" w:fill="auto"/>
          </w:tcPr>
          <w:p w14:paraId="65588491" w14:textId="77777777" w:rsidR="00474F4D" w:rsidRPr="00474F4D" w:rsidRDefault="00474F4D" w:rsidP="00474F4D">
            <w:pPr>
              <w:ind w:left="0"/>
              <w:jc w:val="center"/>
              <w:rPr>
                <w:rFonts w:eastAsia="Calibri"/>
                <w:sz w:val="22"/>
                <w:lang w:eastAsia="en-GB"/>
              </w:rPr>
            </w:pPr>
            <w:r w:rsidRPr="00474F4D">
              <w:rPr>
                <w:rFonts w:eastAsia="Calibri"/>
                <w:sz w:val="22"/>
                <w:lang w:eastAsia="en-GB"/>
              </w:rPr>
              <w:t>Y</w:t>
            </w:r>
          </w:p>
        </w:tc>
        <w:tc>
          <w:tcPr>
            <w:tcW w:w="2930" w:type="dxa"/>
            <w:shd w:val="clear" w:color="auto" w:fill="auto"/>
          </w:tcPr>
          <w:p w14:paraId="0FE2A37E" w14:textId="77777777" w:rsidR="00474F4D" w:rsidRPr="00474F4D" w:rsidRDefault="00474F4D" w:rsidP="00474F4D">
            <w:pPr>
              <w:ind w:left="0"/>
              <w:rPr>
                <w:rFonts w:eastAsia="Calibri"/>
                <w:sz w:val="22"/>
                <w:lang w:eastAsia="en-GB"/>
              </w:rPr>
            </w:pPr>
            <w:r w:rsidRPr="00474F4D">
              <w:rPr>
                <w:rFonts w:eastAsia="Calibri"/>
                <w:sz w:val="22"/>
                <w:lang w:eastAsia="en-GB"/>
              </w:rPr>
              <w:t>C1 – 60% P1 - 40%</w:t>
            </w:r>
          </w:p>
        </w:tc>
      </w:tr>
      <w:tr w:rsidR="00474F4D" w:rsidRPr="00474F4D" w14:paraId="4EC3827A" w14:textId="77777777" w:rsidTr="00CD383E">
        <w:trPr>
          <w:gridAfter w:val="1"/>
          <w:wAfter w:w="10" w:type="dxa"/>
          <w:trHeight w:val="253"/>
        </w:trPr>
        <w:tc>
          <w:tcPr>
            <w:tcW w:w="440" w:type="dxa"/>
            <w:vMerge/>
          </w:tcPr>
          <w:p w14:paraId="0EFC1928" w14:textId="77777777" w:rsidR="00474F4D" w:rsidRPr="00474F4D" w:rsidRDefault="00474F4D" w:rsidP="00474F4D">
            <w:pPr>
              <w:ind w:left="0"/>
              <w:rPr>
                <w:rFonts w:eastAsia="Calibri"/>
                <w:b/>
                <w:bCs/>
                <w:sz w:val="22"/>
                <w:lang w:eastAsia="en-GB"/>
              </w:rPr>
            </w:pPr>
          </w:p>
        </w:tc>
        <w:tc>
          <w:tcPr>
            <w:tcW w:w="1580" w:type="dxa"/>
            <w:shd w:val="clear" w:color="auto" w:fill="auto"/>
          </w:tcPr>
          <w:p w14:paraId="785DCF2C" w14:textId="77777777" w:rsidR="00474F4D" w:rsidRPr="00474F4D" w:rsidRDefault="00474F4D" w:rsidP="00474F4D">
            <w:pPr>
              <w:ind w:left="0"/>
              <w:rPr>
                <w:rFonts w:eastAsia="Calibri"/>
                <w:b/>
                <w:sz w:val="22"/>
                <w:lang w:eastAsia="en-GB"/>
              </w:rPr>
            </w:pPr>
            <w:r w:rsidRPr="00474F4D">
              <w:rPr>
                <w:rFonts w:eastAsia="Calibri"/>
                <w:b/>
                <w:bCs/>
                <w:sz w:val="22"/>
                <w:lang w:eastAsia="en-GB"/>
              </w:rPr>
              <w:t>EXCE1175</w:t>
            </w:r>
          </w:p>
        </w:tc>
        <w:tc>
          <w:tcPr>
            <w:tcW w:w="363" w:type="dxa"/>
            <w:shd w:val="clear" w:color="auto" w:fill="auto"/>
          </w:tcPr>
          <w:p w14:paraId="41E1BB4D"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0BDB5D9B"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79A2B49C"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tcPr>
          <w:p w14:paraId="71F7B270"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468576F0"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09309F98" w14:textId="77777777" w:rsidR="00474F4D" w:rsidRPr="00474F4D" w:rsidRDefault="00474F4D" w:rsidP="00474F4D">
            <w:pPr>
              <w:ind w:left="0"/>
              <w:rPr>
                <w:rFonts w:eastAsia="Calibri"/>
                <w:sz w:val="22"/>
                <w:lang w:eastAsia="en-GB"/>
              </w:rPr>
            </w:pPr>
          </w:p>
        </w:tc>
        <w:tc>
          <w:tcPr>
            <w:tcW w:w="359" w:type="dxa"/>
            <w:shd w:val="clear" w:color="auto" w:fill="auto"/>
          </w:tcPr>
          <w:p w14:paraId="29674BDC"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7AD5EEE4"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0" w:type="dxa"/>
          </w:tcPr>
          <w:p w14:paraId="7C3A94F7"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6E71B68C" w14:textId="77777777" w:rsidR="00474F4D" w:rsidRPr="00474F4D" w:rsidRDefault="00474F4D" w:rsidP="00474F4D">
            <w:pPr>
              <w:ind w:left="0"/>
              <w:rPr>
                <w:rFonts w:eastAsia="Calibri"/>
                <w:sz w:val="22"/>
                <w:lang w:eastAsia="en-GB"/>
              </w:rPr>
            </w:pPr>
          </w:p>
        </w:tc>
        <w:tc>
          <w:tcPr>
            <w:tcW w:w="359" w:type="dxa"/>
            <w:shd w:val="clear" w:color="auto" w:fill="auto"/>
          </w:tcPr>
          <w:p w14:paraId="1B750B94"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4" w:type="dxa"/>
            <w:shd w:val="clear" w:color="auto" w:fill="auto"/>
          </w:tcPr>
          <w:p w14:paraId="7449E3D6" w14:textId="77777777" w:rsidR="00474F4D" w:rsidRPr="00474F4D" w:rsidRDefault="00474F4D" w:rsidP="00474F4D">
            <w:pPr>
              <w:ind w:left="0"/>
              <w:rPr>
                <w:rFonts w:eastAsia="Calibri"/>
                <w:sz w:val="22"/>
                <w:lang w:eastAsia="en-GB"/>
              </w:rPr>
            </w:pPr>
          </w:p>
        </w:tc>
        <w:tc>
          <w:tcPr>
            <w:tcW w:w="362" w:type="dxa"/>
          </w:tcPr>
          <w:p w14:paraId="51B675FD"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5FD93E74" w14:textId="77777777" w:rsidR="00474F4D" w:rsidRPr="00474F4D" w:rsidRDefault="00474F4D" w:rsidP="00474F4D">
            <w:pPr>
              <w:ind w:left="0"/>
              <w:rPr>
                <w:rFonts w:eastAsia="Calibri"/>
                <w:sz w:val="22"/>
                <w:lang w:eastAsia="en-GB"/>
              </w:rPr>
            </w:pPr>
          </w:p>
        </w:tc>
        <w:tc>
          <w:tcPr>
            <w:tcW w:w="362" w:type="dxa"/>
            <w:shd w:val="clear" w:color="auto" w:fill="auto"/>
          </w:tcPr>
          <w:p w14:paraId="2C3DD649"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5B5288CF" w14:textId="77777777" w:rsidR="00474F4D" w:rsidRPr="00474F4D" w:rsidRDefault="00474F4D" w:rsidP="00474F4D">
            <w:pPr>
              <w:ind w:left="0"/>
              <w:rPr>
                <w:rFonts w:eastAsia="Calibri"/>
                <w:sz w:val="22"/>
                <w:lang w:eastAsia="en-GB"/>
              </w:rPr>
            </w:pPr>
          </w:p>
        </w:tc>
        <w:tc>
          <w:tcPr>
            <w:tcW w:w="364" w:type="dxa"/>
            <w:shd w:val="clear" w:color="auto" w:fill="FFFFFF" w:themeFill="background1"/>
          </w:tcPr>
          <w:p w14:paraId="08574252"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tcPr>
          <w:p w14:paraId="16980474"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tcPr>
          <w:p w14:paraId="60EFA69D"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shd w:val="clear" w:color="auto" w:fill="auto"/>
          </w:tcPr>
          <w:p w14:paraId="64D7B205" w14:textId="77777777" w:rsidR="00474F4D" w:rsidRPr="00474F4D" w:rsidRDefault="00474F4D" w:rsidP="00474F4D">
            <w:pPr>
              <w:ind w:left="0"/>
              <w:rPr>
                <w:rFonts w:eastAsia="Calibri"/>
                <w:sz w:val="22"/>
                <w:lang w:eastAsia="en-GB"/>
              </w:rPr>
            </w:pPr>
          </w:p>
        </w:tc>
        <w:tc>
          <w:tcPr>
            <w:tcW w:w="360" w:type="dxa"/>
            <w:shd w:val="clear" w:color="auto" w:fill="auto"/>
          </w:tcPr>
          <w:p w14:paraId="41D5539E" w14:textId="77777777" w:rsidR="00474F4D" w:rsidRPr="00474F4D" w:rsidRDefault="00474F4D" w:rsidP="00474F4D">
            <w:pPr>
              <w:ind w:left="0"/>
              <w:rPr>
                <w:rFonts w:eastAsia="Calibri"/>
                <w:sz w:val="22"/>
                <w:lang w:eastAsia="en-GB"/>
              </w:rPr>
            </w:pPr>
          </w:p>
        </w:tc>
        <w:tc>
          <w:tcPr>
            <w:tcW w:w="363" w:type="dxa"/>
            <w:shd w:val="clear" w:color="auto" w:fill="auto"/>
          </w:tcPr>
          <w:p w14:paraId="2FF59A28"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10" w:type="dxa"/>
            <w:tcBorders>
              <w:bottom w:val="single" w:sz="4" w:space="0" w:color="auto"/>
            </w:tcBorders>
          </w:tcPr>
          <w:p w14:paraId="7C27CE7D" w14:textId="77777777" w:rsidR="00474F4D" w:rsidRPr="00474F4D" w:rsidRDefault="00474F4D" w:rsidP="00474F4D">
            <w:pPr>
              <w:ind w:left="0"/>
              <w:jc w:val="center"/>
              <w:rPr>
                <w:rFonts w:eastAsia="Calibri"/>
                <w:sz w:val="22"/>
                <w:lang w:eastAsia="en-GB"/>
              </w:rPr>
            </w:pPr>
            <w:r w:rsidRPr="00474F4D">
              <w:rPr>
                <w:rFonts w:eastAsia="Calibri"/>
                <w:sz w:val="22"/>
                <w:lang w:eastAsia="en-GB"/>
              </w:rPr>
              <w:t>X</w:t>
            </w:r>
          </w:p>
        </w:tc>
        <w:tc>
          <w:tcPr>
            <w:tcW w:w="2198" w:type="dxa"/>
            <w:shd w:val="clear" w:color="auto" w:fill="auto"/>
          </w:tcPr>
          <w:p w14:paraId="1E298913" w14:textId="77777777" w:rsidR="00474F4D" w:rsidRPr="00474F4D" w:rsidRDefault="00474F4D" w:rsidP="00474F4D">
            <w:pPr>
              <w:ind w:left="0"/>
              <w:jc w:val="center"/>
              <w:rPr>
                <w:rFonts w:eastAsia="Calibri"/>
                <w:sz w:val="22"/>
                <w:lang w:eastAsia="en-GB"/>
              </w:rPr>
            </w:pPr>
            <w:r w:rsidRPr="00474F4D">
              <w:rPr>
                <w:rFonts w:eastAsia="Calibri"/>
                <w:sz w:val="22"/>
                <w:lang w:eastAsia="en-GB"/>
              </w:rPr>
              <w:t>Y</w:t>
            </w:r>
          </w:p>
        </w:tc>
        <w:tc>
          <w:tcPr>
            <w:tcW w:w="2930" w:type="dxa"/>
            <w:shd w:val="clear" w:color="auto" w:fill="auto"/>
          </w:tcPr>
          <w:p w14:paraId="3A7C5487" w14:textId="77777777" w:rsidR="00474F4D" w:rsidRPr="00474F4D" w:rsidRDefault="00474F4D" w:rsidP="00474F4D">
            <w:pPr>
              <w:ind w:left="0"/>
              <w:rPr>
                <w:rFonts w:eastAsia="Calibri"/>
                <w:sz w:val="22"/>
                <w:lang w:eastAsia="en-GB"/>
              </w:rPr>
            </w:pPr>
            <w:r w:rsidRPr="00474F4D">
              <w:rPr>
                <w:rFonts w:eastAsia="Calibri"/>
                <w:sz w:val="22"/>
                <w:lang w:eastAsia="en-GB"/>
              </w:rPr>
              <w:t xml:space="preserve">C1 – 100% </w:t>
            </w:r>
          </w:p>
        </w:tc>
      </w:tr>
      <w:tr w:rsidR="00474F4D" w:rsidRPr="00474F4D" w14:paraId="3DB57CDB" w14:textId="77777777" w:rsidTr="00CD383E">
        <w:trPr>
          <w:gridAfter w:val="1"/>
          <w:wAfter w:w="10" w:type="dxa"/>
          <w:trHeight w:val="281"/>
        </w:trPr>
        <w:tc>
          <w:tcPr>
            <w:tcW w:w="2020" w:type="dxa"/>
            <w:gridSpan w:val="2"/>
            <w:shd w:val="clear" w:color="auto" w:fill="A6A6A6"/>
          </w:tcPr>
          <w:p w14:paraId="3D716E71" w14:textId="77777777" w:rsidR="00474F4D" w:rsidRPr="00474F4D" w:rsidRDefault="00474F4D" w:rsidP="00474F4D">
            <w:pPr>
              <w:ind w:left="0"/>
              <w:rPr>
                <w:rFonts w:eastAsia="Calibri"/>
                <w:b/>
                <w:sz w:val="22"/>
                <w:lang w:eastAsia="en-GB"/>
              </w:rPr>
            </w:pPr>
            <w:r w:rsidRPr="00474F4D">
              <w:rPr>
                <w:rFonts w:eastAsia="Calibri"/>
                <w:b/>
                <w:sz w:val="22"/>
                <w:lang w:eastAsia="en-GB"/>
              </w:rPr>
              <w:t>Level 4 LOs</w:t>
            </w:r>
          </w:p>
        </w:tc>
        <w:tc>
          <w:tcPr>
            <w:tcW w:w="363" w:type="dxa"/>
            <w:shd w:val="clear" w:color="auto" w:fill="D9D9D9"/>
          </w:tcPr>
          <w:p w14:paraId="43A6C303" w14:textId="77777777" w:rsidR="00474F4D" w:rsidRPr="00474F4D" w:rsidRDefault="00474F4D" w:rsidP="00474F4D">
            <w:pPr>
              <w:ind w:left="0"/>
              <w:rPr>
                <w:rFonts w:eastAsia="Calibri"/>
                <w:lang w:eastAsia="en-GB"/>
              </w:rPr>
            </w:pPr>
          </w:p>
        </w:tc>
        <w:tc>
          <w:tcPr>
            <w:tcW w:w="362" w:type="dxa"/>
            <w:shd w:val="clear" w:color="auto" w:fill="D9D9D9"/>
          </w:tcPr>
          <w:p w14:paraId="6F941B62" w14:textId="77777777" w:rsidR="00474F4D" w:rsidRPr="00474F4D" w:rsidRDefault="00474F4D" w:rsidP="00474F4D">
            <w:pPr>
              <w:ind w:left="0"/>
              <w:rPr>
                <w:rFonts w:eastAsia="Calibri"/>
                <w:lang w:eastAsia="en-GB"/>
              </w:rPr>
            </w:pPr>
          </w:p>
        </w:tc>
        <w:tc>
          <w:tcPr>
            <w:tcW w:w="362" w:type="dxa"/>
            <w:shd w:val="clear" w:color="auto" w:fill="D9D9D9"/>
          </w:tcPr>
          <w:p w14:paraId="1FEB81E1" w14:textId="77777777" w:rsidR="00474F4D" w:rsidRPr="00474F4D" w:rsidRDefault="00474F4D" w:rsidP="00474F4D">
            <w:pPr>
              <w:ind w:left="0"/>
              <w:rPr>
                <w:rFonts w:eastAsia="Calibri"/>
                <w:lang w:eastAsia="en-GB"/>
              </w:rPr>
            </w:pPr>
          </w:p>
        </w:tc>
        <w:tc>
          <w:tcPr>
            <w:tcW w:w="359" w:type="dxa"/>
            <w:shd w:val="clear" w:color="auto" w:fill="D9D9D9"/>
          </w:tcPr>
          <w:p w14:paraId="28E25135" w14:textId="77777777" w:rsidR="00474F4D" w:rsidRPr="00474F4D" w:rsidRDefault="00474F4D" w:rsidP="00474F4D">
            <w:pPr>
              <w:ind w:left="0"/>
              <w:rPr>
                <w:rFonts w:eastAsia="Calibri"/>
                <w:lang w:eastAsia="en-GB"/>
              </w:rPr>
            </w:pPr>
          </w:p>
        </w:tc>
        <w:tc>
          <w:tcPr>
            <w:tcW w:w="362" w:type="dxa"/>
            <w:shd w:val="clear" w:color="auto" w:fill="D9D9D9"/>
          </w:tcPr>
          <w:p w14:paraId="0D522823" w14:textId="77777777" w:rsidR="00474F4D" w:rsidRPr="00474F4D" w:rsidRDefault="00474F4D" w:rsidP="00474F4D">
            <w:pPr>
              <w:ind w:left="0"/>
              <w:rPr>
                <w:rFonts w:eastAsia="Calibri"/>
                <w:lang w:eastAsia="en-GB"/>
              </w:rPr>
            </w:pPr>
          </w:p>
        </w:tc>
        <w:tc>
          <w:tcPr>
            <w:tcW w:w="359" w:type="dxa"/>
            <w:shd w:val="clear" w:color="auto" w:fill="D9D9D9"/>
          </w:tcPr>
          <w:p w14:paraId="23DA7DF0" w14:textId="77777777" w:rsidR="00474F4D" w:rsidRPr="00474F4D" w:rsidRDefault="00474F4D" w:rsidP="00474F4D">
            <w:pPr>
              <w:ind w:left="0"/>
              <w:rPr>
                <w:rFonts w:eastAsia="Calibri"/>
                <w:lang w:eastAsia="en-GB"/>
              </w:rPr>
            </w:pPr>
          </w:p>
        </w:tc>
        <w:tc>
          <w:tcPr>
            <w:tcW w:w="359" w:type="dxa"/>
            <w:shd w:val="clear" w:color="auto" w:fill="D9D9D9"/>
          </w:tcPr>
          <w:p w14:paraId="101E3502" w14:textId="77777777" w:rsidR="00474F4D" w:rsidRPr="00474F4D" w:rsidRDefault="00474F4D" w:rsidP="00474F4D">
            <w:pPr>
              <w:ind w:left="0"/>
              <w:rPr>
                <w:rFonts w:eastAsia="Calibri"/>
                <w:lang w:eastAsia="en-GB"/>
              </w:rPr>
            </w:pPr>
          </w:p>
        </w:tc>
        <w:tc>
          <w:tcPr>
            <w:tcW w:w="362" w:type="dxa"/>
            <w:shd w:val="clear" w:color="auto" w:fill="D9D9D9"/>
          </w:tcPr>
          <w:p w14:paraId="71E458E0" w14:textId="77777777" w:rsidR="00474F4D" w:rsidRPr="00474F4D" w:rsidRDefault="00474F4D" w:rsidP="00474F4D">
            <w:pPr>
              <w:ind w:left="0"/>
              <w:rPr>
                <w:rFonts w:eastAsia="Calibri"/>
                <w:lang w:eastAsia="en-GB"/>
              </w:rPr>
            </w:pPr>
          </w:p>
        </w:tc>
        <w:tc>
          <w:tcPr>
            <w:tcW w:w="360" w:type="dxa"/>
            <w:shd w:val="clear" w:color="auto" w:fill="D9D9D9"/>
          </w:tcPr>
          <w:p w14:paraId="603290B2" w14:textId="77777777" w:rsidR="00474F4D" w:rsidRPr="00474F4D" w:rsidRDefault="00474F4D" w:rsidP="00474F4D">
            <w:pPr>
              <w:ind w:left="0"/>
              <w:rPr>
                <w:rFonts w:eastAsia="Calibri"/>
                <w:lang w:eastAsia="en-GB"/>
              </w:rPr>
            </w:pPr>
          </w:p>
        </w:tc>
        <w:tc>
          <w:tcPr>
            <w:tcW w:w="359" w:type="dxa"/>
            <w:shd w:val="clear" w:color="auto" w:fill="D9D9D9"/>
          </w:tcPr>
          <w:p w14:paraId="0EE5D84E" w14:textId="77777777" w:rsidR="00474F4D" w:rsidRPr="00474F4D" w:rsidRDefault="00474F4D" w:rsidP="00474F4D">
            <w:pPr>
              <w:ind w:left="0"/>
              <w:rPr>
                <w:rFonts w:eastAsia="Calibri"/>
                <w:lang w:eastAsia="en-GB"/>
              </w:rPr>
            </w:pPr>
          </w:p>
        </w:tc>
        <w:tc>
          <w:tcPr>
            <w:tcW w:w="359" w:type="dxa"/>
            <w:shd w:val="clear" w:color="auto" w:fill="D9D9D9"/>
          </w:tcPr>
          <w:p w14:paraId="22A7E16F" w14:textId="77777777" w:rsidR="00474F4D" w:rsidRPr="00474F4D" w:rsidRDefault="00474F4D" w:rsidP="00474F4D">
            <w:pPr>
              <w:ind w:left="0"/>
              <w:rPr>
                <w:rFonts w:eastAsia="Calibri"/>
                <w:lang w:eastAsia="en-GB"/>
              </w:rPr>
            </w:pPr>
          </w:p>
        </w:tc>
        <w:tc>
          <w:tcPr>
            <w:tcW w:w="364" w:type="dxa"/>
            <w:shd w:val="clear" w:color="auto" w:fill="D9D9D9"/>
          </w:tcPr>
          <w:p w14:paraId="1D80228A" w14:textId="77777777" w:rsidR="00474F4D" w:rsidRPr="00474F4D" w:rsidRDefault="00474F4D" w:rsidP="00474F4D">
            <w:pPr>
              <w:ind w:left="0"/>
              <w:rPr>
                <w:rFonts w:eastAsia="Calibri"/>
                <w:lang w:eastAsia="en-GB"/>
              </w:rPr>
            </w:pPr>
          </w:p>
        </w:tc>
        <w:tc>
          <w:tcPr>
            <w:tcW w:w="362" w:type="dxa"/>
            <w:shd w:val="clear" w:color="auto" w:fill="D9D9D9"/>
          </w:tcPr>
          <w:p w14:paraId="57B9B8FC" w14:textId="77777777" w:rsidR="00474F4D" w:rsidRPr="00474F4D" w:rsidRDefault="00474F4D" w:rsidP="00474F4D">
            <w:pPr>
              <w:ind w:left="0"/>
              <w:rPr>
                <w:rFonts w:eastAsia="Calibri"/>
                <w:lang w:eastAsia="en-GB"/>
              </w:rPr>
            </w:pPr>
          </w:p>
        </w:tc>
        <w:tc>
          <w:tcPr>
            <w:tcW w:w="362" w:type="dxa"/>
            <w:shd w:val="clear" w:color="auto" w:fill="D9D9D9"/>
          </w:tcPr>
          <w:p w14:paraId="0AFA85E0" w14:textId="77777777" w:rsidR="00474F4D" w:rsidRPr="00474F4D" w:rsidRDefault="00474F4D" w:rsidP="00474F4D">
            <w:pPr>
              <w:ind w:left="0"/>
              <w:rPr>
                <w:rFonts w:eastAsia="Calibri"/>
                <w:lang w:eastAsia="en-GB"/>
              </w:rPr>
            </w:pPr>
          </w:p>
        </w:tc>
        <w:tc>
          <w:tcPr>
            <w:tcW w:w="362" w:type="dxa"/>
            <w:shd w:val="clear" w:color="auto" w:fill="D9D9D9"/>
          </w:tcPr>
          <w:p w14:paraId="47EE8C2F" w14:textId="77777777" w:rsidR="00474F4D" w:rsidRPr="00474F4D" w:rsidRDefault="00474F4D" w:rsidP="00474F4D">
            <w:pPr>
              <w:ind w:left="0"/>
              <w:rPr>
                <w:rFonts w:eastAsia="Calibri"/>
                <w:lang w:eastAsia="en-GB"/>
              </w:rPr>
            </w:pPr>
          </w:p>
        </w:tc>
        <w:tc>
          <w:tcPr>
            <w:tcW w:w="359" w:type="dxa"/>
            <w:shd w:val="clear" w:color="auto" w:fill="D9D9D9"/>
          </w:tcPr>
          <w:p w14:paraId="2584CE8D" w14:textId="77777777" w:rsidR="00474F4D" w:rsidRPr="00474F4D" w:rsidRDefault="00474F4D" w:rsidP="00474F4D">
            <w:pPr>
              <w:ind w:left="0"/>
              <w:rPr>
                <w:rFonts w:eastAsia="Calibri"/>
                <w:lang w:eastAsia="en-GB"/>
              </w:rPr>
            </w:pPr>
          </w:p>
        </w:tc>
        <w:tc>
          <w:tcPr>
            <w:tcW w:w="364" w:type="dxa"/>
            <w:shd w:val="clear" w:color="auto" w:fill="D9D9D9"/>
          </w:tcPr>
          <w:p w14:paraId="72F4CB24" w14:textId="77777777" w:rsidR="00474F4D" w:rsidRPr="00474F4D" w:rsidRDefault="00474F4D" w:rsidP="00474F4D">
            <w:pPr>
              <w:ind w:left="0"/>
              <w:rPr>
                <w:rFonts w:eastAsia="Calibri"/>
                <w:lang w:eastAsia="en-GB"/>
              </w:rPr>
            </w:pPr>
          </w:p>
        </w:tc>
        <w:tc>
          <w:tcPr>
            <w:tcW w:w="363" w:type="dxa"/>
            <w:shd w:val="clear" w:color="auto" w:fill="D9D9D9"/>
          </w:tcPr>
          <w:p w14:paraId="34220EB4" w14:textId="77777777" w:rsidR="00474F4D" w:rsidRPr="00474F4D" w:rsidRDefault="00474F4D" w:rsidP="00474F4D">
            <w:pPr>
              <w:ind w:left="0"/>
              <w:rPr>
                <w:rFonts w:eastAsia="Calibri"/>
                <w:lang w:eastAsia="en-GB"/>
              </w:rPr>
            </w:pPr>
          </w:p>
        </w:tc>
        <w:tc>
          <w:tcPr>
            <w:tcW w:w="363" w:type="dxa"/>
            <w:shd w:val="clear" w:color="auto" w:fill="D9D9D9"/>
          </w:tcPr>
          <w:p w14:paraId="199AD527" w14:textId="77777777" w:rsidR="00474F4D" w:rsidRPr="00474F4D" w:rsidRDefault="00474F4D" w:rsidP="00474F4D">
            <w:pPr>
              <w:ind w:left="0"/>
              <w:rPr>
                <w:rFonts w:eastAsia="Calibri"/>
                <w:lang w:eastAsia="en-GB"/>
              </w:rPr>
            </w:pPr>
          </w:p>
        </w:tc>
        <w:tc>
          <w:tcPr>
            <w:tcW w:w="363" w:type="dxa"/>
            <w:shd w:val="clear" w:color="auto" w:fill="D9D9D9"/>
          </w:tcPr>
          <w:p w14:paraId="63EFF0C3" w14:textId="77777777" w:rsidR="00474F4D" w:rsidRPr="00474F4D" w:rsidRDefault="00474F4D" w:rsidP="00474F4D">
            <w:pPr>
              <w:ind w:left="0"/>
              <w:rPr>
                <w:rFonts w:eastAsia="Calibri"/>
                <w:lang w:eastAsia="en-GB"/>
              </w:rPr>
            </w:pPr>
          </w:p>
        </w:tc>
        <w:tc>
          <w:tcPr>
            <w:tcW w:w="360" w:type="dxa"/>
            <w:shd w:val="clear" w:color="auto" w:fill="D9D9D9"/>
          </w:tcPr>
          <w:p w14:paraId="06F46081" w14:textId="77777777" w:rsidR="00474F4D" w:rsidRPr="00474F4D" w:rsidRDefault="00474F4D" w:rsidP="00474F4D">
            <w:pPr>
              <w:ind w:left="0"/>
              <w:rPr>
                <w:rFonts w:eastAsia="Calibri"/>
                <w:lang w:eastAsia="en-GB"/>
              </w:rPr>
            </w:pPr>
          </w:p>
        </w:tc>
        <w:tc>
          <w:tcPr>
            <w:tcW w:w="363" w:type="dxa"/>
            <w:shd w:val="clear" w:color="auto" w:fill="D9D9D9"/>
          </w:tcPr>
          <w:p w14:paraId="6826EB69" w14:textId="77777777" w:rsidR="00474F4D" w:rsidRPr="00474F4D" w:rsidRDefault="00474F4D" w:rsidP="00474F4D">
            <w:pPr>
              <w:ind w:left="0"/>
              <w:rPr>
                <w:rFonts w:eastAsia="Calibri"/>
                <w:lang w:eastAsia="en-GB"/>
              </w:rPr>
            </w:pPr>
          </w:p>
        </w:tc>
        <w:tc>
          <w:tcPr>
            <w:tcW w:w="310" w:type="dxa"/>
            <w:shd w:val="clear" w:color="auto" w:fill="BFBFBF" w:themeFill="background1" w:themeFillShade="BF"/>
          </w:tcPr>
          <w:p w14:paraId="3821FDFA" w14:textId="77777777" w:rsidR="00474F4D" w:rsidRPr="00474F4D" w:rsidRDefault="00474F4D" w:rsidP="00474F4D">
            <w:pPr>
              <w:ind w:left="0"/>
              <w:jc w:val="center"/>
              <w:rPr>
                <w:rFonts w:eastAsia="Calibri"/>
                <w:lang w:eastAsia="en-GB"/>
              </w:rPr>
            </w:pPr>
          </w:p>
        </w:tc>
        <w:tc>
          <w:tcPr>
            <w:tcW w:w="2198" w:type="dxa"/>
            <w:shd w:val="clear" w:color="auto" w:fill="000000"/>
          </w:tcPr>
          <w:p w14:paraId="0B1929B4" w14:textId="77777777" w:rsidR="00474F4D" w:rsidRPr="00474F4D" w:rsidRDefault="00474F4D" w:rsidP="00474F4D">
            <w:pPr>
              <w:ind w:left="0"/>
              <w:jc w:val="center"/>
              <w:rPr>
                <w:rFonts w:eastAsia="Calibri"/>
                <w:lang w:eastAsia="en-GB"/>
              </w:rPr>
            </w:pPr>
          </w:p>
        </w:tc>
        <w:tc>
          <w:tcPr>
            <w:tcW w:w="2930" w:type="dxa"/>
            <w:shd w:val="clear" w:color="auto" w:fill="000000"/>
          </w:tcPr>
          <w:p w14:paraId="5F61959C" w14:textId="77777777" w:rsidR="00474F4D" w:rsidRPr="00474F4D" w:rsidRDefault="00474F4D" w:rsidP="00474F4D">
            <w:pPr>
              <w:ind w:left="0"/>
              <w:rPr>
                <w:rFonts w:eastAsia="Calibri"/>
                <w:lang w:eastAsia="en-GB"/>
              </w:rPr>
            </w:pPr>
          </w:p>
        </w:tc>
      </w:tr>
      <w:tr w:rsidR="00474F4D" w:rsidRPr="00474F4D" w14:paraId="70DBF7ED" w14:textId="77777777" w:rsidTr="00CD383E">
        <w:trPr>
          <w:gridAfter w:val="1"/>
          <w:wAfter w:w="10" w:type="dxa"/>
          <w:trHeight w:val="267"/>
        </w:trPr>
        <w:tc>
          <w:tcPr>
            <w:tcW w:w="440" w:type="dxa"/>
            <w:vMerge w:val="restart"/>
            <w:shd w:val="clear" w:color="auto" w:fill="auto"/>
            <w:textDirection w:val="tbRl"/>
          </w:tcPr>
          <w:p w14:paraId="7683A8B5" w14:textId="77777777" w:rsidR="00474F4D" w:rsidRPr="00474F4D" w:rsidRDefault="00474F4D" w:rsidP="00474F4D">
            <w:pPr>
              <w:ind w:left="113" w:right="113"/>
              <w:rPr>
                <w:rFonts w:eastAsia="Calibri"/>
                <w:b/>
                <w:bCs/>
                <w:sz w:val="22"/>
                <w:lang w:eastAsia="en-GB"/>
              </w:rPr>
            </w:pPr>
            <w:r w:rsidRPr="00474F4D">
              <w:rPr>
                <w:rFonts w:eastAsia="Calibri"/>
                <w:b/>
                <w:bCs/>
                <w:sz w:val="22"/>
                <w:lang w:eastAsia="en-GB"/>
              </w:rPr>
              <w:t>Level 5</w:t>
            </w:r>
          </w:p>
        </w:tc>
        <w:tc>
          <w:tcPr>
            <w:tcW w:w="1580" w:type="dxa"/>
            <w:shd w:val="clear" w:color="auto" w:fill="auto"/>
          </w:tcPr>
          <w:p w14:paraId="33EC2F13" w14:textId="77777777" w:rsidR="00474F4D" w:rsidRPr="00474F4D" w:rsidRDefault="00474F4D" w:rsidP="00474F4D">
            <w:pPr>
              <w:ind w:left="0"/>
              <w:rPr>
                <w:rFonts w:eastAsia="Calibri"/>
                <w:b/>
                <w:sz w:val="22"/>
                <w:lang w:eastAsia="en-GB"/>
              </w:rPr>
            </w:pPr>
            <w:r w:rsidRPr="00474F4D">
              <w:rPr>
                <w:rFonts w:eastAsia="Calibri"/>
                <w:b/>
                <w:bCs/>
                <w:sz w:val="22"/>
                <w:lang w:eastAsia="en-GB"/>
              </w:rPr>
              <w:t>EXCE2040</w:t>
            </w:r>
          </w:p>
        </w:tc>
        <w:tc>
          <w:tcPr>
            <w:tcW w:w="363" w:type="dxa"/>
            <w:shd w:val="clear" w:color="auto" w:fill="auto"/>
          </w:tcPr>
          <w:p w14:paraId="06D6C78B"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78B1D897" w14:textId="77777777" w:rsidR="00474F4D" w:rsidRPr="00474F4D" w:rsidRDefault="00474F4D" w:rsidP="00474F4D">
            <w:pPr>
              <w:ind w:left="0"/>
              <w:rPr>
                <w:rFonts w:eastAsia="Calibri"/>
                <w:sz w:val="22"/>
                <w:lang w:eastAsia="en-GB"/>
              </w:rPr>
            </w:pPr>
          </w:p>
        </w:tc>
        <w:tc>
          <w:tcPr>
            <w:tcW w:w="362" w:type="dxa"/>
            <w:shd w:val="clear" w:color="auto" w:fill="auto"/>
          </w:tcPr>
          <w:p w14:paraId="59CF026E" w14:textId="77777777" w:rsidR="00474F4D" w:rsidRPr="00474F4D" w:rsidRDefault="00474F4D" w:rsidP="00474F4D">
            <w:pPr>
              <w:ind w:left="0"/>
              <w:rPr>
                <w:rFonts w:eastAsia="Calibri"/>
                <w:sz w:val="22"/>
                <w:lang w:eastAsia="en-GB"/>
              </w:rPr>
            </w:pPr>
          </w:p>
        </w:tc>
        <w:tc>
          <w:tcPr>
            <w:tcW w:w="359" w:type="dxa"/>
          </w:tcPr>
          <w:p w14:paraId="759D0D40" w14:textId="77777777" w:rsidR="00474F4D" w:rsidRPr="00474F4D" w:rsidRDefault="00474F4D" w:rsidP="00474F4D">
            <w:pPr>
              <w:ind w:left="0"/>
              <w:rPr>
                <w:rFonts w:eastAsia="Calibri"/>
                <w:sz w:val="22"/>
                <w:lang w:eastAsia="en-GB"/>
              </w:rPr>
            </w:pPr>
          </w:p>
        </w:tc>
        <w:tc>
          <w:tcPr>
            <w:tcW w:w="362" w:type="dxa"/>
          </w:tcPr>
          <w:p w14:paraId="2512418B" w14:textId="77777777" w:rsidR="00474F4D" w:rsidRPr="00474F4D" w:rsidRDefault="00474F4D" w:rsidP="00474F4D">
            <w:pPr>
              <w:ind w:left="0"/>
              <w:rPr>
                <w:rFonts w:eastAsia="Calibri"/>
                <w:sz w:val="22"/>
                <w:lang w:eastAsia="en-GB"/>
              </w:rPr>
            </w:pPr>
          </w:p>
        </w:tc>
        <w:tc>
          <w:tcPr>
            <w:tcW w:w="359" w:type="dxa"/>
            <w:shd w:val="clear" w:color="auto" w:fill="auto"/>
          </w:tcPr>
          <w:p w14:paraId="48693D8C" w14:textId="77777777" w:rsidR="00474F4D" w:rsidRPr="00474F4D" w:rsidRDefault="00474F4D" w:rsidP="00474F4D">
            <w:pPr>
              <w:ind w:left="0"/>
              <w:rPr>
                <w:rFonts w:eastAsia="Calibri"/>
                <w:sz w:val="22"/>
                <w:lang w:eastAsia="en-GB"/>
              </w:rPr>
            </w:pPr>
          </w:p>
        </w:tc>
        <w:tc>
          <w:tcPr>
            <w:tcW w:w="359" w:type="dxa"/>
            <w:shd w:val="clear" w:color="auto" w:fill="auto"/>
          </w:tcPr>
          <w:p w14:paraId="086B0BB7" w14:textId="77777777" w:rsidR="00474F4D" w:rsidRPr="00474F4D" w:rsidRDefault="00474F4D" w:rsidP="00474F4D">
            <w:pPr>
              <w:ind w:left="0"/>
              <w:rPr>
                <w:rFonts w:eastAsia="Calibri"/>
                <w:sz w:val="22"/>
                <w:lang w:eastAsia="en-GB"/>
              </w:rPr>
            </w:pPr>
          </w:p>
        </w:tc>
        <w:tc>
          <w:tcPr>
            <w:tcW w:w="362" w:type="dxa"/>
            <w:shd w:val="clear" w:color="auto" w:fill="auto"/>
          </w:tcPr>
          <w:p w14:paraId="0DAD1585" w14:textId="77777777" w:rsidR="00474F4D" w:rsidRPr="00474F4D" w:rsidRDefault="00474F4D" w:rsidP="00474F4D">
            <w:pPr>
              <w:ind w:left="0"/>
              <w:rPr>
                <w:rFonts w:eastAsia="Calibri"/>
                <w:sz w:val="22"/>
                <w:lang w:eastAsia="en-GB"/>
              </w:rPr>
            </w:pPr>
          </w:p>
        </w:tc>
        <w:tc>
          <w:tcPr>
            <w:tcW w:w="360" w:type="dxa"/>
          </w:tcPr>
          <w:p w14:paraId="441F3EF9" w14:textId="77777777" w:rsidR="00474F4D" w:rsidRPr="00474F4D" w:rsidRDefault="00474F4D" w:rsidP="00474F4D">
            <w:pPr>
              <w:ind w:left="0"/>
              <w:rPr>
                <w:rFonts w:eastAsia="Calibri"/>
                <w:sz w:val="22"/>
                <w:lang w:eastAsia="en-GB"/>
              </w:rPr>
            </w:pPr>
          </w:p>
        </w:tc>
        <w:tc>
          <w:tcPr>
            <w:tcW w:w="359" w:type="dxa"/>
            <w:shd w:val="clear" w:color="auto" w:fill="auto"/>
          </w:tcPr>
          <w:p w14:paraId="7DBF9E03" w14:textId="77777777" w:rsidR="00474F4D" w:rsidRPr="00474F4D" w:rsidRDefault="00474F4D" w:rsidP="00474F4D">
            <w:pPr>
              <w:ind w:left="0"/>
              <w:rPr>
                <w:rFonts w:eastAsia="Calibri"/>
                <w:sz w:val="22"/>
                <w:lang w:eastAsia="en-GB"/>
              </w:rPr>
            </w:pPr>
          </w:p>
        </w:tc>
        <w:tc>
          <w:tcPr>
            <w:tcW w:w="359" w:type="dxa"/>
            <w:shd w:val="clear" w:color="auto" w:fill="auto"/>
          </w:tcPr>
          <w:p w14:paraId="3B1DC4D6" w14:textId="77777777" w:rsidR="00474F4D" w:rsidRPr="00474F4D" w:rsidRDefault="00474F4D" w:rsidP="00474F4D">
            <w:pPr>
              <w:ind w:left="0"/>
              <w:rPr>
                <w:rFonts w:eastAsia="Calibri"/>
                <w:sz w:val="22"/>
                <w:lang w:eastAsia="en-GB"/>
              </w:rPr>
            </w:pPr>
          </w:p>
        </w:tc>
        <w:tc>
          <w:tcPr>
            <w:tcW w:w="364" w:type="dxa"/>
            <w:shd w:val="clear" w:color="auto" w:fill="auto"/>
          </w:tcPr>
          <w:p w14:paraId="00152761"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46945B5A"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44815E7E" w14:textId="77777777" w:rsidR="00474F4D" w:rsidRPr="00474F4D" w:rsidRDefault="00474F4D" w:rsidP="00474F4D">
            <w:pPr>
              <w:ind w:left="0"/>
              <w:rPr>
                <w:rFonts w:eastAsia="Calibri"/>
                <w:sz w:val="22"/>
                <w:lang w:eastAsia="en-GB"/>
              </w:rPr>
            </w:pPr>
          </w:p>
        </w:tc>
        <w:tc>
          <w:tcPr>
            <w:tcW w:w="362" w:type="dxa"/>
            <w:shd w:val="clear" w:color="auto" w:fill="auto"/>
          </w:tcPr>
          <w:p w14:paraId="3212E43C" w14:textId="77777777" w:rsidR="00474F4D" w:rsidRPr="00474F4D" w:rsidRDefault="00474F4D" w:rsidP="00474F4D">
            <w:pPr>
              <w:ind w:left="0"/>
              <w:rPr>
                <w:rFonts w:eastAsia="Calibri"/>
                <w:sz w:val="22"/>
                <w:lang w:eastAsia="en-GB"/>
              </w:rPr>
            </w:pPr>
          </w:p>
        </w:tc>
        <w:tc>
          <w:tcPr>
            <w:tcW w:w="359" w:type="dxa"/>
            <w:shd w:val="clear" w:color="auto" w:fill="auto"/>
          </w:tcPr>
          <w:p w14:paraId="19CAB12F" w14:textId="77777777" w:rsidR="00474F4D" w:rsidRPr="00474F4D" w:rsidRDefault="00474F4D" w:rsidP="00474F4D">
            <w:pPr>
              <w:ind w:left="0"/>
              <w:rPr>
                <w:rFonts w:eastAsia="Calibri"/>
                <w:sz w:val="22"/>
                <w:lang w:eastAsia="en-GB"/>
              </w:rPr>
            </w:pPr>
          </w:p>
        </w:tc>
        <w:tc>
          <w:tcPr>
            <w:tcW w:w="364" w:type="dxa"/>
            <w:shd w:val="clear" w:color="auto" w:fill="auto"/>
          </w:tcPr>
          <w:p w14:paraId="0FFC1452" w14:textId="77777777" w:rsidR="00474F4D" w:rsidRPr="00474F4D" w:rsidRDefault="00474F4D" w:rsidP="00474F4D">
            <w:pPr>
              <w:ind w:left="0"/>
              <w:rPr>
                <w:rFonts w:eastAsia="Calibri"/>
                <w:sz w:val="22"/>
                <w:lang w:eastAsia="en-GB"/>
              </w:rPr>
            </w:pPr>
          </w:p>
        </w:tc>
        <w:tc>
          <w:tcPr>
            <w:tcW w:w="363" w:type="dxa"/>
          </w:tcPr>
          <w:p w14:paraId="54A442C3" w14:textId="77777777" w:rsidR="00474F4D" w:rsidRPr="00474F4D" w:rsidRDefault="00474F4D" w:rsidP="00474F4D">
            <w:pPr>
              <w:ind w:left="0"/>
              <w:rPr>
                <w:rFonts w:eastAsia="Calibri"/>
                <w:sz w:val="22"/>
                <w:lang w:eastAsia="en-GB"/>
              </w:rPr>
            </w:pPr>
          </w:p>
        </w:tc>
        <w:tc>
          <w:tcPr>
            <w:tcW w:w="363" w:type="dxa"/>
          </w:tcPr>
          <w:p w14:paraId="3CA21CCA" w14:textId="77777777" w:rsidR="00474F4D" w:rsidRPr="00474F4D" w:rsidRDefault="00474F4D" w:rsidP="00474F4D">
            <w:pPr>
              <w:ind w:left="0"/>
              <w:rPr>
                <w:rFonts w:eastAsia="Calibri"/>
                <w:sz w:val="22"/>
                <w:lang w:eastAsia="en-GB"/>
              </w:rPr>
            </w:pPr>
          </w:p>
        </w:tc>
        <w:tc>
          <w:tcPr>
            <w:tcW w:w="363" w:type="dxa"/>
            <w:shd w:val="clear" w:color="auto" w:fill="auto"/>
          </w:tcPr>
          <w:p w14:paraId="32374514" w14:textId="77777777" w:rsidR="00474F4D" w:rsidRPr="00474F4D" w:rsidRDefault="00474F4D" w:rsidP="00474F4D">
            <w:pPr>
              <w:ind w:left="0"/>
              <w:rPr>
                <w:rFonts w:eastAsia="Calibri"/>
                <w:sz w:val="22"/>
                <w:lang w:eastAsia="en-GB"/>
              </w:rPr>
            </w:pPr>
          </w:p>
        </w:tc>
        <w:tc>
          <w:tcPr>
            <w:tcW w:w="360" w:type="dxa"/>
            <w:shd w:val="clear" w:color="auto" w:fill="auto"/>
          </w:tcPr>
          <w:p w14:paraId="0D61E5FD" w14:textId="77777777" w:rsidR="00474F4D" w:rsidRPr="00474F4D" w:rsidRDefault="00474F4D" w:rsidP="00474F4D">
            <w:pPr>
              <w:ind w:left="0"/>
              <w:rPr>
                <w:rFonts w:eastAsia="Calibri"/>
                <w:sz w:val="22"/>
                <w:lang w:eastAsia="en-GB"/>
              </w:rPr>
            </w:pPr>
          </w:p>
        </w:tc>
        <w:tc>
          <w:tcPr>
            <w:tcW w:w="363" w:type="dxa"/>
            <w:shd w:val="clear" w:color="auto" w:fill="auto"/>
          </w:tcPr>
          <w:p w14:paraId="7FC0C697"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10" w:type="dxa"/>
          </w:tcPr>
          <w:p w14:paraId="218F8B17" w14:textId="77777777" w:rsidR="00474F4D" w:rsidRPr="00474F4D" w:rsidRDefault="00474F4D" w:rsidP="00474F4D">
            <w:pPr>
              <w:ind w:left="0"/>
              <w:jc w:val="center"/>
              <w:rPr>
                <w:rFonts w:eastAsia="Calibri"/>
                <w:sz w:val="22"/>
                <w:lang w:eastAsia="en-GB"/>
              </w:rPr>
            </w:pPr>
            <w:r w:rsidRPr="00474F4D">
              <w:rPr>
                <w:rFonts w:eastAsia="Calibri"/>
                <w:sz w:val="22"/>
                <w:lang w:eastAsia="en-GB"/>
              </w:rPr>
              <w:t>X</w:t>
            </w:r>
          </w:p>
        </w:tc>
        <w:tc>
          <w:tcPr>
            <w:tcW w:w="2198" w:type="dxa"/>
            <w:shd w:val="clear" w:color="auto" w:fill="auto"/>
          </w:tcPr>
          <w:p w14:paraId="1AD7AB21" w14:textId="77777777" w:rsidR="00474F4D" w:rsidRPr="00474F4D" w:rsidRDefault="00474F4D" w:rsidP="00474F4D">
            <w:pPr>
              <w:ind w:left="0"/>
              <w:jc w:val="center"/>
              <w:rPr>
                <w:rFonts w:eastAsia="Calibri"/>
                <w:sz w:val="22"/>
                <w:lang w:eastAsia="en-GB"/>
              </w:rPr>
            </w:pPr>
            <w:r w:rsidRPr="00474F4D">
              <w:rPr>
                <w:rFonts w:eastAsia="Calibri"/>
                <w:sz w:val="22"/>
                <w:lang w:eastAsia="en-GB"/>
              </w:rPr>
              <w:t>Y</w:t>
            </w:r>
          </w:p>
        </w:tc>
        <w:tc>
          <w:tcPr>
            <w:tcW w:w="2930" w:type="dxa"/>
            <w:shd w:val="clear" w:color="auto" w:fill="auto"/>
          </w:tcPr>
          <w:p w14:paraId="5ECCC630" w14:textId="77777777" w:rsidR="00474F4D" w:rsidRPr="00474F4D" w:rsidRDefault="00474F4D" w:rsidP="00474F4D">
            <w:pPr>
              <w:ind w:left="0"/>
              <w:rPr>
                <w:rFonts w:eastAsia="Calibri"/>
                <w:sz w:val="22"/>
                <w:lang w:eastAsia="en-GB"/>
              </w:rPr>
            </w:pPr>
            <w:r w:rsidRPr="00474F4D">
              <w:rPr>
                <w:rFonts w:eastAsia="Calibri"/>
                <w:sz w:val="22"/>
                <w:lang w:eastAsia="en-GB"/>
              </w:rPr>
              <w:t xml:space="preserve">T1 – 40% C1 – 60% </w:t>
            </w:r>
          </w:p>
        </w:tc>
      </w:tr>
      <w:tr w:rsidR="00474F4D" w:rsidRPr="00474F4D" w14:paraId="08C5CF24" w14:textId="77777777" w:rsidTr="00CD383E">
        <w:trPr>
          <w:gridAfter w:val="1"/>
          <w:wAfter w:w="10" w:type="dxa"/>
          <w:trHeight w:val="253"/>
        </w:trPr>
        <w:tc>
          <w:tcPr>
            <w:tcW w:w="440" w:type="dxa"/>
            <w:vMerge/>
          </w:tcPr>
          <w:p w14:paraId="41C32CCB" w14:textId="77777777" w:rsidR="00474F4D" w:rsidRPr="00474F4D" w:rsidRDefault="00474F4D" w:rsidP="00474F4D">
            <w:pPr>
              <w:ind w:left="0"/>
              <w:rPr>
                <w:rFonts w:eastAsia="Calibri"/>
                <w:b/>
                <w:bCs/>
                <w:sz w:val="22"/>
                <w:lang w:eastAsia="en-GB"/>
              </w:rPr>
            </w:pPr>
          </w:p>
        </w:tc>
        <w:tc>
          <w:tcPr>
            <w:tcW w:w="1580" w:type="dxa"/>
            <w:shd w:val="clear" w:color="auto" w:fill="auto"/>
          </w:tcPr>
          <w:p w14:paraId="779A3E96" w14:textId="77777777" w:rsidR="00474F4D" w:rsidRPr="00474F4D" w:rsidRDefault="00474F4D" w:rsidP="00474F4D">
            <w:pPr>
              <w:ind w:left="0"/>
              <w:rPr>
                <w:rFonts w:eastAsia="Calibri"/>
                <w:b/>
                <w:sz w:val="22"/>
                <w:lang w:eastAsia="en-GB"/>
              </w:rPr>
            </w:pPr>
            <w:r w:rsidRPr="00474F4D">
              <w:rPr>
                <w:rFonts w:eastAsia="Calibri"/>
                <w:b/>
                <w:bCs/>
                <w:sz w:val="22"/>
                <w:lang w:eastAsia="en-GB"/>
              </w:rPr>
              <w:t>EXCE2041</w:t>
            </w:r>
          </w:p>
        </w:tc>
        <w:tc>
          <w:tcPr>
            <w:tcW w:w="363" w:type="dxa"/>
            <w:shd w:val="clear" w:color="auto" w:fill="auto"/>
          </w:tcPr>
          <w:p w14:paraId="735FEE56" w14:textId="77777777" w:rsidR="00474F4D" w:rsidRPr="00474F4D" w:rsidRDefault="00474F4D" w:rsidP="00474F4D">
            <w:pPr>
              <w:ind w:left="0"/>
              <w:rPr>
                <w:rFonts w:eastAsia="Calibri"/>
                <w:sz w:val="22"/>
                <w:lang w:eastAsia="en-GB"/>
              </w:rPr>
            </w:pPr>
          </w:p>
        </w:tc>
        <w:tc>
          <w:tcPr>
            <w:tcW w:w="362" w:type="dxa"/>
            <w:shd w:val="clear" w:color="auto" w:fill="auto"/>
          </w:tcPr>
          <w:p w14:paraId="42473E2C" w14:textId="77777777" w:rsidR="00474F4D" w:rsidRPr="00474F4D" w:rsidRDefault="00474F4D" w:rsidP="00474F4D">
            <w:pPr>
              <w:ind w:left="0"/>
              <w:rPr>
                <w:rFonts w:eastAsia="Calibri"/>
                <w:sz w:val="22"/>
                <w:lang w:eastAsia="en-GB"/>
              </w:rPr>
            </w:pPr>
          </w:p>
        </w:tc>
        <w:tc>
          <w:tcPr>
            <w:tcW w:w="362" w:type="dxa"/>
            <w:shd w:val="clear" w:color="auto" w:fill="auto"/>
          </w:tcPr>
          <w:p w14:paraId="4228EB3C" w14:textId="77777777" w:rsidR="00474F4D" w:rsidRPr="00474F4D" w:rsidRDefault="00474F4D" w:rsidP="00474F4D">
            <w:pPr>
              <w:ind w:left="0"/>
              <w:rPr>
                <w:rFonts w:eastAsia="Calibri"/>
                <w:sz w:val="22"/>
                <w:lang w:eastAsia="en-GB"/>
              </w:rPr>
            </w:pPr>
          </w:p>
        </w:tc>
        <w:tc>
          <w:tcPr>
            <w:tcW w:w="359" w:type="dxa"/>
          </w:tcPr>
          <w:p w14:paraId="36D5410D" w14:textId="77777777" w:rsidR="00474F4D" w:rsidRPr="00474F4D" w:rsidRDefault="00474F4D" w:rsidP="00474F4D">
            <w:pPr>
              <w:ind w:left="0"/>
              <w:rPr>
                <w:rFonts w:eastAsia="Calibri"/>
                <w:sz w:val="22"/>
                <w:lang w:eastAsia="en-GB"/>
              </w:rPr>
            </w:pPr>
          </w:p>
        </w:tc>
        <w:tc>
          <w:tcPr>
            <w:tcW w:w="362" w:type="dxa"/>
          </w:tcPr>
          <w:p w14:paraId="2E2D6AE9" w14:textId="77777777" w:rsidR="00474F4D" w:rsidRPr="00474F4D" w:rsidRDefault="00474F4D" w:rsidP="00474F4D">
            <w:pPr>
              <w:ind w:left="0"/>
              <w:rPr>
                <w:rFonts w:eastAsia="Calibri"/>
                <w:sz w:val="22"/>
                <w:lang w:eastAsia="en-GB"/>
              </w:rPr>
            </w:pPr>
          </w:p>
        </w:tc>
        <w:tc>
          <w:tcPr>
            <w:tcW w:w="359" w:type="dxa"/>
            <w:shd w:val="clear" w:color="auto" w:fill="auto"/>
          </w:tcPr>
          <w:p w14:paraId="1F6B48A9" w14:textId="77777777" w:rsidR="00474F4D" w:rsidRPr="00474F4D" w:rsidRDefault="00474F4D" w:rsidP="00474F4D">
            <w:pPr>
              <w:ind w:left="0"/>
              <w:rPr>
                <w:rFonts w:eastAsia="Calibri"/>
                <w:sz w:val="22"/>
                <w:lang w:eastAsia="en-GB"/>
              </w:rPr>
            </w:pPr>
          </w:p>
        </w:tc>
        <w:tc>
          <w:tcPr>
            <w:tcW w:w="359" w:type="dxa"/>
            <w:shd w:val="clear" w:color="auto" w:fill="auto"/>
          </w:tcPr>
          <w:p w14:paraId="71CF30F7"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34966F10"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0" w:type="dxa"/>
          </w:tcPr>
          <w:p w14:paraId="0A2F920E"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5E02E35F" w14:textId="77777777" w:rsidR="00474F4D" w:rsidRPr="00474F4D" w:rsidRDefault="00474F4D" w:rsidP="00474F4D">
            <w:pPr>
              <w:ind w:left="0"/>
              <w:rPr>
                <w:rFonts w:eastAsia="Calibri"/>
                <w:sz w:val="22"/>
                <w:lang w:eastAsia="en-GB"/>
              </w:rPr>
            </w:pPr>
          </w:p>
        </w:tc>
        <w:tc>
          <w:tcPr>
            <w:tcW w:w="359" w:type="dxa"/>
            <w:shd w:val="clear" w:color="auto" w:fill="auto"/>
          </w:tcPr>
          <w:p w14:paraId="2FD9ADDF" w14:textId="77777777" w:rsidR="00474F4D" w:rsidRPr="00474F4D" w:rsidRDefault="00474F4D" w:rsidP="00474F4D">
            <w:pPr>
              <w:ind w:left="0"/>
              <w:rPr>
                <w:rFonts w:eastAsia="Calibri"/>
                <w:sz w:val="22"/>
                <w:lang w:eastAsia="en-GB"/>
              </w:rPr>
            </w:pPr>
          </w:p>
        </w:tc>
        <w:tc>
          <w:tcPr>
            <w:tcW w:w="364" w:type="dxa"/>
            <w:shd w:val="clear" w:color="auto" w:fill="auto"/>
          </w:tcPr>
          <w:p w14:paraId="4CF00F3D" w14:textId="77777777" w:rsidR="00474F4D" w:rsidRPr="00474F4D" w:rsidRDefault="00474F4D" w:rsidP="00474F4D">
            <w:pPr>
              <w:ind w:left="0"/>
              <w:rPr>
                <w:rFonts w:eastAsia="Calibri"/>
                <w:sz w:val="22"/>
                <w:lang w:eastAsia="en-GB"/>
              </w:rPr>
            </w:pPr>
          </w:p>
        </w:tc>
        <w:tc>
          <w:tcPr>
            <w:tcW w:w="362" w:type="dxa"/>
          </w:tcPr>
          <w:p w14:paraId="30857F16" w14:textId="77777777" w:rsidR="00474F4D" w:rsidRPr="00474F4D" w:rsidRDefault="00474F4D" w:rsidP="00474F4D">
            <w:pPr>
              <w:ind w:left="0"/>
              <w:rPr>
                <w:rFonts w:eastAsia="Calibri"/>
                <w:sz w:val="22"/>
                <w:lang w:eastAsia="en-GB"/>
              </w:rPr>
            </w:pPr>
          </w:p>
        </w:tc>
        <w:tc>
          <w:tcPr>
            <w:tcW w:w="362" w:type="dxa"/>
          </w:tcPr>
          <w:p w14:paraId="0C69465D" w14:textId="77777777" w:rsidR="00474F4D" w:rsidRPr="00474F4D" w:rsidRDefault="00474F4D" w:rsidP="00474F4D">
            <w:pPr>
              <w:ind w:left="0"/>
              <w:rPr>
                <w:rFonts w:eastAsia="Calibri"/>
                <w:sz w:val="22"/>
                <w:lang w:eastAsia="en-GB"/>
              </w:rPr>
            </w:pPr>
          </w:p>
        </w:tc>
        <w:tc>
          <w:tcPr>
            <w:tcW w:w="362" w:type="dxa"/>
            <w:shd w:val="clear" w:color="auto" w:fill="auto"/>
          </w:tcPr>
          <w:p w14:paraId="3DBD0952" w14:textId="77777777" w:rsidR="00474F4D" w:rsidRPr="00474F4D" w:rsidRDefault="00474F4D" w:rsidP="00474F4D">
            <w:pPr>
              <w:ind w:left="0"/>
              <w:rPr>
                <w:rFonts w:eastAsia="Calibri"/>
                <w:sz w:val="22"/>
                <w:lang w:eastAsia="en-GB"/>
              </w:rPr>
            </w:pPr>
          </w:p>
        </w:tc>
        <w:tc>
          <w:tcPr>
            <w:tcW w:w="359" w:type="dxa"/>
            <w:shd w:val="clear" w:color="auto" w:fill="auto"/>
          </w:tcPr>
          <w:p w14:paraId="181B56B9" w14:textId="77777777" w:rsidR="00474F4D" w:rsidRPr="00474F4D" w:rsidRDefault="00474F4D" w:rsidP="00474F4D">
            <w:pPr>
              <w:ind w:left="0"/>
              <w:rPr>
                <w:rFonts w:eastAsia="Calibri"/>
                <w:sz w:val="22"/>
                <w:lang w:eastAsia="en-GB"/>
              </w:rPr>
            </w:pPr>
          </w:p>
        </w:tc>
        <w:tc>
          <w:tcPr>
            <w:tcW w:w="364" w:type="dxa"/>
            <w:shd w:val="clear" w:color="auto" w:fill="auto"/>
          </w:tcPr>
          <w:p w14:paraId="6BDAB911"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tcPr>
          <w:p w14:paraId="40FAB46A" w14:textId="77777777" w:rsidR="00474F4D" w:rsidRPr="00474F4D" w:rsidRDefault="00474F4D" w:rsidP="00474F4D">
            <w:pPr>
              <w:ind w:left="0"/>
              <w:rPr>
                <w:rFonts w:eastAsia="Calibri"/>
                <w:sz w:val="22"/>
                <w:lang w:eastAsia="en-GB"/>
              </w:rPr>
            </w:pPr>
          </w:p>
        </w:tc>
        <w:tc>
          <w:tcPr>
            <w:tcW w:w="363" w:type="dxa"/>
          </w:tcPr>
          <w:p w14:paraId="6CE82E6E"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shd w:val="clear" w:color="auto" w:fill="auto"/>
          </w:tcPr>
          <w:p w14:paraId="224A2FB1"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0" w:type="dxa"/>
            <w:shd w:val="clear" w:color="auto" w:fill="auto"/>
          </w:tcPr>
          <w:p w14:paraId="13146B5A" w14:textId="77777777" w:rsidR="00474F4D" w:rsidRPr="00474F4D" w:rsidRDefault="00474F4D" w:rsidP="00474F4D">
            <w:pPr>
              <w:ind w:left="0"/>
              <w:rPr>
                <w:rFonts w:eastAsia="Calibri"/>
                <w:sz w:val="22"/>
                <w:lang w:eastAsia="en-GB"/>
              </w:rPr>
            </w:pPr>
          </w:p>
        </w:tc>
        <w:tc>
          <w:tcPr>
            <w:tcW w:w="363" w:type="dxa"/>
            <w:shd w:val="clear" w:color="auto" w:fill="auto"/>
          </w:tcPr>
          <w:p w14:paraId="11670B34"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10" w:type="dxa"/>
          </w:tcPr>
          <w:p w14:paraId="39258383" w14:textId="77777777" w:rsidR="00474F4D" w:rsidRPr="00474F4D" w:rsidRDefault="00474F4D" w:rsidP="00474F4D">
            <w:pPr>
              <w:ind w:left="0"/>
              <w:jc w:val="center"/>
              <w:rPr>
                <w:rFonts w:eastAsia="Calibri"/>
                <w:sz w:val="22"/>
                <w:lang w:eastAsia="en-GB"/>
              </w:rPr>
            </w:pPr>
            <w:r w:rsidRPr="00474F4D">
              <w:rPr>
                <w:rFonts w:eastAsia="Calibri"/>
                <w:sz w:val="22"/>
                <w:lang w:eastAsia="en-GB"/>
              </w:rPr>
              <w:t>X</w:t>
            </w:r>
          </w:p>
        </w:tc>
        <w:tc>
          <w:tcPr>
            <w:tcW w:w="2198" w:type="dxa"/>
            <w:shd w:val="clear" w:color="auto" w:fill="auto"/>
          </w:tcPr>
          <w:p w14:paraId="6F330637" w14:textId="77777777" w:rsidR="00474F4D" w:rsidRPr="00474F4D" w:rsidRDefault="00474F4D" w:rsidP="00474F4D">
            <w:pPr>
              <w:ind w:left="0"/>
              <w:jc w:val="center"/>
              <w:rPr>
                <w:rFonts w:eastAsia="Calibri"/>
                <w:sz w:val="22"/>
                <w:lang w:eastAsia="en-GB"/>
              </w:rPr>
            </w:pPr>
            <w:r w:rsidRPr="00474F4D">
              <w:rPr>
                <w:rFonts w:eastAsia="Calibri"/>
                <w:sz w:val="22"/>
                <w:lang w:eastAsia="en-GB"/>
              </w:rPr>
              <w:t>Y</w:t>
            </w:r>
          </w:p>
        </w:tc>
        <w:tc>
          <w:tcPr>
            <w:tcW w:w="2930" w:type="dxa"/>
            <w:shd w:val="clear" w:color="auto" w:fill="auto"/>
          </w:tcPr>
          <w:p w14:paraId="13824CB7" w14:textId="77777777" w:rsidR="00474F4D" w:rsidRPr="00474F4D" w:rsidRDefault="00474F4D" w:rsidP="00474F4D">
            <w:pPr>
              <w:ind w:left="0"/>
              <w:rPr>
                <w:rFonts w:eastAsia="Calibri"/>
                <w:sz w:val="22"/>
                <w:lang w:eastAsia="en-GB"/>
              </w:rPr>
            </w:pPr>
            <w:r w:rsidRPr="00474F4D">
              <w:rPr>
                <w:rFonts w:eastAsia="Calibri"/>
                <w:sz w:val="22"/>
                <w:lang w:eastAsia="en-GB"/>
              </w:rPr>
              <w:t>C1 – 60% P1 – 40%</w:t>
            </w:r>
          </w:p>
        </w:tc>
      </w:tr>
      <w:tr w:rsidR="00474F4D" w:rsidRPr="00474F4D" w14:paraId="7848F5AB" w14:textId="77777777" w:rsidTr="00CD383E">
        <w:trPr>
          <w:gridAfter w:val="1"/>
          <w:wAfter w:w="10" w:type="dxa"/>
          <w:trHeight w:val="267"/>
        </w:trPr>
        <w:tc>
          <w:tcPr>
            <w:tcW w:w="440" w:type="dxa"/>
            <w:vMerge/>
          </w:tcPr>
          <w:p w14:paraId="27A85692" w14:textId="77777777" w:rsidR="00474F4D" w:rsidRPr="00474F4D" w:rsidRDefault="00474F4D" w:rsidP="00474F4D">
            <w:pPr>
              <w:ind w:left="0"/>
              <w:rPr>
                <w:rFonts w:eastAsia="Calibri"/>
                <w:b/>
                <w:bCs/>
                <w:sz w:val="22"/>
                <w:lang w:eastAsia="en-GB"/>
              </w:rPr>
            </w:pPr>
          </w:p>
        </w:tc>
        <w:tc>
          <w:tcPr>
            <w:tcW w:w="1580" w:type="dxa"/>
            <w:shd w:val="clear" w:color="auto" w:fill="auto"/>
          </w:tcPr>
          <w:p w14:paraId="000DE540" w14:textId="77777777" w:rsidR="00474F4D" w:rsidRPr="00474F4D" w:rsidRDefault="00474F4D" w:rsidP="00474F4D">
            <w:pPr>
              <w:ind w:left="0"/>
              <w:rPr>
                <w:rFonts w:eastAsia="Calibri"/>
                <w:b/>
                <w:sz w:val="22"/>
                <w:lang w:eastAsia="en-GB"/>
              </w:rPr>
            </w:pPr>
            <w:r w:rsidRPr="00474F4D">
              <w:rPr>
                <w:rFonts w:eastAsia="Calibri"/>
                <w:b/>
                <w:bCs/>
                <w:sz w:val="22"/>
                <w:lang w:eastAsia="en-GB"/>
              </w:rPr>
              <w:t>EXCE2042</w:t>
            </w:r>
          </w:p>
        </w:tc>
        <w:tc>
          <w:tcPr>
            <w:tcW w:w="363" w:type="dxa"/>
            <w:shd w:val="clear" w:color="auto" w:fill="auto"/>
          </w:tcPr>
          <w:p w14:paraId="3020834B" w14:textId="77777777" w:rsidR="00474F4D" w:rsidRPr="00474F4D" w:rsidRDefault="00474F4D" w:rsidP="00474F4D">
            <w:pPr>
              <w:ind w:left="0"/>
              <w:rPr>
                <w:rFonts w:eastAsia="Calibri"/>
                <w:sz w:val="22"/>
                <w:lang w:eastAsia="en-GB"/>
              </w:rPr>
            </w:pPr>
          </w:p>
        </w:tc>
        <w:tc>
          <w:tcPr>
            <w:tcW w:w="362" w:type="dxa"/>
            <w:shd w:val="clear" w:color="auto" w:fill="auto"/>
          </w:tcPr>
          <w:p w14:paraId="6A59B32E"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0E3BD883"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tcPr>
          <w:p w14:paraId="28EDC32D" w14:textId="77777777" w:rsidR="00474F4D" w:rsidRPr="00474F4D" w:rsidRDefault="00474F4D" w:rsidP="00474F4D">
            <w:pPr>
              <w:ind w:left="0"/>
              <w:rPr>
                <w:rFonts w:eastAsia="Calibri"/>
                <w:sz w:val="22"/>
                <w:lang w:eastAsia="en-GB"/>
              </w:rPr>
            </w:pPr>
          </w:p>
        </w:tc>
        <w:tc>
          <w:tcPr>
            <w:tcW w:w="362" w:type="dxa"/>
          </w:tcPr>
          <w:p w14:paraId="446567EB"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015082A8"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08B12A2C"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0FAB83E0"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0" w:type="dxa"/>
          </w:tcPr>
          <w:p w14:paraId="41EED598" w14:textId="77777777" w:rsidR="00474F4D" w:rsidRPr="00474F4D" w:rsidRDefault="00474F4D" w:rsidP="00474F4D">
            <w:pPr>
              <w:ind w:left="0"/>
              <w:rPr>
                <w:rFonts w:eastAsia="Calibri"/>
                <w:sz w:val="22"/>
                <w:lang w:eastAsia="en-GB"/>
              </w:rPr>
            </w:pPr>
          </w:p>
        </w:tc>
        <w:tc>
          <w:tcPr>
            <w:tcW w:w="359" w:type="dxa"/>
            <w:shd w:val="clear" w:color="auto" w:fill="auto"/>
          </w:tcPr>
          <w:p w14:paraId="028506AC" w14:textId="77777777" w:rsidR="00474F4D" w:rsidRPr="00474F4D" w:rsidRDefault="00474F4D" w:rsidP="00474F4D">
            <w:pPr>
              <w:ind w:left="0"/>
              <w:rPr>
                <w:rFonts w:eastAsia="Calibri"/>
                <w:sz w:val="22"/>
                <w:lang w:eastAsia="en-GB"/>
              </w:rPr>
            </w:pPr>
          </w:p>
        </w:tc>
        <w:tc>
          <w:tcPr>
            <w:tcW w:w="359" w:type="dxa"/>
            <w:shd w:val="clear" w:color="auto" w:fill="auto"/>
          </w:tcPr>
          <w:p w14:paraId="445D9334" w14:textId="77777777" w:rsidR="00474F4D" w:rsidRPr="00474F4D" w:rsidRDefault="00474F4D" w:rsidP="00474F4D">
            <w:pPr>
              <w:ind w:left="0"/>
              <w:rPr>
                <w:rFonts w:eastAsia="Calibri"/>
                <w:sz w:val="22"/>
                <w:lang w:eastAsia="en-GB"/>
              </w:rPr>
            </w:pPr>
          </w:p>
        </w:tc>
        <w:tc>
          <w:tcPr>
            <w:tcW w:w="364" w:type="dxa"/>
            <w:shd w:val="clear" w:color="auto" w:fill="auto"/>
          </w:tcPr>
          <w:p w14:paraId="54E51DDD" w14:textId="77777777" w:rsidR="00474F4D" w:rsidRPr="00474F4D" w:rsidRDefault="00474F4D" w:rsidP="00474F4D">
            <w:pPr>
              <w:ind w:left="0"/>
              <w:rPr>
                <w:rFonts w:eastAsia="Calibri"/>
                <w:sz w:val="22"/>
                <w:lang w:eastAsia="en-GB"/>
              </w:rPr>
            </w:pPr>
          </w:p>
        </w:tc>
        <w:tc>
          <w:tcPr>
            <w:tcW w:w="362" w:type="dxa"/>
          </w:tcPr>
          <w:p w14:paraId="74B78E4F" w14:textId="77777777" w:rsidR="00474F4D" w:rsidRPr="00474F4D" w:rsidRDefault="00474F4D" w:rsidP="00474F4D">
            <w:pPr>
              <w:ind w:left="0"/>
              <w:rPr>
                <w:rFonts w:eastAsia="Calibri"/>
                <w:sz w:val="22"/>
                <w:lang w:eastAsia="en-GB"/>
              </w:rPr>
            </w:pPr>
          </w:p>
        </w:tc>
        <w:tc>
          <w:tcPr>
            <w:tcW w:w="362" w:type="dxa"/>
          </w:tcPr>
          <w:p w14:paraId="40DB6389" w14:textId="77777777" w:rsidR="00474F4D" w:rsidRPr="00474F4D" w:rsidRDefault="00474F4D" w:rsidP="00474F4D">
            <w:pPr>
              <w:ind w:left="0"/>
              <w:rPr>
                <w:rFonts w:eastAsia="Calibri"/>
                <w:sz w:val="22"/>
                <w:lang w:eastAsia="en-GB"/>
              </w:rPr>
            </w:pPr>
          </w:p>
        </w:tc>
        <w:tc>
          <w:tcPr>
            <w:tcW w:w="362" w:type="dxa"/>
            <w:shd w:val="clear" w:color="auto" w:fill="auto"/>
          </w:tcPr>
          <w:p w14:paraId="3B865BE8" w14:textId="77777777" w:rsidR="00474F4D" w:rsidRPr="00474F4D" w:rsidRDefault="00474F4D" w:rsidP="00474F4D">
            <w:pPr>
              <w:ind w:left="0"/>
              <w:rPr>
                <w:rFonts w:eastAsia="Calibri"/>
                <w:sz w:val="22"/>
                <w:lang w:eastAsia="en-GB"/>
              </w:rPr>
            </w:pPr>
          </w:p>
        </w:tc>
        <w:tc>
          <w:tcPr>
            <w:tcW w:w="359" w:type="dxa"/>
            <w:shd w:val="clear" w:color="auto" w:fill="auto"/>
          </w:tcPr>
          <w:p w14:paraId="2C80A4A8" w14:textId="77777777" w:rsidR="00474F4D" w:rsidRPr="00474F4D" w:rsidRDefault="00474F4D" w:rsidP="00474F4D">
            <w:pPr>
              <w:ind w:left="0"/>
              <w:rPr>
                <w:rFonts w:eastAsia="Calibri"/>
                <w:sz w:val="22"/>
                <w:lang w:eastAsia="en-GB"/>
              </w:rPr>
            </w:pPr>
          </w:p>
        </w:tc>
        <w:tc>
          <w:tcPr>
            <w:tcW w:w="364" w:type="dxa"/>
            <w:shd w:val="clear" w:color="auto" w:fill="auto"/>
          </w:tcPr>
          <w:p w14:paraId="5E397E8C" w14:textId="77777777" w:rsidR="00474F4D" w:rsidRPr="00474F4D" w:rsidRDefault="00474F4D" w:rsidP="00474F4D">
            <w:pPr>
              <w:ind w:left="0"/>
              <w:rPr>
                <w:rFonts w:eastAsia="Calibri"/>
                <w:sz w:val="22"/>
                <w:lang w:eastAsia="en-GB"/>
              </w:rPr>
            </w:pPr>
          </w:p>
        </w:tc>
        <w:tc>
          <w:tcPr>
            <w:tcW w:w="363" w:type="dxa"/>
          </w:tcPr>
          <w:p w14:paraId="5EB89F91" w14:textId="77777777" w:rsidR="00474F4D" w:rsidRPr="00474F4D" w:rsidRDefault="00474F4D" w:rsidP="00474F4D">
            <w:pPr>
              <w:ind w:left="0"/>
              <w:rPr>
                <w:rFonts w:eastAsia="Calibri"/>
                <w:sz w:val="22"/>
                <w:lang w:eastAsia="en-GB"/>
              </w:rPr>
            </w:pPr>
          </w:p>
        </w:tc>
        <w:tc>
          <w:tcPr>
            <w:tcW w:w="363" w:type="dxa"/>
          </w:tcPr>
          <w:p w14:paraId="6BCE6E4A"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shd w:val="clear" w:color="auto" w:fill="auto"/>
          </w:tcPr>
          <w:p w14:paraId="696A0D4F"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0" w:type="dxa"/>
            <w:shd w:val="clear" w:color="auto" w:fill="auto"/>
          </w:tcPr>
          <w:p w14:paraId="248D766E" w14:textId="77777777" w:rsidR="00474F4D" w:rsidRPr="00474F4D" w:rsidRDefault="00474F4D" w:rsidP="00474F4D">
            <w:pPr>
              <w:ind w:left="0"/>
              <w:rPr>
                <w:rFonts w:eastAsia="Calibri"/>
                <w:sz w:val="22"/>
                <w:lang w:eastAsia="en-GB"/>
              </w:rPr>
            </w:pPr>
          </w:p>
        </w:tc>
        <w:tc>
          <w:tcPr>
            <w:tcW w:w="363" w:type="dxa"/>
            <w:shd w:val="clear" w:color="auto" w:fill="auto"/>
          </w:tcPr>
          <w:p w14:paraId="62050E8F"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10" w:type="dxa"/>
          </w:tcPr>
          <w:p w14:paraId="770C716B" w14:textId="77777777" w:rsidR="00474F4D" w:rsidRPr="00474F4D" w:rsidRDefault="00474F4D" w:rsidP="00474F4D">
            <w:pPr>
              <w:ind w:left="0"/>
              <w:jc w:val="center"/>
              <w:rPr>
                <w:rFonts w:eastAsia="Calibri"/>
                <w:sz w:val="22"/>
                <w:lang w:eastAsia="en-GB"/>
              </w:rPr>
            </w:pPr>
          </w:p>
        </w:tc>
        <w:tc>
          <w:tcPr>
            <w:tcW w:w="2198" w:type="dxa"/>
            <w:shd w:val="clear" w:color="auto" w:fill="auto"/>
          </w:tcPr>
          <w:p w14:paraId="3367FE2C" w14:textId="77777777" w:rsidR="00474F4D" w:rsidRPr="00474F4D" w:rsidRDefault="00474F4D" w:rsidP="00474F4D">
            <w:pPr>
              <w:ind w:left="0"/>
              <w:jc w:val="center"/>
              <w:rPr>
                <w:rFonts w:eastAsia="Calibri"/>
                <w:sz w:val="22"/>
                <w:lang w:eastAsia="en-GB"/>
              </w:rPr>
            </w:pPr>
            <w:r w:rsidRPr="00474F4D">
              <w:rPr>
                <w:rFonts w:eastAsia="Calibri"/>
                <w:sz w:val="22"/>
                <w:lang w:eastAsia="en-GB"/>
              </w:rPr>
              <w:t>Y</w:t>
            </w:r>
          </w:p>
        </w:tc>
        <w:tc>
          <w:tcPr>
            <w:tcW w:w="2930" w:type="dxa"/>
            <w:shd w:val="clear" w:color="auto" w:fill="auto"/>
          </w:tcPr>
          <w:p w14:paraId="378EB1D4" w14:textId="77777777" w:rsidR="00474F4D" w:rsidRPr="00474F4D" w:rsidRDefault="00474F4D" w:rsidP="00474F4D">
            <w:pPr>
              <w:ind w:left="0"/>
              <w:rPr>
                <w:rFonts w:eastAsia="Calibri"/>
                <w:sz w:val="22"/>
                <w:lang w:eastAsia="en-GB"/>
              </w:rPr>
            </w:pPr>
            <w:r w:rsidRPr="00474F4D">
              <w:rPr>
                <w:rFonts w:eastAsia="Calibri"/>
                <w:sz w:val="22"/>
                <w:lang w:eastAsia="en-GB"/>
              </w:rPr>
              <w:t>C1 – 100%</w:t>
            </w:r>
          </w:p>
        </w:tc>
      </w:tr>
      <w:tr w:rsidR="00474F4D" w:rsidRPr="00474F4D" w14:paraId="450E1B3C" w14:textId="77777777" w:rsidTr="00CD383E">
        <w:trPr>
          <w:gridAfter w:val="1"/>
          <w:wAfter w:w="10" w:type="dxa"/>
          <w:trHeight w:val="253"/>
        </w:trPr>
        <w:tc>
          <w:tcPr>
            <w:tcW w:w="440" w:type="dxa"/>
            <w:vMerge/>
          </w:tcPr>
          <w:p w14:paraId="2205914A" w14:textId="77777777" w:rsidR="00474F4D" w:rsidRPr="00474F4D" w:rsidRDefault="00474F4D" w:rsidP="00474F4D">
            <w:pPr>
              <w:ind w:left="0"/>
              <w:rPr>
                <w:rFonts w:eastAsia="Calibri"/>
                <w:b/>
                <w:bCs/>
                <w:sz w:val="22"/>
                <w:lang w:eastAsia="en-GB"/>
              </w:rPr>
            </w:pPr>
          </w:p>
        </w:tc>
        <w:tc>
          <w:tcPr>
            <w:tcW w:w="1580" w:type="dxa"/>
            <w:shd w:val="clear" w:color="auto" w:fill="auto"/>
          </w:tcPr>
          <w:p w14:paraId="4AA39A93" w14:textId="77777777" w:rsidR="00474F4D" w:rsidRPr="00474F4D" w:rsidRDefault="00474F4D" w:rsidP="00474F4D">
            <w:pPr>
              <w:ind w:left="0"/>
              <w:rPr>
                <w:rFonts w:eastAsia="Calibri"/>
                <w:b/>
                <w:sz w:val="22"/>
                <w:lang w:eastAsia="en-GB"/>
              </w:rPr>
            </w:pPr>
            <w:r w:rsidRPr="00474F4D">
              <w:rPr>
                <w:rFonts w:eastAsia="Calibri"/>
                <w:b/>
                <w:bCs/>
                <w:sz w:val="22"/>
                <w:lang w:eastAsia="en-GB"/>
              </w:rPr>
              <w:t>EXCE2043</w:t>
            </w:r>
          </w:p>
        </w:tc>
        <w:tc>
          <w:tcPr>
            <w:tcW w:w="363" w:type="dxa"/>
            <w:shd w:val="clear" w:color="auto" w:fill="auto"/>
          </w:tcPr>
          <w:p w14:paraId="016DD951"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6E3698B8" w14:textId="77777777" w:rsidR="00474F4D" w:rsidRPr="00474F4D" w:rsidRDefault="00474F4D" w:rsidP="00474F4D">
            <w:pPr>
              <w:ind w:left="0"/>
              <w:rPr>
                <w:rFonts w:eastAsia="Calibri"/>
                <w:sz w:val="22"/>
                <w:lang w:eastAsia="en-GB"/>
              </w:rPr>
            </w:pPr>
          </w:p>
        </w:tc>
        <w:tc>
          <w:tcPr>
            <w:tcW w:w="362" w:type="dxa"/>
            <w:shd w:val="clear" w:color="auto" w:fill="auto"/>
          </w:tcPr>
          <w:p w14:paraId="3F8DAFB3" w14:textId="77777777" w:rsidR="00474F4D" w:rsidRPr="00474F4D" w:rsidRDefault="00474F4D" w:rsidP="00474F4D">
            <w:pPr>
              <w:ind w:left="0"/>
              <w:rPr>
                <w:rFonts w:eastAsia="Calibri"/>
                <w:sz w:val="22"/>
                <w:lang w:eastAsia="en-GB"/>
              </w:rPr>
            </w:pPr>
          </w:p>
        </w:tc>
        <w:tc>
          <w:tcPr>
            <w:tcW w:w="359" w:type="dxa"/>
          </w:tcPr>
          <w:p w14:paraId="399A37C6"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6C5A8749" w14:textId="77777777" w:rsidR="00474F4D" w:rsidRPr="00474F4D" w:rsidRDefault="00474F4D" w:rsidP="00474F4D">
            <w:pPr>
              <w:ind w:left="0"/>
              <w:rPr>
                <w:rFonts w:eastAsia="Calibri"/>
                <w:sz w:val="22"/>
                <w:lang w:eastAsia="en-GB"/>
              </w:rPr>
            </w:pPr>
          </w:p>
        </w:tc>
        <w:tc>
          <w:tcPr>
            <w:tcW w:w="359" w:type="dxa"/>
            <w:shd w:val="clear" w:color="auto" w:fill="auto"/>
          </w:tcPr>
          <w:p w14:paraId="6804EBFC"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1FDE151D" w14:textId="77777777" w:rsidR="00474F4D" w:rsidRPr="00474F4D" w:rsidRDefault="00474F4D" w:rsidP="00474F4D">
            <w:pPr>
              <w:ind w:left="0"/>
              <w:rPr>
                <w:rFonts w:eastAsia="Calibri"/>
                <w:sz w:val="22"/>
                <w:lang w:eastAsia="en-GB"/>
              </w:rPr>
            </w:pPr>
          </w:p>
        </w:tc>
        <w:tc>
          <w:tcPr>
            <w:tcW w:w="362" w:type="dxa"/>
            <w:shd w:val="clear" w:color="auto" w:fill="auto"/>
          </w:tcPr>
          <w:p w14:paraId="25DCC8F6" w14:textId="77777777" w:rsidR="00474F4D" w:rsidRPr="00474F4D" w:rsidRDefault="00474F4D" w:rsidP="00474F4D">
            <w:pPr>
              <w:ind w:left="0"/>
              <w:rPr>
                <w:rFonts w:eastAsia="Calibri"/>
                <w:sz w:val="22"/>
                <w:lang w:eastAsia="en-GB"/>
              </w:rPr>
            </w:pPr>
          </w:p>
        </w:tc>
        <w:tc>
          <w:tcPr>
            <w:tcW w:w="360" w:type="dxa"/>
          </w:tcPr>
          <w:p w14:paraId="22164D86" w14:textId="77777777" w:rsidR="00474F4D" w:rsidRPr="00474F4D" w:rsidRDefault="00474F4D" w:rsidP="00474F4D">
            <w:pPr>
              <w:ind w:left="0"/>
              <w:rPr>
                <w:rFonts w:eastAsia="Calibri"/>
                <w:sz w:val="22"/>
                <w:lang w:eastAsia="en-GB"/>
              </w:rPr>
            </w:pPr>
          </w:p>
        </w:tc>
        <w:tc>
          <w:tcPr>
            <w:tcW w:w="359" w:type="dxa"/>
            <w:shd w:val="clear" w:color="auto" w:fill="auto"/>
          </w:tcPr>
          <w:p w14:paraId="4CA8E472" w14:textId="77777777" w:rsidR="00474F4D" w:rsidRPr="00474F4D" w:rsidRDefault="00474F4D" w:rsidP="00474F4D">
            <w:pPr>
              <w:ind w:left="0"/>
              <w:rPr>
                <w:rFonts w:eastAsia="Calibri"/>
                <w:sz w:val="22"/>
                <w:lang w:eastAsia="en-GB"/>
              </w:rPr>
            </w:pPr>
          </w:p>
        </w:tc>
        <w:tc>
          <w:tcPr>
            <w:tcW w:w="359" w:type="dxa"/>
            <w:shd w:val="clear" w:color="auto" w:fill="auto"/>
          </w:tcPr>
          <w:p w14:paraId="0650D04B"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4" w:type="dxa"/>
            <w:shd w:val="clear" w:color="auto" w:fill="auto"/>
          </w:tcPr>
          <w:p w14:paraId="65538FC8" w14:textId="77777777" w:rsidR="00474F4D" w:rsidRPr="00474F4D" w:rsidRDefault="00474F4D" w:rsidP="00474F4D">
            <w:pPr>
              <w:ind w:left="0"/>
              <w:rPr>
                <w:rFonts w:eastAsia="Calibri"/>
                <w:sz w:val="22"/>
                <w:lang w:eastAsia="en-GB"/>
              </w:rPr>
            </w:pPr>
          </w:p>
        </w:tc>
        <w:tc>
          <w:tcPr>
            <w:tcW w:w="362" w:type="dxa"/>
          </w:tcPr>
          <w:p w14:paraId="51BFD0E2"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46BD5727" w14:textId="77777777" w:rsidR="00474F4D" w:rsidRPr="00474F4D" w:rsidRDefault="00474F4D" w:rsidP="00474F4D">
            <w:pPr>
              <w:ind w:left="0"/>
              <w:rPr>
                <w:rFonts w:eastAsia="Calibri"/>
                <w:sz w:val="22"/>
                <w:lang w:eastAsia="en-GB"/>
              </w:rPr>
            </w:pPr>
          </w:p>
        </w:tc>
        <w:tc>
          <w:tcPr>
            <w:tcW w:w="362" w:type="dxa"/>
            <w:shd w:val="clear" w:color="auto" w:fill="auto"/>
          </w:tcPr>
          <w:p w14:paraId="68C53FF8"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7233EDE6"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4" w:type="dxa"/>
            <w:shd w:val="clear" w:color="auto" w:fill="auto"/>
          </w:tcPr>
          <w:p w14:paraId="4D3A8478" w14:textId="77777777" w:rsidR="00474F4D" w:rsidRPr="00474F4D" w:rsidRDefault="00474F4D" w:rsidP="00474F4D">
            <w:pPr>
              <w:ind w:left="0"/>
              <w:rPr>
                <w:rFonts w:eastAsia="Calibri"/>
                <w:sz w:val="22"/>
                <w:lang w:eastAsia="en-GB"/>
              </w:rPr>
            </w:pPr>
          </w:p>
        </w:tc>
        <w:tc>
          <w:tcPr>
            <w:tcW w:w="363" w:type="dxa"/>
          </w:tcPr>
          <w:p w14:paraId="58F8C96E"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tcPr>
          <w:p w14:paraId="5B5478FF"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shd w:val="clear" w:color="auto" w:fill="auto"/>
          </w:tcPr>
          <w:p w14:paraId="52B2A806" w14:textId="77777777" w:rsidR="00474F4D" w:rsidRPr="00474F4D" w:rsidRDefault="00474F4D" w:rsidP="00474F4D">
            <w:pPr>
              <w:ind w:left="0"/>
              <w:rPr>
                <w:rFonts w:eastAsia="Calibri"/>
                <w:sz w:val="22"/>
                <w:lang w:eastAsia="en-GB"/>
              </w:rPr>
            </w:pPr>
          </w:p>
        </w:tc>
        <w:tc>
          <w:tcPr>
            <w:tcW w:w="360" w:type="dxa"/>
            <w:shd w:val="clear" w:color="auto" w:fill="auto"/>
          </w:tcPr>
          <w:p w14:paraId="2AE4E2C5"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shd w:val="clear" w:color="auto" w:fill="auto"/>
          </w:tcPr>
          <w:p w14:paraId="29DC6B52" w14:textId="77777777" w:rsidR="00474F4D" w:rsidRPr="00474F4D" w:rsidRDefault="00474F4D" w:rsidP="00474F4D">
            <w:pPr>
              <w:ind w:left="0"/>
              <w:rPr>
                <w:rFonts w:eastAsia="Calibri"/>
                <w:sz w:val="22"/>
                <w:lang w:eastAsia="en-GB"/>
              </w:rPr>
            </w:pPr>
          </w:p>
        </w:tc>
        <w:tc>
          <w:tcPr>
            <w:tcW w:w="310" w:type="dxa"/>
          </w:tcPr>
          <w:p w14:paraId="080DF4C5" w14:textId="77777777" w:rsidR="00474F4D" w:rsidRPr="00474F4D" w:rsidRDefault="00474F4D" w:rsidP="00474F4D">
            <w:pPr>
              <w:ind w:left="0"/>
              <w:jc w:val="center"/>
              <w:rPr>
                <w:rFonts w:eastAsia="Calibri"/>
                <w:sz w:val="22"/>
                <w:lang w:eastAsia="en-GB"/>
              </w:rPr>
            </w:pPr>
          </w:p>
        </w:tc>
        <w:tc>
          <w:tcPr>
            <w:tcW w:w="2198" w:type="dxa"/>
            <w:shd w:val="clear" w:color="auto" w:fill="auto"/>
          </w:tcPr>
          <w:p w14:paraId="1A73E417" w14:textId="77777777" w:rsidR="00474F4D" w:rsidRPr="00474F4D" w:rsidRDefault="00474F4D" w:rsidP="00474F4D">
            <w:pPr>
              <w:ind w:left="0"/>
              <w:jc w:val="center"/>
              <w:rPr>
                <w:rFonts w:eastAsia="Calibri"/>
                <w:sz w:val="22"/>
                <w:lang w:eastAsia="en-GB"/>
              </w:rPr>
            </w:pPr>
            <w:r w:rsidRPr="00474F4D">
              <w:rPr>
                <w:rFonts w:eastAsia="Calibri"/>
                <w:sz w:val="22"/>
                <w:lang w:eastAsia="en-GB"/>
              </w:rPr>
              <w:t>Y</w:t>
            </w:r>
          </w:p>
        </w:tc>
        <w:tc>
          <w:tcPr>
            <w:tcW w:w="2930" w:type="dxa"/>
            <w:shd w:val="clear" w:color="auto" w:fill="auto"/>
          </w:tcPr>
          <w:p w14:paraId="6B01F482" w14:textId="77777777" w:rsidR="00474F4D" w:rsidRPr="00474F4D" w:rsidRDefault="00474F4D" w:rsidP="00474F4D">
            <w:pPr>
              <w:ind w:left="0"/>
              <w:rPr>
                <w:rFonts w:eastAsia="Calibri"/>
                <w:sz w:val="22"/>
                <w:lang w:eastAsia="en-GB"/>
              </w:rPr>
            </w:pPr>
            <w:r w:rsidRPr="00474F4D">
              <w:rPr>
                <w:rFonts w:eastAsia="Calibri"/>
                <w:sz w:val="22"/>
                <w:lang w:eastAsia="en-GB"/>
              </w:rPr>
              <w:t>C1 – 75% P1 -25%</w:t>
            </w:r>
          </w:p>
        </w:tc>
      </w:tr>
      <w:tr w:rsidR="00474F4D" w:rsidRPr="00474F4D" w14:paraId="34F65115" w14:textId="77777777" w:rsidTr="00CD383E">
        <w:trPr>
          <w:gridAfter w:val="1"/>
          <w:wAfter w:w="10" w:type="dxa"/>
          <w:trHeight w:val="253"/>
        </w:trPr>
        <w:tc>
          <w:tcPr>
            <w:tcW w:w="440" w:type="dxa"/>
            <w:vMerge/>
          </w:tcPr>
          <w:p w14:paraId="493797F3" w14:textId="77777777" w:rsidR="00474F4D" w:rsidRPr="00474F4D" w:rsidRDefault="00474F4D" w:rsidP="00474F4D">
            <w:pPr>
              <w:ind w:left="0"/>
              <w:rPr>
                <w:rFonts w:eastAsia="Calibri"/>
                <w:b/>
                <w:bCs/>
                <w:sz w:val="22"/>
                <w:lang w:eastAsia="en-GB"/>
              </w:rPr>
            </w:pPr>
          </w:p>
        </w:tc>
        <w:tc>
          <w:tcPr>
            <w:tcW w:w="1580" w:type="dxa"/>
            <w:shd w:val="clear" w:color="auto" w:fill="auto"/>
          </w:tcPr>
          <w:p w14:paraId="74CD263B" w14:textId="77777777" w:rsidR="00474F4D" w:rsidRPr="00474F4D" w:rsidRDefault="00474F4D" w:rsidP="00474F4D">
            <w:pPr>
              <w:ind w:left="0"/>
              <w:rPr>
                <w:rFonts w:eastAsia="Calibri"/>
                <w:b/>
                <w:sz w:val="22"/>
                <w:lang w:eastAsia="en-GB"/>
              </w:rPr>
            </w:pPr>
            <w:r w:rsidRPr="00474F4D">
              <w:rPr>
                <w:rFonts w:eastAsia="Calibri"/>
                <w:b/>
                <w:bCs/>
                <w:sz w:val="22"/>
                <w:lang w:eastAsia="en-GB"/>
              </w:rPr>
              <w:t>EXCE2044</w:t>
            </w:r>
          </w:p>
        </w:tc>
        <w:tc>
          <w:tcPr>
            <w:tcW w:w="363" w:type="dxa"/>
            <w:shd w:val="clear" w:color="auto" w:fill="auto"/>
          </w:tcPr>
          <w:p w14:paraId="7D40A748" w14:textId="77777777" w:rsidR="00474F4D" w:rsidRPr="00474F4D" w:rsidRDefault="00474F4D" w:rsidP="00474F4D">
            <w:pPr>
              <w:ind w:left="0"/>
              <w:rPr>
                <w:rFonts w:eastAsia="Calibri"/>
                <w:sz w:val="22"/>
                <w:lang w:eastAsia="en-GB"/>
              </w:rPr>
            </w:pPr>
          </w:p>
        </w:tc>
        <w:tc>
          <w:tcPr>
            <w:tcW w:w="362" w:type="dxa"/>
            <w:shd w:val="clear" w:color="auto" w:fill="auto"/>
          </w:tcPr>
          <w:p w14:paraId="345E6D1E" w14:textId="77777777" w:rsidR="00474F4D" w:rsidRPr="00474F4D" w:rsidRDefault="00474F4D" w:rsidP="00474F4D">
            <w:pPr>
              <w:ind w:left="0"/>
              <w:rPr>
                <w:rFonts w:eastAsia="Calibri"/>
                <w:sz w:val="22"/>
                <w:lang w:eastAsia="en-GB"/>
              </w:rPr>
            </w:pPr>
          </w:p>
        </w:tc>
        <w:tc>
          <w:tcPr>
            <w:tcW w:w="362" w:type="dxa"/>
            <w:shd w:val="clear" w:color="auto" w:fill="auto"/>
          </w:tcPr>
          <w:p w14:paraId="258CEA65" w14:textId="77777777" w:rsidR="00474F4D" w:rsidRPr="00474F4D" w:rsidRDefault="00474F4D" w:rsidP="00474F4D">
            <w:pPr>
              <w:ind w:left="0"/>
              <w:rPr>
                <w:rFonts w:eastAsia="Calibri"/>
                <w:sz w:val="22"/>
                <w:lang w:eastAsia="en-GB"/>
              </w:rPr>
            </w:pPr>
          </w:p>
        </w:tc>
        <w:tc>
          <w:tcPr>
            <w:tcW w:w="359" w:type="dxa"/>
          </w:tcPr>
          <w:p w14:paraId="2A08FE02" w14:textId="77777777" w:rsidR="00474F4D" w:rsidRPr="00474F4D" w:rsidRDefault="00474F4D" w:rsidP="00474F4D">
            <w:pPr>
              <w:ind w:left="0"/>
              <w:rPr>
                <w:rFonts w:eastAsia="Calibri"/>
                <w:sz w:val="22"/>
                <w:lang w:eastAsia="en-GB"/>
              </w:rPr>
            </w:pPr>
          </w:p>
        </w:tc>
        <w:tc>
          <w:tcPr>
            <w:tcW w:w="362" w:type="dxa"/>
          </w:tcPr>
          <w:p w14:paraId="360559FC" w14:textId="77777777" w:rsidR="00474F4D" w:rsidRPr="00474F4D" w:rsidRDefault="00474F4D" w:rsidP="00474F4D">
            <w:pPr>
              <w:ind w:left="0"/>
              <w:rPr>
                <w:rFonts w:eastAsia="Calibri"/>
                <w:sz w:val="22"/>
                <w:lang w:eastAsia="en-GB"/>
              </w:rPr>
            </w:pPr>
          </w:p>
        </w:tc>
        <w:tc>
          <w:tcPr>
            <w:tcW w:w="359" w:type="dxa"/>
            <w:shd w:val="clear" w:color="auto" w:fill="auto"/>
          </w:tcPr>
          <w:p w14:paraId="0659E86D" w14:textId="77777777" w:rsidR="00474F4D" w:rsidRPr="00474F4D" w:rsidRDefault="00474F4D" w:rsidP="00474F4D">
            <w:pPr>
              <w:ind w:left="0"/>
              <w:rPr>
                <w:rFonts w:eastAsia="Calibri"/>
                <w:sz w:val="22"/>
                <w:lang w:eastAsia="en-GB"/>
              </w:rPr>
            </w:pPr>
          </w:p>
        </w:tc>
        <w:tc>
          <w:tcPr>
            <w:tcW w:w="359" w:type="dxa"/>
            <w:shd w:val="clear" w:color="auto" w:fill="auto"/>
          </w:tcPr>
          <w:p w14:paraId="423642D6"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36AEF026" w14:textId="77777777" w:rsidR="00474F4D" w:rsidRPr="00474F4D" w:rsidRDefault="00474F4D" w:rsidP="00474F4D">
            <w:pPr>
              <w:ind w:left="0"/>
              <w:rPr>
                <w:rFonts w:eastAsia="Calibri"/>
                <w:sz w:val="22"/>
                <w:lang w:eastAsia="en-GB"/>
              </w:rPr>
            </w:pPr>
          </w:p>
        </w:tc>
        <w:tc>
          <w:tcPr>
            <w:tcW w:w="360" w:type="dxa"/>
          </w:tcPr>
          <w:p w14:paraId="703FA490" w14:textId="77777777" w:rsidR="00474F4D" w:rsidRPr="00474F4D" w:rsidRDefault="00474F4D" w:rsidP="00474F4D">
            <w:pPr>
              <w:ind w:left="0"/>
              <w:rPr>
                <w:rFonts w:eastAsia="Calibri"/>
                <w:sz w:val="22"/>
                <w:lang w:eastAsia="en-GB"/>
              </w:rPr>
            </w:pPr>
          </w:p>
        </w:tc>
        <w:tc>
          <w:tcPr>
            <w:tcW w:w="359" w:type="dxa"/>
            <w:shd w:val="clear" w:color="auto" w:fill="auto"/>
          </w:tcPr>
          <w:p w14:paraId="54992272"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11CB4C41" w14:textId="77777777" w:rsidR="00474F4D" w:rsidRPr="00474F4D" w:rsidRDefault="00474F4D" w:rsidP="00474F4D">
            <w:pPr>
              <w:ind w:left="0"/>
              <w:rPr>
                <w:rFonts w:eastAsia="Calibri"/>
                <w:sz w:val="22"/>
                <w:lang w:eastAsia="en-GB"/>
              </w:rPr>
            </w:pPr>
          </w:p>
        </w:tc>
        <w:tc>
          <w:tcPr>
            <w:tcW w:w="364" w:type="dxa"/>
            <w:shd w:val="clear" w:color="auto" w:fill="auto"/>
          </w:tcPr>
          <w:p w14:paraId="3F390F1D" w14:textId="77777777" w:rsidR="00474F4D" w:rsidRPr="00474F4D" w:rsidRDefault="00474F4D" w:rsidP="00474F4D">
            <w:pPr>
              <w:ind w:left="0"/>
              <w:rPr>
                <w:rFonts w:eastAsia="Calibri"/>
                <w:sz w:val="22"/>
                <w:lang w:eastAsia="en-GB"/>
              </w:rPr>
            </w:pPr>
          </w:p>
        </w:tc>
        <w:tc>
          <w:tcPr>
            <w:tcW w:w="362" w:type="dxa"/>
          </w:tcPr>
          <w:p w14:paraId="0B05998A" w14:textId="77777777" w:rsidR="00474F4D" w:rsidRPr="00474F4D" w:rsidRDefault="00474F4D" w:rsidP="00474F4D">
            <w:pPr>
              <w:ind w:left="0"/>
              <w:rPr>
                <w:rFonts w:eastAsia="Calibri"/>
                <w:sz w:val="22"/>
                <w:lang w:eastAsia="en-GB"/>
              </w:rPr>
            </w:pPr>
          </w:p>
        </w:tc>
        <w:tc>
          <w:tcPr>
            <w:tcW w:w="362" w:type="dxa"/>
          </w:tcPr>
          <w:p w14:paraId="70DFF9FA" w14:textId="77777777" w:rsidR="00474F4D" w:rsidRPr="00474F4D" w:rsidRDefault="00474F4D" w:rsidP="00474F4D">
            <w:pPr>
              <w:ind w:left="0"/>
              <w:rPr>
                <w:rFonts w:eastAsia="Calibri"/>
                <w:sz w:val="22"/>
                <w:lang w:eastAsia="en-GB"/>
              </w:rPr>
            </w:pPr>
          </w:p>
        </w:tc>
        <w:tc>
          <w:tcPr>
            <w:tcW w:w="362" w:type="dxa"/>
            <w:shd w:val="clear" w:color="auto" w:fill="auto"/>
          </w:tcPr>
          <w:p w14:paraId="5B85EA86"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3B82F683" w14:textId="77777777" w:rsidR="00474F4D" w:rsidRPr="00474F4D" w:rsidRDefault="00474F4D" w:rsidP="00474F4D">
            <w:pPr>
              <w:ind w:left="0"/>
              <w:rPr>
                <w:rFonts w:eastAsia="Calibri"/>
                <w:sz w:val="22"/>
                <w:lang w:eastAsia="en-GB"/>
              </w:rPr>
            </w:pPr>
          </w:p>
        </w:tc>
        <w:tc>
          <w:tcPr>
            <w:tcW w:w="364" w:type="dxa"/>
            <w:shd w:val="clear" w:color="auto" w:fill="auto"/>
          </w:tcPr>
          <w:p w14:paraId="2A37E5A5" w14:textId="77777777" w:rsidR="00474F4D" w:rsidRPr="00474F4D" w:rsidRDefault="00474F4D" w:rsidP="00474F4D">
            <w:pPr>
              <w:ind w:left="0"/>
              <w:rPr>
                <w:rFonts w:eastAsia="Calibri"/>
                <w:sz w:val="22"/>
                <w:lang w:eastAsia="en-GB"/>
              </w:rPr>
            </w:pPr>
          </w:p>
        </w:tc>
        <w:tc>
          <w:tcPr>
            <w:tcW w:w="363" w:type="dxa"/>
          </w:tcPr>
          <w:p w14:paraId="3D71AD8E" w14:textId="77777777" w:rsidR="00474F4D" w:rsidRPr="00474F4D" w:rsidRDefault="00474F4D" w:rsidP="00474F4D">
            <w:pPr>
              <w:ind w:left="0"/>
              <w:rPr>
                <w:rFonts w:eastAsia="Calibri"/>
                <w:sz w:val="22"/>
                <w:lang w:eastAsia="en-GB"/>
              </w:rPr>
            </w:pPr>
          </w:p>
        </w:tc>
        <w:tc>
          <w:tcPr>
            <w:tcW w:w="363" w:type="dxa"/>
          </w:tcPr>
          <w:p w14:paraId="4D1BE66B" w14:textId="77777777" w:rsidR="00474F4D" w:rsidRPr="00474F4D" w:rsidRDefault="00474F4D" w:rsidP="00474F4D">
            <w:pPr>
              <w:ind w:left="0"/>
              <w:rPr>
                <w:rFonts w:eastAsia="Calibri"/>
                <w:sz w:val="22"/>
                <w:lang w:eastAsia="en-GB"/>
              </w:rPr>
            </w:pPr>
          </w:p>
        </w:tc>
        <w:tc>
          <w:tcPr>
            <w:tcW w:w="363" w:type="dxa"/>
            <w:shd w:val="clear" w:color="auto" w:fill="auto"/>
          </w:tcPr>
          <w:p w14:paraId="42637BCD" w14:textId="77777777" w:rsidR="00474F4D" w:rsidRPr="00474F4D" w:rsidRDefault="00474F4D" w:rsidP="00474F4D">
            <w:pPr>
              <w:ind w:left="0"/>
              <w:rPr>
                <w:rFonts w:eastAsia="Calibri"/>
                <w:sz w:val="22"/>
                <w:lang w:eastAsia="en-GB"/>
              </w:rPr>
            </w:pPr>
          </w:p>
        </w:tc>
        <w:tc>
          <w:tcPr>
            <w:tcW w:w="360" w:type="dxa"/>
            <w:shd w:val="clear" w:color="auto" w:fill="auto"/>
          </w:tcPr>
          <w:p w14:paraId="7D9134A5"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shd w:val="clear" w:color="auto" w:fill="auto"/>
          </w:tcPr>
          <w:p w14:paraId="469DA197"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10" w:type="dxa"/>
          </w:tcPr>
          <w:p w14:paraId="284CFD3E" w14:textId="77777777" w:rsidR="00474F4D" w:rsidRPr="00474F4D" w:rsidRDefault="00474F4D" w:rsidP="00474F4D">
            <w:pPr>
              <w:ind w:left="0"/>
              <w:jc w:val="center"/>
              <w:rPr>
                <w:rFonts w:eastAsia="Calibri"/>
                <w:sz w:val="22"/>
                <w:lang w:eastAsia="en-GB"/>
              </w:rPr>
            </w:pPr>
          </w:p>
        </w:tc>
        <w:tc>
          <w:tcPr>
            <w:tcW w:w="2198" w:type="dxa"/>
            <w:shd w:val="clear" w:color="auto" w:fill="auto"/>
          </w:tcPr>
          <w:p w14:paraId="2C9BEFC4" w14:textId="77777777" w:rsidR="00474F4D" w:rsidRPr="00474F4D" w:rsidRDefault="00474F4D" w:rsidP="00474F4D">
            <w:pPr>
              <w:ind w:left="0"/>
              <w:jc w:val="center"/>
              <w:rPr>
                <w:rFonts w:eastAsia="Calibri"/>
                <w:sz w:val="22"/>
                <w:lang w:eastAsia="en-GB"/>
              </w:rPr>
            </w:pPr>
            <w:r w:rsidRPr="00474F4D">
              <w:rPr>
                <w:rFonts w:eastAsia="Calibri"/>
                <w:sz w:val="22"/>
                <w:lang w:eastAsia="en-GB"/>
              </w:rPr>
              <w:t>Y</w:t>
            </w:r>
          </w:p>
        </w:tc>
        <w:tc>
          <w:tcPr>
            <w:tcW w:w="2930" w:type="dxa"/>
            <w:shd w:val="clear" w:color="auto" w:fill="auto"/>
          </w:tcPr>
          <w:p w14:paraId="754A0D8A" w14:textId="77777777" w:rsidR="00474F4D" w:rsidRPr="00474F4D" w:rsidRDefault="00474F4D" w:rsidP="00474F4D">
            <w:pPr>
              <w:ind w:left="0"/>
              <w:rPr>
                <w:rFonts w:eastAsia="Calibri"/>
                <w:sz w:val="22"/>
                <w:lang w:eastAsia="en-GB"/>
              </w:rPr>
            </w:pPr>
            <w:r w:rsidRPr="00474F4D">
              <w:rPr>
                <w:rFonts w:eastAsia="Calibri"/>
                <w:sz w:val="22"/>
                <w:lang w:eastAsia="en-GB"/>
              </w:rPr>
              <w:t xml:space="preserve">C1 – 100% </w:t>
            </w:r>
          </w:p>
        </w:tc>
      </w:tr>
      <w:tr w:rsidR="00474F4D" w:rsidRPr="00474F4D" w14:paraId="66B58E78" w14:textId="77777777" w:rsidTr="00CD383E">
        <w:trPr>
          <w:gridAfter w:val="1"/>
          <w:wAfter w:w="10" w:type="dxa"/>
          <w:trHeight w:val="253"/>
        </w:trPr>
        <w:tc>
          <w:tcPr>
            <w:tcW w:w="440" w:type="dxa"/>
            <w:vMerge/>
          </w:tcPr>
          <w:p w14:paraId="68916679" w14:textId="77777777" w:rsidR="00474F4D" w:rsidRPr="00474F4D" w:rsidRDefault="00474F4D" w:rsidP="00474F4D">
            <w:pPr>
              <w:ind w:left="0"/>
              <w:rPr>
                <w:rFonts w:eastAsia="Calibri"/>
                <w:b/>
                <w:bCs/>
                <w:sz w:val="22"/>
                <w:lang w:eastAsia="en-GB"/>
              </w:rPr>
            </w:pPr>
          </w:p>
        </w:tc>
        <w:tc>
          <w:tcPr>
            <w:tcW w:w="1580" w:type="dxa"/>
            <w:shd w:val="clear" w:color="auto" w:fill="auto"/>
          </w:tcPr>
          <w:p w14:paraId="2D15139D" w14:textId="77777777" w:rsidR="00474F4D" w:rsidRPr="00474F4D" w:rsidRDefault="00474F4D" w:rsidP="00474F4D">
            <w:pPr>
              <w:ind w:left="0"/>
              <w:rPr>
                <w:rFonts w:eastAsia="Calibri"/>
                <w:b/>
                <w:sz w:val="22"/>
                <w:lang w:eastAsia="en-GB"/>
              </w:rPr>
            </w:pPr>
            <w:r w:rsidRPr="00474F4D">
              <w:rPr>
                <w:rFonts w:eastAsia="Calibri"/>
                <w:b/>
                <w:bCs/>
                <w:sz w:val="22"/>
                <w:lang w:eastAsia="en-GB"/>
              </w:rPr>
              <w:t>EXCE2045</w:t>
            </w:r>
          </w:p>
        </w:tc>
        <w:tc>
          <w:tcPr>
            <w:tcW w:w="363" w:type="dxa"/>
            <w:shd w:val="clear" w:color="auto" w:fill="auto"/>
          </w:tcPr>
          <w:p w14:paraId="1C9E37D8"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7CD109B8" w14:textId="77777777" w:rsidR="00474F4D" w:rsidRPr="00474F4D" w:rsidRDefault="00474F4D" w:rsidP="00474F4D">
            <w:pPr>
              <w:ind w:left="0"/>
              <w:rPr>
                <w:rFonts w:eastAsia="Calibri"/>
                <w:sz w:val="22"/>
                <w:lang w:eastAsia="en-GB"/>
              </w:rPr>
            </w:pPr>
          </w:p>
        </w:tc>
        <w:tc>
          <w:tcPr>
            <w:tcW w:w="362" w:type="dxa"/>
            <w:shd w:val="clear" w:color="auto" w:fill="auto"/>
          </w:tcPr>
          <w:p w14:paraId="7A6ED725" w14:textId="77777777" w:rsidR="00474F4D" w:rsidRPr="00474F4D" w:rsidRDefault="00474F4D" w:rsidP="00474F4D">
            <w:pPr>
              <w:ind w:left="0"/>
              <w:rPr>
                <w:rFonts w:eastAsia="Calibri"/>
                <w:sz w:val="22"/>
                <w:lang w:eastAsia="en-GB"/>
              </w:rPr>
            </w:pPr>
          </w:p>
        </w:tc>
        <w:tc>
          <w:tcPr>
            <w:tcW w:w="359" w:type="dxa"/>
          </w:tcPr>
          <w:p w14:paraId="094097A9"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0E06F38F" w14:textId="77777777" w:rsidR="00474F4D" w:rsidRPr="00474F4D" w:rsidRDefault="00474F4D" w:rsidP="00474F4D">
            <w:pPr>
              <w:ind w:left="0"/>
              <w:rPr>
                <w:rFonts w:eastAsia="Calibri"/>
                <w:sz w:val="22"/>
                <w:lang w:eastAsia="en-GB"/>
              </w:rPr>
            </w:pPr>
          </w:p>
        </w:tc>
        <w:tc>
          <w:tcPr>
            <w:tcW w:w="359" w:type="dxa"/>
            <w:shd w:val="clear" w:color="auto" w:fill="auto"/>
          </w:tcPr>
          <w:p w14:paraId="3BBA5B2A" w14:textId="77777777" w:rsidR="00474F4D" w:rsidRPr="00474F4D" w:rsidRDefault="00474F4D" w:rsidP="00474F4D">
            <w:pPr>
              <w:ind w:left="0"/>
              <w:rPr>
                <w:rFonts w:eastAsia="Calibri"/>
                <w:sz w:val="22"/>
                <w:lang w:eastAsia="en-GB"/>
              </w:rPr>
            </w:pPr>
          </w:p>
        </w:tc>
        <w:tc>
          <w:tcPr>
            <w:tcW w:w="359" w:type="dxa"/>
            <w:shd w:val="clear" w:color="auto" w:fill="auto"/>
          </w:tcPr>
          <w:p w14:paraId="77482628" w14:textId="77777777" w:rsidR="00474F4D" w:rsidRPr="00474F4D" w:rsidRDefault="00474F4D" w:rsidP="00474F4D">
            <w:pPr>
              <w:ind w:left="0"/>
              <w:rPr>
                <w:rFonts w:eastAsia="Calibri"/>
                <w:sz w:val="22"/>
                <w:lang w:eastAsia="en-GB"/>
              </w:rPr>
            </w:pPr>
          </w:p>
        </w:tc>
        <w:tc>
          <w:tcPr>
            <w:tcW w:w="362" w:type="dxa"/>
            <w:shd w:val="clear" w:color="auto" w:fill="auto"/>
          </w:tcPr>
          <w:p w14:paraId="25ECCCCF" w14:textId="77777777" w:rsidR="00474F4D" w:rsidRPr="00474F4D" w:rsidRDefault="00474F4D" w:rsidP="00474F4D">
            <w:pPr>
              <w:ind w:left="0"/>
              <w:rPr>
                <w:rFonts w:eastAsia="Calibri"/>
                <w:sz w:val="22"/>
                <w:lang w:eastAsia="en-GB"/>
              </w:rPr>
            </w:pPr>
          </w:p>
        </w:tc>
        <w:tc>
          <w:tcPr>
            <w:tcW w:w="360" w:type="dxa"/>
          </w:tcPr>
          <w:p w14:paraId="0879F9D8"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4A728260" w14:textId="77777777" w:rsidR="00474F4D" w:rsidRPr="00474F4D" w:rsidRDefault="00474F4D" w:rsidP="00474F4D">
            <w:pPr>
              <w:ind w:left="0"/>
              <w:rPr>
                <w:rFonts w:eastAsia="Calibri"/>
                <w:sz w:val="22"/>
                <w:lang w:eastAsia="en-GB"/>
              </w:rPr>
            </w:pPr>
          </w:p>
        </w:tc>
        <w:tc>
          <w:tcPr>
            <w:tcW w:w="359" w:type="dxa"/>
            <w:shd w:val="clear" w:color="auto" w:fill="auto"/>
          </w:tcPr>
          <w:p w14:paraId="26006B7A"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4" w:type="dxa"/>
            <w:shd w:val="clear" w:color="auto" w:fill="auto"/>
          </w:tcPr>
          <w:p w14:paraId="7927EF8C"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0C1DD1F6"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tcPr>
          <w:p w14:paraId="6F0C86D5"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2" w:type="dxa"/>
            <w:shd w:val="clear" w:color="auto" w:fill="auto"/>
          </w:tcPr>
          <w:p w14:paraId="4E9D899F"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59" w:type="dxa"/>
            <w:shd w:val="clear" w:color="auto" w:fill="auto"/>
          </w:tcPr>
          <w:p w14:paraId="0CB57680"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4" w:type="dxa"/>
            <w:shd w:val="clear" w:color="auto" w:fill="auto"/>
          </w:tcPr>
          <w:p w14:paraId="288FC8E5"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tcPr>
          <w:p w14:paraId="2F1ABC1B"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tcPr>
          <w:p w14:paraId="2FAF1327"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63" w:type="dxa"/>
            <w:shd w:val="clear" w:color="auto" w:fill="auto"/>
          </w:tcPr>
          <w:p w14:paraId="6A7E939C" w14:textId="77777777" w:rsidR="00474F4D" w:rsidRPr="00474F4D" w:rsidRDefault="00474F4D" w:rsidP="00474F4D">
            <w:pPr>
              <w:ind w:left="0"/>
              <w:rPr>
                <w:rFonts w:eastAsia="Calibri"/>
                <w:sz w:val="22"/>
                <w:lang w:eastAsia="en-GB"/>
              </w:rPr>
            </w:pPr>
          </w:p>
        </w:tc>
        <w:tc>
          <w:tcPr>
            <w:tcW w:w="360" w:type="dxa"/>
            <w:shd w:val="clear" w:color="auto" w:fill="auto"/>
          </w:tcPr>
          <w:p w14:paraId="14F1BCB6" w14:textId="77777777" w:rsidR="00474F4D" w:rsidRPr="00474F4D" w:rsidRDefault="00474F4D" w:rsidP="00474F4D">
            <w:pPr>
              <w:ind w:left="0"/>
              <w:rPr>
                <w:rFonts w:eastAsia="Calibri"/>
                <w:sz w:val="22"/>
                <w:lang w:eastAsia="en-GB"/>
              </w:rPr>
            </w:pPr>
          </w:p>
        </w:tc>
        <w:tc>
          <w:tcPr>
            <w:tcW w:w="363" w:type="dxa"/>
            <w:shd w:val="clear" w:color="auto" w:fill="auto"/>
          </w:tcPr>
          <w:p w14:paraId="18E16152" w14:textId="77777777" w:rsidR="00474F4D" w:rsidRPr="00474F4D" w:rsidRDefault="00474F4D" w:rsidP="00474F4D">
            <w:pPr>
              <w:ind w:left="0"/>
              <w:rPr>
                <w:rFonts w:eastAsia="Calibri"/>
                <w:sz w:val="22"/>
                <w:lang w:eastAsia="en-GB"/>
              </w:rPr>
            </w:pPr>
            <w:r w:rsidRPr="00474F4D">
              <w:rPr>
                <w:rFonts w:eastAsia="Calibri"/>
                <w:sz w:val="22"/>
                <w:lang w:eastAsia="en-GB"/>
              </w:rPr>
              <w:t>X</w:t>
            </w:r>
          </w:p>
        </w:tc>
        <w:tc>
          <w:tcPr>
            <w:tcW w:w="310" w:type="dxa"/>
          </w:tcPr>
          <w:p w14:paraId="195F3A0B" w14:textId="77777777" w:rsidR="00474F4D" w:rsidRPr="00474F4D" w:rsidRDefault="00474F4D" w:rsidP="00474F4D">
            <w:pPr>
              <w:ind w:left="0"/>
              <w:jc w:val="center"/>
              <w:rPr>
                <w:rFonts w:eastAsia="Calibri"/>
                <w:sz w:val="22"/>
                <w:lang w:eastAsia="en-GB"/>
              </w:rPr>
            </w:pPr>
          </w:p>
        </w:tc>
        <w:tc>
          <w:tcPr>
            <w:tcW w:w="2198" w:type="dxa"/>
            <w:shd w:val="clear" w:color="auto" w:fill="auto"/>
          </w:tcPr>
          <w:p w14:paraId="754274C3" w14:textId="77777777" w:rsidR="00474F4D" w:rsidRPr="00474F4D" w:rsidRDefault="00474F4D" w:rsidP="00474F4D">
            <w:pPr>
              <w:ind w:left="0"/>
              <w:jc w:val="center"/>
              <w:rPr>
                <w:rFonts w:eastAsia="Calibri"/>
                <w:sz w:val="22"/>
                <w:lang w:eastAsia="en-GB"/>
              </w:rPr>
            </w:pPr>
            <w:r w:rsidRPr="00474F4D">
              <w:rPr>
                <w:rFonts w:eastAsia="Calibri"/>
                <w:sz w:val="22"/>
                <w:lang w:eastAsia="en-GB"/>
              </w:rPr>
              <w:t>Y</w:t>
            </w:r>
          </w:p>
        </w:tc>
        <w:tc>
          <w:tcPr>
            <w:tcW w:w="2930" w:type="dxa"/>
            <w:shd w:val="clear" w:color="auto" w:fill="auto"/>
          </w:tcPr>
          <w:p w14:paraId="11864298" w14:textId="77777777" w:rsidR="00474F4D" w:rsidRPr="00474F4D" w:rsidRDefault="00474F4D" w:rsidP="00474F4D">
            <w:pPr>
              <w:ind w:left="0"/>
              <w:rPr>
                <w:rFonts w:eastAsia="Calibri"/>
                <w:sz w:val="22"/>
                <w:lang w:eastAsia="en-GB"/>
              </w:rPr>
            </w:pPr>
            <w:r w:rsidRPr="00474F4D">
              <w:rPr>
                <w:rFonts w:eastAsia="Calibri"/>
                <w:sz w:val="22"/>
                <w:lang w:eastAsia="en-GB"/>
              </w:rPr>
              <w:t xml:space="preserve">C1 – 100% </w:t>
            </w:r>
          </w:p>
        </w:tc>
      </w:tr>
      <w:tr w:rsidR="00474F4D" w:rsidRPr="00474F4D" w14:paraId="53F50403" w14:textId="77777777" w:rsidTr="00CD383E">
        <w:trPr>
          <w:gridAfter w:val="1"/>
          <w:wAfter w:w="10" w:type="dxa"/>
          <w:trHeight w:val="281"/>
        </w:trPr>
        <w:tc>
          <w:tcPr>
            <w:tcW w:w="2020" w:type="dxa"/>
            <w:gridSpan w:val="2"/>
            <w:shd w:val="clear" w:color="auto" w:fill="A6A6A6"/>
          </w:tcPr>
          <w:p w14:paraId="5E2775D9" w14:textId="77777777" w:rsidR="00474F4D" w:rsidRPr="00474F4D" w:rsidRDefault="00474F4D" w:rsidP="00474F4D">
            <w:pPr>
              <w:ind w:left="0"/>
              <w:rPr>
                <w:rFonts w:eastAsia="Calibri"/>
                <w:b/>
                <w:bCs/>
                <w:sz w:val="22"/>
                <w:lang w:eastAsia="en-GB"/>
              </w:rPr>
            </w:pPr>
            <w:r w:rsidRPr="00474F4D">
              <w:rPr>
                <w:rFonts w:eastAsia="Calibri"/>
                <w:b/>
                <w:sz w:val="22"/>
                <w:lang w:eastAsia="en-GB"/>
              </w:rPr>
              <w:t>Level 5 LOs</w:t>
            </w:r>
          </w:p>
        </w:tc>
        <w:tc>
          <w:tcPr>
            <w:tcW w:w="363" w:type="dxa"/>
            <w:shd w:val="clear" w:color="auto" w:fill="D9D9D9"/>
          </w:tcPr>
          <w:p w14:paraId="2AE0E105" w14:textId="77777777" w:rsidR="00474F4D" w:rsidRPr="00474F4D" w:rsidRDefault="00474F4D" w:rsidP="00474F4D">
            <w:pPr>
              <w:ind w:left="0"/>
              <w:rPr>
                <w:rFonts w:eastAsia="Calibri"/>
                <w:lang w:eastAsia="en-GB"/>
              </w:rPr>
            </w:pPr>
          </w:p>
        </w:tc>
        <w:tc>
          <w:tcPr>
            <w:tcW w:w="362" w:type="dxa"/>
            <w:shd w:val="clear" w:color="auto" w:fill="D9D9D9"/>
          </w:tcPr>
          <w:p w14:paraId="102558D5" w14:textId="77777777" w:rsidR="00474F4D" w:rsidRPr="00474F4D" w:rsidRDefault="00474F4D" w:rsidP="00474F4D">
            <w:pPr>
              <w:ind w:left="0"/>
              <w:rPr>
                <w:rFonts w:eastAsia="Calibri"/>
                <w:lang w:eastAsia="en-GB"/>
              </w:rPr>
            </w:pPr>
          </w:p>
        </w:tc>
        <w:tc>
          <w:tcPr>
            <w:tcW w:w="362" w:type="dxa"/>
            <w:shd w:val="clear" w:color="auto" w:fill="D9D9D9"/>
          </w:tcPr>
          <w:p w14:paraId="03CD98F5" w14:textId="77777777" w:rsidR="00474F4D" w:rsidRPr="00474F4D" w:rsidRDefault="00474F4D" w:rsidP="00474F4D">
            <w:pPr>
              <w:ind w:left="0"/>
              <w:rPr>
                <w:rFonts w:eastAsia="Calibri"/>
                <w:lang w:eastAsia="en-GB"/>
              </w:rPr>
            </w:pPr>
          </w:p>
        </w:tc>
        <w:tc>
          <w:tcPr>
            <w:tcW w:w="359" w:type="dxa"/>
            <w:shd w:val="clear" w:color="auto" w:fill="D9D9D9"/>
          </w:tcPr>
          <w:p w14:paraId="01719D9D" w14:textId="77777777" w:rsidR="00474F4D" w:rsidRPr="00474F4D" w:rsidRDefault="00474F4D" w:rsidP="00474F4D">
            <w:pPr>
              <w:ind w:left="0"/>
              <w:rPr>
                <w:rFonts w:eastAsia="Calibri"/>
                <w:lang w:eastAsia="en-GB"/>
              </w:rPr>
            </w:pPr>
          </w:p>
        </w:tc>
        <w:tc>
          <w:tcPr>
            <w:tcW w:w="362" w:type="dxa"/>
            <w:shd w:val="clear" w:color="auto" w:fill="D9D9D9"/>
          </w:tcPr>
          <w:p w14:paraId="7EB842C2" w14:textId="77777777" w:rsidR="00474F4D" w:rsidRPr="00474F4D" w:rsidRDefault="00474F4D" w:rsidP="00474F4D">
            <w:pPr>
              <w:ind w:left="0"/>
              <w:rPr>
                <w:rFonts w:eastAsia="Calibri"/>
                <w:lang w:eastAsia="en-GB"/>
              </w:rPr>
            </w:pPr>
          </w:p>
        </w:tc>
        <w:tc>
          <w:tcPr>
            <w:tcW w:w="359" w:type="dxa"/>
            <w:shd w:val="clear" w:color="auto" w:fill="D9D9D9"/>
          </w:tcPr>
          <w:p w14:paraId="7DE60B8D" w14:textId="77777777" w:rsidR="00474F4D" w:rsidRPr="00474F4D" w:rsidRDefault="00474F4D" w:rsidP="00474F4D">
            <w:pPr>
              <w:ind w:left="0"/>
              <w:rPr>
                <w:rFonts w:eastAsia="Calibri"/>
                <w:lang w:eastAsia="en-GB"/>
              </w:rPr>
            </w:pPr>
          </w:p>
        </w:tc>
        <w:tc>
          <w:tcPr>
            <w:tcW w:w="359" w:type="dxa"/>
            <w:shd w:val="clear" w:color="auto" w:fill="D9D9D9"/>
          </w:tcPr>
          <w:p w14:paraId="7D562E5C" w14:textId="77777777" w:rsidR="00474F4D" w:rsidRPr="00474F4D" w:rsidRDefault="00474F4D" w:rsidP="00474F4D">
            <w:pPr>
              <w:ind w:left="0"/>
              <w:rPr>
                <w:rFonts w:eastAsia="Calibri"/>
                <w:lang w:eastAsia="en-GB"/>
              </w:rPr>
            </w:pPr>
          </w:p>
        </w:tc>
        <w:tc>
          <w:tcPr>
            <w:tcW w:w="362" w:type="dxa"/>
            <w:shd w:val="clear" w:color="auto" w:fill="D9D9D9"/>
          </w:tcPr>
          <w:p w14:paraId="6E3D6F4A" w14:textId="77777777" w:rsidR="00474F4D" w:rsidRPr="00474F4D" w:rsidRDefault="00474F4D" w:rsidP="00474F4D">
            <w:pPr>
              <w:ind w:left="0"/>
              <w:rPr>
                <w:rFonts w:eastAsia="Calibri"/>
                <w:lang w:eastAsia="en-GB"/>
              </w:rPr>
            </w:pPr>
          </w:p>
        </w:tc>
        <w:tc>
          <w:tcPr>
            <w:tcW w:w="360" w:type="dxa"/>
            <w:shd w:val="clear" w:color="auto" w:fill="D9D9D9"/>
          </w:tcPr>
          <w:p w14:paraId="45E34B11" w14:textId="77777777" w:rsidR="00474F4D" w:rsidRPr="00474F4D" w:rsidRDefault="00474F4D" w:rsidP="00474F4D">
            <w:pPr>
              <w:ind w:left="0"/>
              <w:rPr>
                <w:rFonts w:eastAsia="Calibri"/>
                <w:lang w:eastAsia="en-GB"/>
              </w:rPr>
            </w:pPr>
          </w:p>
        </w:tc>
        <w:tc>
          <w:tcPr>
            <w:tcW w:w="359" w:type="dxa"/>
            <w:shd w:val="clear" w:color="auto" w:fill="D9D9D9"/>
          </w:tcPr>
          <w:p w14:paraId="3BC39548" w14:textId="77777777" w:rsidR="00474F4D" w:rsidRPr="00474F4D" w:rsidRDefault="00474F4D" w:rsidP="00474F4D">
            <w:pPr>
              <w:ind w:left="0"/>
              <w:rPr>
                <w:rFonts w:eastAsia="Calibri"/>
                <w:lang w:eastAsia="en-GB"/>
              </w:rPr>
            </w:pPr>
          </w:p>
        </w:tc>
        <w:tc>
          <w:tcPr>
            <w:tcW w:w="359" w:type="dxa"/>
            <w:shd w:val="clear" w:color="auto" w:fill="D9D9D9"/>
          </w:tcPr>
          <w:p w14:paraId="5942B748" w14:textId="77777777" w:rsidR="00474F4D" w:rsidRPr="00474F4D" w:rsidRDefault="00474F4D" w:rsidP="00474F4D">
            <w:pPr>
              <w:ind w:left="0"/>
              <w:rPr>
                <w:rFonts w:eastAsia="Calibri"/>
                <w:lang w:eastAsia="en-GB"/>
              </w:rPr>
            </w:pPr>
          </w:p>
        </w:tc>
        <w:tc>
          <w:tcPr>
            <w:tcW w:w="364" w:type="dxa"/>
            <w:shd w:val="clear" w:color="auto" w:fill="D9D9D9"/>
          </w:tcPr>
          <w:p w14:paraId="6F7E33F9" w14:textId="77777777" w:rsidR="00474F4D" w:rsidRPr="00474F4D" w:rsidRDefault="00474F4D" w:rsidP="00474F4D">
            <w:pPr>
              <w:ind w:left="0"/>
              <w:rPr>
                <w:rFonts w:eastAsia="Calibri"/>
                <w:lang w:eastAsia="en-GB"/>
              </w:rPr>
            </w:pPr>
          </w:p>
        </w:tc>
        <w:tc>
          <w:tcPr>
            <w:tcW w:w="362" w:type="dxa"/>
            <w:shd w:val="clear" w:color="auto" w:fill="D9D9D9"/>
          </w:tcPr>
          <w:p w14:paraId="579CCA19" w14:textId="77777777" w:rsidR="00474F4D" w:rsidRPr="00474F4D" w:rsidRDefault="00474F4D" w:rsidP="00474F4D">
            <w:pPr>
              <w:ind w:left="0"/>
              <w:rPr>
                <w:rFonts w:eastAsia="Calibri"/>
                <w:lang w:eastAsia="en-GB"/>
              </w:rPr>
            </w:pPr>
          </w:p>
        </w:tc>
        <w:tc>
          <w:tcPr>
            <w:tcW w:w="362" w:type="dxa"/>
            <w:shd w:val="clear" w:color="auto" w:fill="D9D9D9"/>
          </w:tcPr>
          <w:p w14:paraId="3501F7A0" w14:textId="77777777" w:rsidR="00474F4D" w:rsidRPr="00474F4D" w:rsidRDefault="00474F4D" w:rsidP="00474F4D">
            <w:pPr>
              <w:ind w:left="0"/>
              <w:rPr>
                <w:rFonts w:eastAsia="Calibri"/>
                <w:lang w:eastAsia="en-GB"/>
              </w:rPr>
            </w:pPr>
          </w:p>
        </w:tc>
        <w:tc>
          <w:tcPr>
            <w:tcW w:w="362" w:type="dxa"/>
            <w:shd w:val="clear" w:color="auto" w:fill="D9D9D9"/>
          </w:tcPr>
          <w:p w14:paraId="27858719" w14:textId="77777777" w:rsidR="00474F4D" w:rsidRPr="00474F4D" w:rsidRDefault="00474F4D" w:rsidP="00474F4D">
            <w:pPr>
              <w:ind w:left="0"/>
              <w:rPr>
                <w:rFonts w:eastAsia="Calibri"/>
                <w:lang w:eastAsia="en-GB"/>
              </w:rPr>
            </w:pPr>
          </w:p>
        </w:tc>
        <w:tc>
          <w:tcPr>
            <w:tcW w:w="359" w:type="dxa"/>
            <w:shd w:val="clear" w:color="auto" w:fill="D9D9D9"/>
          </w:tcPr>
          <w:p w14:paraId="489C98FB" w14:textId="77777777" w:rsidR="00474F4D" w:rsidRPr="00474F4D" w:rsidRDefault="00474F4D" w:rsidP="00474F4D">
            <w:pPr>
              <w:ind w:left="0"/>
              <w:rPr>
                <w:rFonts w:eastAsia="Calibri"/>
                <w:lang w:eastAsia="en-GB"/>
              </w:rPr>
            </w:pPr>
          </w:p>
        </w:tc>
        <w:tc>
          <w:tcPr>
            <w:tcW w:w="364" w:type="dxa"/>
            <w:shd w:val="clear" w:color="auto" w:fill="D9D9D9"/>
          </w:tcPr>
          <w:p w14:paraId="3AA5B94A" w14:textId="77777777" w:rsidR="00474F4D" w:rsidRPr="00474F4D" w:rsidRDefault="00474F4D" w:rsidP="00474F4D">
            <w:pPr>
              <w:ind w:left="0"/>
              <w:rPr>
                <w:rFonts w:eastAsia="Calibri"/>
                <w:lang w:eastAsia="en-GB"/>
              </w:rPr>
            </w:pPr>
          </w:p>
        </w:tc>
        <w:tc>
          <w:tcPr>
            <w:tcW w:w="363" w:type="dxa"/>
            <w:shd w:val="clear" w:color="auto" w:fill="D9D9D9"/>
          </w:tcPr>
          <w:p w14:paraId="02C21923" w14:textId="77777777" w:rsidR="00474F4D" w:rsidRPr="00474F4D" w:rsidRDefault="00474F4D" w:rsidP="00474F4D">
            <w:pPr>
              <w:ind w:left="0"/>
              <w:rPr>
                <w:rFonts w:eastAsia="Calibri"/>
                <w:lang w:eastAsia="en-GB"/>
              </w:rPr>
            </w:pPr>
          </w:p>
        </w:tc>
        <w:tc>
          <w:tcPr>
            <w:tcW w:w="363" w:type="dxa"/>
            <w:shd w:val="clear" w:color="auto" w:fill="D9D9D9"/>
          </w:tcPr>
          <w:p w14:paraId="6B4B119A" w14:textId="77777777" w:rsidR="00474F4D" w:rsidRPr="00474F4D" w:rsidRDefault="00474F4D" w:rsidP="00474F4D">
            <w:pPr>
              <w:ind w:left="0"/>
              <w:rPr>
                <w:rFonts w:eastAsia="Calibri"/>
                <w:lang w:eastAsia="en-GB"/>
              </w:rPr>
            </w:pPr>
          </w:p>
        </w:tc>
        <w:tc>
          <w:tcPr>
            <w:tcW w:w="363" w:type="dxa"/>
            <w:shd w:val="clear" w:color="auto" w:fill="D9D9D9"/>
          </w:tcPr>
          <w:p w14:paraId="39EF4280" w14:textId="77777777" w:rsidR="00474F4D" w:rsidRPr="00474F4D" w:rsidRDefault="00474F4D" w:rsidP="00474F4D">
            <w:pPr>
              <w:ind w:left="0"/>
              <w:rPr>
                <w:rFonts w:eastAsia="Calibri"/>
                <w:lang w:eastAsia="en-GB"/>
              </w:rPr>
            </w:pPr>
          </w:p>
        </w:tc>
        <w:tc>
          <w:tcPr>
            <w:tcW w:w="360" w:type="dxa"/>
            <w:shd w:val="clear" w:color="auto" w:fill="D9D9D9"/>
          </w:tcPr>
          <w:p w14:paraId="2AD6F527" w14:textId="77777777" w:rsidR="00474F4D" w:rsidRPr="00474F4D" w:rsidRDefault="00474F4D" w:rsidP="00474F4D">
            <w:pPr>
              <w:ind w:left="0"/>
              <w:rPr>
                <w:rFonts w:eastAsia="Calibri"/>
                <w:lang w:eastAsia="en-GB"/>
              </w:rPr>
            </w:pPr>
          </w:p>
        </w:tc>
        <w:tc>
          <w:tcPr>
            <w:tcW w:w="363" w:type="dxa"/>
            <w:shd w:val="clear" w:color="auto" w:fill="D9D9D9"/>
          </w:tcPr>
          <w:p w14:paraId="1387AC0B" w14:textId="77777777" w:rsidR="00474F4D" w:rsidRPr="00474F4D" w:rsidRDefault="00474F4D" w:rsidP="00474F4D">
            <w:pPr>
              <w:ind w:left="0"/>
              <w:rPr>
                <w:rFonts w:eastAsia="Calibri"/>
                <w:lang w:eastAsia="en-GB"/>
              </w:rPr>
            </w:pPr>
          </w:p>
        </w:tc>
        <w:tc>
          <w:tcPr>
            <w:tcW w:w="310" w:type="dxa"/>
            <w:shd w:val="clear" w:color="auto" w:fill="D9D9D9" w:themeFill="background1" w:themeFillShade="D9"/>
          </w:tcPr>
          <w:p w14:paraId="56DFD16D" w14:textId="77777777" w:rsidR="00474F4D" w:rsidRPr="00474F4D" w:rsidRDefault="00474F4D" w:rsidP="00474F4D">
            <w:pPr>
              <w:ind w:left="0"/>
              <w:rPr>
                <w:rFonts w:eastAsia="Calibri"/>
                <w:lang w:eastAsia="en-GB"/>
              </w:rPr>
            </w:pPr>
          </w:p>
        </w:tc>
        <w:tc>
          <w:tcPr>
            <w:tcW w:w="2198" w:type="dxa"/>
            <w:shd w:val="clear" w:color="auto" w:fill="000000"/>
          </w:tcPr>
          <w:p w14:paraId="63721B9C" w14:textId="77777777" w:rsidR="00474F4D" w:rsidRPr="00474F4D" w:rsidRDefault="00474F4D" w:rsidP="00474F4D">
            <w:pPr>
              <w:ind w:left="0"/>
              <w:rPr>
                <w:rFonts w:eastAsia="Calibri"/>
                <w:lang w:eastAsia="en-GB"/>
              </w:rPr>
            </w:pPr>
          </w:p>
        </w:tc>
        <w:tc>
          <w:tcPr>
            <w:tcW w:w="2930" w:type="dxa"/>
            <w:shd w:val="clear" w:color="auto" w:fill="000000"/>
          </w:tcPr>
          <w:p w14:paraId="2B9A27C9" w14:textId="77777777" w:rsidR="00474F4D" w:rsidRPr="00474F4D" w:rsidRDefault="00474F4D" w:rsidP="00474F4D">
            <w:pPr>
              <w:ind w:left="0"/>
              <w:rPr>
                <w:rFonts w:eastAsia="Calibri"/>
                <w:lang w:eastAsia="en-GB"/>
              </w:rPr>
            </w:pPr>
          </w:p>
        </w:tc>
      </w:tr>
    </w:tbl>
    <w:p w14:paraId="79A7D78E" w14:textId="77777777" w:rsidR="00474F4D" w:rsidRPr="00474F4D" w:rsidRDefault="00474F4D" w:rsidP="00474F4D">
      <w:pPr>
        <w:ind w:left="0"/>
        <w:rPr>
          <w:rFonts w:eastAsia="Calibri"/>
          <w:sz w:val="22"/>
          <w:lang w:eastAsia="en-GB"/>
        </w:rPr>
      </w:pPr>
    </w:p>
    <w:p w14:paraId="3EB21760" w14:textId="77777777" w:rsidR="00A3405C" w:rsidRPr="00B05B88" w:rsidRDefault="00A3405C">
      <w:pPr>
        <w:spacing w:after="200" w:line="276" w:lineRule="auto"/>
        <w:rPr>
          <w:rFonts w:ascii="Calibri" w:eastAsiaTheme="majorEastAsia" w:hAnsi="Calibri" w:cs="Calibri"/>
          <w:b/>
          <w:bCs/>
          <w:szCs w:val="24"/>
        </w:rPr>
        <w:sectPr w:rsidR="00A3405C" w:rsidRPr="00B05B88" w:rsidSect="00A3405C">
          <w:footerReference w:type="first" r:id="rId18"/>
          <w:pgSz w:w="16840" w:h="11907" w:orient="landscape" w:code="9"/>
          <w:pgMar w:top="720" w:right="720" w:bottom="720" w:left="720" w:header="720" w:footer="567" w:gutter="0"/>
          <w:cols w:space="720"/>
          <w:docGrid w:linePitch="326"/>
        </w:sectPr>
      </w:pPr>
    </w:p>
    <w:tbl>
      <w:tblPr>
        <w:tblW w:w="8931" w:type="dxa"/>
        <w:jc w:val="center"/>
        <w:tblLayout w:type="fixed"/>
        <w:tblCellMar>
          <w:left w:w="0" w:type="dxa"/>
          <w:right w:w="0" w:type="dxa"/>
        </w:tblCellMar>
        <w:tblLook w:val="01E0" w:firstRow="1" w:lastRow="1" w:firstColumn="1" w:lastColumn="1" w:noHBand="0" w:noVBand="0"/>
      </w:tblPr>
      <w:tblGrid>
        <w:gridCol w:w="8931"/>
      </w:tblGrid>
      <w:tr w:rsidR="0052234A" w:rsidRPr="00B05B88" w14:paraId="5C3A30EE" w14:textId="77777777" w:rsidTr="0052234A">
        <w:trPr>
          <w:trHeight w:val="680"/>
          <w:jc w:val="center"/>
        </w:trPr>
        <w:tc>
          <w:tcPr>
            <w:tcW w:w="8931" w:type="dxa"/>
            <w:shd w:val="clear" w:color="auto" w:fill="1F497D" w:themeFill="text2"/>
          </w:tcPr>
          <w:p w14:paraId="0B79D702" w14:textId="4183C221" w:rsidR="0052234A" w:rsidRPr="00B05B88" w:rsidRDefault="0052234A" w:rsidP="0052234A">
            <w:pPr>
              <w:pStyle w:val="Heading1"/>
              <w:numPr>
                <w:ilvl w:val="0"/>
                <w:numId w:val="0"/>
              </w:numPr>
              <w:ind w:left="357"/>
              <w:jc w:val="center"/>
              <w:rPr>
                <w:rFonts w:ascii="Calibri" w:hAnsi="Calibri" w:cs="Calibri"/>
                <w:b w:val="0"/>
                <w:sz w:val="24"/>
                <w:szCs w:val="24"/>
              </w:rPr>
            </w:pPr>
            <w:bookmarkStart w:id="7" w:name="_Toc2170592"/>
            <w:r w:rsidRPr="00B05B88">
              <w:rPr>
                <w:rFonts w:ascii="Calibri" w:hAnsi="Calibri" w:cs="Calibri"/>
                <w:color w:val="FFFFFF" w:themeColor="background1"/>
                <w:sz w:val="24"/>
                <w:szCs w:val="24"/>
              </w:rPr>
              <w:lastRenderedPageBreak/>
              <w:t>Module Records</w:t>
            </w:r>
            <w:bookmarkEnd w:id="7"/>
          </w:p>
        </w:tc>
      </w:tr>
    </w:tbl>
    <w:p w14:paraId="4FA219E3" w14:textId="77777777" w:rsidR="0052234A" w:rsidRDefault="0052234A" w:rsidP="0090649A">
      <w:pPr>
        <w:rPr>
          <w:rFonts w:ascii="Calibri" w:hAnsi="Calibri" w:cs="Calibri"/>
          <w:szCs w:val="24"/>
          <w:highlight w:val="yellow"/>
        </w:rPr>
      </w:pPr>
    </w:p>
    <w:p w14:paraId="3A91A347" w14:textId="77777777" w:rsidR="00592E2E" w:rsidRPr="009A21B0" w:rsidRDefault="00592E2E" w:rsidP="00592E2E">
      <w:pPr>
        <w:jc w:val="center"/>
        <w:rPr>
          <w:rFonts w:asciiTheme="minorHAnsi" w:hAnsiTheme="minorHAnsi" w:cstheme="minorHAnsi"/>
          <w:b/>
          <w:szCs w:val="24"/>
        </w:rPr>
      </w:pPr>
      <w:r w:rsidRPr="009A21B0">
        <w:rPr>
          <w:rFonts w:asciiTheme="minorHAnsi" w:hAnsiTheme="minorHAnsi" w:cstheme="minorHAnsi"/>
          <w:b/>
          <w:szCs w:val="24"/>
        </w:rPr>
        <w:t>UNIVERSITY OF PLYMOUTH MODULE RECORD</w:t>
      </w:r>
    </w:p>
    <w:p w14:paraId="0031A5BA" w14:textId="77777777" w:rsidR="00592E2E" w:rsidRPr="009A21B0" w:rsidRDefault="00592E2E" w:rsidP="00592E2E">
      <w:pPr>
        <w:jc w:val="center"/>
        <w:rPr>
          <w:rFonts w:asciiTheme="minorHAnsi" w:hAnsiTheme="minorHAnsi" w:cstheme="minorHAnsi"/>
          <w:b/>
          <w:szCs w:val="24"/>
        </w:rPr>
      </w:pPr>
    </w:p>
    <w:p w14:paraId="0BAF7643"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r w:rsidRPr="009A21B0">
        <w:rPr>
          <w:rFonts w:asciiTheme="minorHAnsi" w:hAnsiTheme="minorHAnsi" w:cstheme="minorHAnsi"/>
          <w:b/>
          <w:szCs w:val="24"/>
          <w:u w:val="single"/>
        </w:rPr>
        <w:t>SECTION A: DEFINITIVE MODULE RECORD</w:t>
      </w:r>
      <w:r w:rsidRPr="009A21B0">
        <w:rPr>
          <w:rFonts w:asciiTheme="minorHAnsi" w:hAnsiTheme="minorHAnsi" w:cstheme="minorHAnsi"/>
          <w:b/>
          <w:i/>
          <w:szCs w:val="24"/>
        </w:rPr>
        <w:t>. Proposed changes must be submitted via Faculty/AP Quality Procedures for approval and issue of new module code.</w:t>
      </w:r>
    </w:p>
    <w:p w14:paraId="6558A9D4"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p>
    <w:tbl>
      <w:tblPr>
        <w:tblW w:w="10890" w:type="dxa"/>
        <w:tblLook w:val="04A0" w:firstRow="1" w:lastRow="0" w:firstColumn="1" w:lastColumn="0" w:noHBand="0" w:noVBand="1"/>
      </w:tblPr>
      <w:tblGrid>
        <w:gridCol w:w="2213"/>
        <w:gridCol w:w="1121"/>
        <w:gridCol w:w="494"/>
        <w:gridCol w:w="1486"/>
        <w:gridCol w:w="644"/>
        <w:gridCol w:w="970"/>
        <w:gridCol w:w="403"/>
        <w:gridCol w:w="2092"/>
        <w:gridCol w:w="1389"/>
        <w:gridCol w:w="78"/>
      </w:tblGrid>
      <w:tr w:rsidR="00592E2E" w:rsidRPr="009A21B0" w14:paraId="53AAAE6B" w14:textId="77777777" w:rsidTr="00E3662D">
        <w:tc>
          <w:tcPr>
            <w:tcW w:w="3828" w:type="dxa"/>
            <w:gridSpan w:val="3"/>
            <w:shd w:val="clear" w:color="auto" w:fill="auto"/>
          </w:tcPr>
          <w:p w14:paraId="709F926C" w14:textId="77777777" w:rsidR="00592E2E"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MODULE CODE: EXCE1170</w:t>
            </w:r>
          </w:p>
          <w:p w14:paraId="72C57B04" w14:textId="77777777" w:rsidR="00BE0234" w:rsidRDefault="00BE0234" w:rsidP="00CD383E">
            <w:pPr>
              <w:tabs>
                <w:tab w:val="left" w:pos="1985"/>
                <w:tab w:val="left" w:pos="4253"/>
                <w:tab w:val="left" w:pos="7371"/>
                <w:tab w:val="left" w:pos="8364"/>
              </w:tabs>
              <w:rPr>
                <w:rFonts w:asciiTheme="minorHAnsi" w:hAnsiTheme="minorHAnsi" w:cstheme="minorHAnsi"/>
                <w:b/>
                <w:szCs w:val="24"/>
              </w:rPr>
            </w:pPr>
          </w:p>
          <w:p w14:paraId="157808CB" w14:textId="6AE3D39F" w:rsidR="00BE0234" w:rsidRPr="009A21B0" w:rsidRDefault="00BE0234" w:rsidP="00CD383E">
            <w:pPr>
              <w:tabs>
                <w:tab w:val="left" w:pos="1985"/>
                <w:tab w:val="left" w:pos="4253"/>
                <w:tab w:val="left" w:pos="7371"/>
                <w:tab w:val="left" w:pos="8364"/>
              </w:tabs>
              <w:rPr>
                <w:rFonts w:asciiTheme="minorHAnsi" w:hAnsiTheme="minorHAnsi" w:cstheme="minorHAnsi"/>
                <w:b/>
                <w:szCs w:val="24"/>
              </w:rPr>
            </w:pPr>
          </w:p>
        </w:tc>
        <w:tc>
          <w:tcPr>
            <w:tcW w:w="7057" w:type="dxa"/>
            <w:gridSpan w:val="7"/>
            <w:shd w:val="clear" w:color="auto" w:fill="auto"/>
          </w:tcPr>
          <w:p w14:paraId="52189466" w14:textId="77777777" w:rsidR="00592E2E" w:rsidRDefault="00592E2E" w:rsidP="00CD383E">
            <w:pPr>
              <w:tabs>
                <w:tab w:val="left" w:pos="1985"/>
                <w:tab w:val="left" w:pos="4253"/>
                <w:tab w:val="left" w:pos="7371"/>
                <w:tab w:val="left" w:pos="8364"/>
              </w:tabs>
              <w:rPr>
                <w:rFonts w:asciiTheme="minorHAnsi" w:hAnsiTheme="minorHAnsi" w:cstheme="minorHAnsi"/>
                <w:b/>
                <w:bCs/>
                <w:szCs w:val="24"/>
              </w:rPr>
            </w:pPr>
            <w:r w:rsidRPr="009A21B0">
              <w:rPr>
                <w:rFonts w:asciiTheme="minorHAnsi" w:hAnsiTheme="minorHAnsi" w:cstheme="minorHAnsi"/>
                <w:b/>
                <w:bCs/>
                <w:szCs w:val="24"/>
              </w:rPr>
              <w:t>MODULE TITLE: Esports Ecosystem</w:t>
            </w:r>
          </w:p>
          <w:p w14:paraId="2970C071" w14:textId="77777777" w:rsidR="00BE0234" w:rsidRDefault="00BE0234" w:rsidP="00CD383E">
            <w:pPr>
              <w:tabs>
                <w:tab w:val="left" w:pos="1985"/>
                <w:tab w:val="left" w:pos="4253"/>
                <w:tab w:val="left" w:pos="7371"/>
                <w:tab w:val="left" w:pos="8364"/>
              </w:tabs>
              <w:rPr>
                <w:rFonts w:asciiTheme="minorHAnsi" w:hAnsiTheme="minorHAnsi" w:cstheme="minorHAnsi"/>
                <w:b/>
                <w:bCs/>
                <w:szCs w:val="24"/>
              </w:rPr>
            </w:pPr>
          </w:p>
          <w:p w14:paraId="64346FD2" w14:textId="77777777" w:rsidR="00BE0234" w:rsidRDefault="00BE0234" w:rsidP="00CD383E">
            <w:pPr>
              <w:tabs>
                <w:tab w:val="left" w:pos="1985"/>
                <w:tab w:val="left" w:pos="4253"/>
                <w:tab w:val="left" w:pos="7371"/>
                <w:tab w:val="left" w:pos="8364"/>
              </w:tabs>
              <w:rPr>
                <w:rFonts w:asciiTheme="minorHAnsi" w:hAnsiTheme="minorHAnsi" w:cstheme="minorHAnsi"/>
                <w:b/>
                <w:bCs/>
                <w:szCs w:val="24"/>
              </w:rPr>
            </w:pPr>
          </w:p>
          <w:p w14:paraId="48101420" w14:textId="77777777" w:rsidR="00BE0234" w:rsidRDefault="00BE0234" w:rsidP="00CD383E">
            <w:pPr>
              <w:tabs>
                <w:tab w:val="left" w:pos="1985"/>
                <w:tab w:val="left" w:pos="4253"/>
                <w:tab w:val="left" w:pos="7371"/>
                <w:tab w:val="left" w:pos="8364"/>
              </w:tabs>
              <w:rPr>
                <w:rFonts w:asciiTheme="minorHAnsi" w:hAnsiTheme="minorHAnsi" w:cstheme="minorHAnsi"/>
                <w:b/>
                <w:bCs/>
                <w:szCs w:val="24"/>
              </w:rPr>
            </w:pPr>
          </w:p>
          <w:p w14:paraId="38F615AF" w14:textId="77777777" w:rsidR="00BE0234" w:rsidRPr="009A21B0" w:rsidRDefault="00BE0234" w:rsidP="00CD383E">
            <w:pPr>
              <w:tabs>
                <w:tab w:val="left" w:pos="1985"/>
                <w:tab w:val="left" w:pos="4253"/>
                <w:tab w:val="left" w:pos="7371"/>
                <w:tab w:val="left" w:pos="8364"/>
              </w:tabs>
              <w:rPr>
                <w:rFonts w:asciiTheme="minorHAnsi" w:hAnsiTheme="minorHAnsi" w:cstheme="minorHAnsi"/>
                <w:b/>
                <w:bCs/>
                <w:szCs w:val="24"/>
              </w:rPr>
            </w:pPr>
          </w:p>
        </w:tc>
      </w:tr>
      <w:tr w:rsidR="00592E2E" w:rsidRPr="009A21B0" w14:paraId="18F9EAB3" w14:textId="77777777" w:rsidTr="00E3662D">
        <w:tc>
          <w:tcPr>
            <w:tcW w:w="3828" w:type="dxa"/>
            <w:gridSpan w:val="3"/>
            <w:shd w:val="clear" w:color="auto" w:fill="auto"/>
          </w:tcPr>
          <w:p w14:paraId="55F22286"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CREDITS:</w:t>
            </w:r>
            <w:r w:rsidRPr="009A21B0">
              <w:rPr>
                <w:rFonts w:asciiTheme="minorHAnsi" w:hAnsiTheme="minorHAnsi" w:cstheme="minorHAnsi"/>
                <w:szCs w:val="24"/>
              </w:rPr>
              <w:t xml:space="preserve">  </w:t>
            </w:r>
            <w:r w:rsidRPr="009A21B0">
              <w:rPr>
                <w:rFonts w:asciiTheme="minorHAnsi" w:hAnsiTheme="minorHAnsi" w:cstheme="minorHAnsi"/>
                <w:b/>
                <w:bCs/>
                <w:szCs w:val="24"/>
              </w:rPr>
              <w:t>20</w:t>
            </w:r>
          </w:p>
        </w:tc>
        <w:tc>
          <w:tcPr>
            <w:tcW w:w="3100" w:type="dxa"/>
            <w:gridSpan w:val="3"/>
            <w:shd w:val="clear" w:color="auto" w:fill="auto"/>
          </w:tcPr>
          <w:p w14:paraId="45235ED9"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FHEQ</w:t>
            </w:r>
            <w:r w:rsidRPr="009A21B0">
              <w:rPr>
                <w:rFonts w:asciiTheme="minorHAnsi" w:hAnsiTheme="minorHAnsi" w:cstheme="minorHAnsi"/>
                <w:szCs w:val="24"/>
              </w:rPr>
              <w:t xml:space="preserve"> </w:t>
            </w:r>
            <w:r w:rsidRPr="009A21B0">
              <w:rPr>
                <w:rFonts w:asciiTheme="minorHAnsi" w:hAnsiTheme="minorHAnsi" w:cstheme="minorHAnsi"/>
                <w:b/>
                <w:szCs w:val="24"/>
              </w:rPr>
              <w:t>LEVEL:4</w:t>
            </w:r>
          </w:p>
        </w:tc>
        <w:tc>
          <w:tcPr>
            <w:tcW w:w="3957" w:type="dxa"/>
            <w:gridSpan w:val="4"/>
            <w:shd w:val="clear" w:color="auto" w:fill="auto"/>
          </w:tcPr>
          <w:p w14:paraId="78FA8172"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HECOS CODE: 100737 Multimedia Computing Science</w:t>
            </w:r>
          </w:p>
          <w:p w14:paraId="3D44F1B8"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100097 Sports Development</w:t>
            </w:r>
          </w:p>
        </w:tc>
      </w:tr>
      <w:tr w:rsidR="00592E2E" w:rsidRPr="009A21B0" w14:paraId="24325ABB" w14:textId="77777777" w:rsidTr="00E3662D">
        <w:tc>
          <w:tcPr>
            <w:tcW w:w="3828" w:type="dxa"/>
            <w:gridSpan w:val="3"/>
            <w:shd w:val="clear" w:color="auto" w:fill="auto"/>
          </w:tcPr>
          <w:p w14:paraId="46AD9A1C"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lang w:val="pt-BR"/>
              </w:rPr>
              <w:t xml:space="preserve">PRE-REQUISITES: None </w:t>
            </w:r>
          </w:p>
        </w:tc>
        <w:tc>
          <w:tcPr>
            <w:tcW w:w="3100" w:type="dxa"/>
            <w:gridSpan w:val="3"/>
            <w:shd w:val="clear" w:color="auto" w:fill="auto"/>
          </w:tcPr>
          <w:p w14:paraId="0CFE1026"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lang w:val="pt-BR"/>
              </w:rPr>
              <w:t xml:space="preserve">CO-REQUISITES: None  </w:t>
            </w:r>
          </w:p>
        </w:tc>
        <w:tc>
          <w:tcPr>
            <w:tcW w:w="3957" w:type="dxa"/>
            <w:gridSpan w:val="4"/>
            <w:shd w:val="clear" w:color="auto" w:fill="auto"/>
          </w:tcPr>
          <w:p w14:paraId="09BE2B78"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rPr>
              <w:t>COMPENSATABLE:  Yes</w:t>
            </w:r>
          </w:p>
          <w:p w14:paraId="5F964DC5"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p>
        </w:tc>
      </w:tr>
      <w:tr w:rsidR="00592E2E" w:rsidRPr="009A21B0" w14:paraId="521D6F30" w14:textId="77777777" w:rsidTr="00E3662D">
        <w:tc>
          <w:tcPr>
            <w:tcW w:w="10890" w:type="dxa"/>
            <w:gridSpan w:val="10"/>
            <w:shd w:val="clear" w:color="auto" w:fill="auto"/>
          </w:tcPr>
          <w:p w14:paraId="3ACF7B72"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SHORT MODULE DESCRIPTOR: </w:t>
            </w:r>
            <w:r w:rsidRPr="009A21B0">
              <w:rPr>
                <w:rFonts w:asciiTheme="minorHAnsi" w:hAnsiTheme="minorHAnsi" w:cstheme="minorHAnsi"/>
                <w:i/>
                <w:szCs w:val="24"/>
              </w:rPr>
              <w:t>(max 425 characters)</w:t>
            </w:r>
          </w:p>
          <w:p w14:paraId="44BF9124"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p w14:paraId="042FEBEC" w14:textId="77777777" w:rsidR="00592E2E" w:rsidRPr="009A21B0" w:rsidRDefault="00592E2E" w:rsidP="00CD383E">
            <w:pPr>
              <w:tabs>
                <w:tab w:val="left" w:pos="1985"/>
                <w:tab w:val="left" w:pos="2410"/>
                <w:tab w:val="left" w:pos="4253"/>
                <w:tab w:val="left" w:pos="6096"/>
                <w:tab w:val="left" w:pos="7371"/>
                <w:tab w:val="left" w:pos="8364"/>
              </w:tabs>
              <w:spacing w:line="259" w:lineRule="auto"/>
              <w:rPr>
                <w:rFonts w:asciiTheme="minorHAnsi" w:hAnsiTheme="minorHAnsi" w:cstheme="minorHAnsi"/>
                <w:szCs w:val="24"/>
              </w:rPr>
            </w:pPr>
            <w:r w:rsidRPr="009A21B0">
              <w:rPr>
                <w:rFonts w:asciiTheme="minorHAnsi" w:hAnsiTheme="minorHAnsi" w:cstheme="minorHAnsi"/>
                <w:szCs w:val="24"/>
              </w:rPr>
              <w:t xml:space="preserve">The module will introduce students to the </w:t>
            </w:r>
            <w:r>
              <w:rPr>
                <w:rFonts w:asciiTheme="minorHAnsi" w:hAnsiTheme="minorHAnsi" w:cstheme="minorHAnsi"/>
                <w:szCs w:val="24"/>
              </w:rPr>
              <w:t>e</w:t>
            </w:r>
            <w:r w:rsidRPr="009A21B0">
              <w:rPr>
                <w:rFonts w:asciiTheme="minorHAnsi" w:hAnsiTheme="minorHAnsi" w:cstheme="minorHAnsi"/>
                <w:szCs w:val="24"/>
              </w:rPr>
              <w:t>sport ecosystem. It is broad-based that will enable students to gain a level of knowledge to allow them to explore other modules in greater depth and underpin the course. Producing case studies, students will gain an in-depth knowledge of the key components and will cover the history, potential, game genres, teams, tournaments, stakeholders, and terminology of the industry.</w:t>
            </w:r>
          </w:p>
          <w:p w14:paraId="3D7A680B"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p w14:paraId="1BF64763"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tc>
      </w:tr>
      <w:tr w:rsidR="00592E2E" w:rsidRPr="009A21B0" w14:paraId="73B3F18F"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10812" w:type="dxa"/>
            <w:gridSpan w:val="9"/>
            <w:tcBorders>
              <w:top w:val="single" w:sz="4" w:space="0" w:color="auto"/>
              <w:left w:val="single" w:sz="4" w:space="0" w:color="auto"/>
              <w:bottom w:val="single" w:sz="4" w:space="0" w:color="auto"/>
              <w:right w:val="single" w:sz="4" w:space="0" w:color="auto"/>
            </w:tcBorders>
            <w:shd w:val="clear" w:color="auto" w:fill="auto"/>
          </w:tcPr>
          <w:p w14:paraId="4E3F768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 xml:space="preserve">ELEMENTS OF ASSESSMENT </w:t>
            </w:r>
            <w:r w:rsidRPr="009A21B0">
              <w:rPr>
                <w:rFonts w:asciiTheme="minorHAnsi" w:hAnsiTheme="minorHAnsi" w:cstheme="minorHAnsi"/>
                <w:i/>
                <w:szCs w:val="24"/>
              </w:rPr>
              <w:t xml:space="preserve">[Use HESA KIS definitions] – see </w:t>
            </w:r>
            <w:hyperlink r:id="rId19" w:history="1">
              <w:r w:rsidRPr="009A21B0">
                <w:rPr>
                  <w:rStyle w:val="Hyperlink"/>
                  <w:rFonts w:asciiTheme="minorHAnsi" w:hAnsiTheme="minorHAnsi" w:cstheme="minorHAnsi"/>
                  <w:i/>
                  <w:szCs w:val="24"/>
                </w:rPr>
                <w:t>Definitions of Elements and Components of Assessment</w:t>
              </w:r>
            </w:hyperlink>
          </w:p>
        </w:tc>
      </w:tr>
      <w:tr w:rsidR="00592E2E" w:rsidRPr="009A21B0" w14:paraId="075F9161"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414"/>
        </w:trPr>
        <w:tc>
          <w:tcPr>
            <w:tcW w:w="2213" w:type="dxa"/>
            <w:tcBorders>
              <w:top w:val="single" w:sz="4" w:space="0" w:color="auto"/>
              <w:left w:val="single" w:sz="4" w:space="0" w:color="auto"/>
              <w:bottom w:val="single" w:sz="4" w:space="0" w:color="auto"/>
              <w:right w:val="single" w:sz="4" w:space="0" w:color="auto"/>
            </w:tcBorders>
            <w:shd w:val="clear" w:color="auto" w:fill="auto"/>
          </w:tcPr>
          <w:p w14:paraId="59470232"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E1</w:t>
            </w:r>
            <w:r w:rsidRPr="009A21B0">
              <w:rPr>
                <w:rFonts w:asciiTheme="minorHAnsi" w:hAnsiTheme="minorHAnsi" w:cstheme="minorHAnsi"/>
                <w:szCs w:val="24"/>
              </w:rPr>
              <w:t xml:space="preserve"> (Examination)</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142C0CC3"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14:paraId="78F24B1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b/>
                <w:bCs/>
                <w:szCs w:val="24"/>
              </w:rPr>
              <w:t>C1</w:t>
            </w:r>
            <w:r w:rsidRPr="009A21B0">
              <w:rPr>
                <w:rFonts w:asciiTheme="minorHAnsi" w:hAnsiTheme="minorHAnsi" w:cstheme="minorHAnsi"/>
                <w:szCs w:val="24"/>
              </w:rPr>
              <w:t xml:space="preserve"> (Coursework)</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02377851"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60%</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50F6F81"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P1 (</w:t>
            </w:r>
            <w:r w:rsidRPr="009A21B0">
              <w:rPr>
                <w:rFonts w:asciiTheme="minorHAnsi" w:hAnsiTheme="minorHAnsi" w:cstheme="minorHAnsi"/>
                <w:szCs w:val="24"/>
              </w:rPr>
              <w:t>Practical</w:t>
            </w:r>
            <w:r w:rsidRPr="009A21B0">
              <w:rPr>
                <w:rFonts w:asciiTheme="minorHAnsi" w:hAnsiTheme="minorHAnsi" w:cstheme="minorHAnsi"/>
                <w:b/>
                <w:bCs/>
                <w:szCs w:val="24"/>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C35648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b/>
                <w:szCs w:val="24"/>
              </w:rPr>
              <w:t>40%</w:t>
            </w:r>
          </w:p>
        </w:tc>
      </w:tr>
      <w:tr w:rsidR="00592E2E" w:rsidRPr="009A21B0" w14:paraId="009A1568"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419"/>
        </w:trPr>
        <w:tc>
          <w:tcPr>
            <w:tcW w:w="2213" w:type="dxa"/>
            <w:tcBorders>
              <w:top w:val="single" w:sz="4" w:space="0" w:color="auto"/>
              <w:left w:val="single" w:sz="4" w:space="0" w:color="auto"/>
              <w:bottom w:val="single" w:sz="4" w:space="0" w:color="auto"/>
              <w:right w:val="single" w:sz="4" w:space="0" w:color="auto"/>
            </w:tcBorders>
            <w:shd w:val="clear" w:color="auto" w:fill="auto"/>
          </w:tcPr>
          <w:p w14:paraId="7858D80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E2 </w:t>
            </w:r>
            <w:r w:rsidRPr="009A21B0">
              <w:rPr>
                <w:rFonts w:asciiTheme="minorHAnsi" w:hAnsiTheme="minorHAnsi" w:cstheme="minorHAnsi"/>
                <w:szCs w:val="24"/>
              </w:rPr>
              <w:t>(Clinical Examination)</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36481AD"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14:paraId="41CF8A8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A1 </w:t>
            </w:r>
            <w:r w:rsidRPr="009A21B0">
              <w:rPr>
                <w:rFonts w:asciiTheme="minorHAnsi" w:hAnsiTheme="minorHAnsi" w:cstheme="minorHAnsi"/>
                <w:szCs w:val="24"/>
              </w:rPr>
              <w:t>(Generic assessment)</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52019410"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19A06C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D03A9E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2F8E2946"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419"/>
        </w:trPr>
        <w:tc>
          <w:tcPr>
            <w:tcW w:w="2213" w:type="dxa"/>
            <w:tcBorders>
              <w:top w:val="single" w:sz="4" w:space="0" w:color="auto"/>
              <w:left w:val="single" w:sz="4" w:space="0" w:color="auto"/>
              <w:bottom w:val="single" w:sz="4" w:space="0" w:color="auto"/>
              <w:right w:val="single" w:sz="4" w:space="0" w:color="auto"/>
            </w:tcBorders>
            <w:shd w:val="clear" w:color="auto" w:fill="auto"/>
          </w:tcPr>
          <w:p w14:paraId="3233EE61"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T1</w:t>
            </w:r>
            <w:r w:rsidRPr="009A21B0">
              <w:rPr>
                <w:rFonts w:asciiTheme="minorHAnsi" w:hAnsiTheme="minorHAnsi" w:cstheme="minorHAnsi"/>
                <w:szCs w:val="24"/>
              </w:rPr>
              <w:t xml:space="preserve"> (Test)</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D4CD08A"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14:paraId="56E9002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43B8D631"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4FDE022"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A8C3305"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45C14F4A" w14:textId="77777777" w:rsidTr="00E3662D">
        <w:tc>
          <w:tcPr>
            <w:tcW w:w="10890" w:type="dxa"/>
            <w:gridSpan w:val="10"/>
            <w:shd w:val="clear" w:color="auto" w:fill="auto"/>
          </w:tcPr>
          <w:p w14:paraId="7BD22FD4"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p w14:paraId="4981CA35" w14:textId="471967AF"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szCs w:val="24"/>
              </w:rPr>
            </w:pPr>
            <w:r w:rsidRPr="7082BC4E">
              <w:rPr>
                <w:rFonts w:asciiTheme="minorHAnsi" w:hAnsiTheme="minorHAnsi" w:cstheme="minorBidi"/>
                <w:b/>
                <w:bCs/>
                <w:szCs w:val="24"/>
              </w:rPr>
              <w:t>SUBJECT ASSESSMENT PANEL to which module should be linked</w:t>
            </w:r>
            <w:r w:rsidRPr="7082BC4E">
              <w:rPr>
                <w:rFonts w:asciiTheme="minorHAnsi" w:hAnsiTheme="minorHAnsi" w:cstheme="minorBidi"/>
                <w:szCs w:val="24"/>
              </w:rPr>
              <w:t xml:space="preserve">: </w:t>
            </w:r>
            <w:r w:rsidR="004B385F" w:rsidRPr="7082BC4E">
              <w:rPr>
                <w:rFonts w:asciiTheme="minorHAnsi" w:hAnsiTheme="minorHAnsi" w:cstheme="minorBidi"/>
                <w:szCs w:val="24"/>
              </w:rPr>
              <w:t>Computing.</w:t>
            </w:r>
          </w:p>
          <w:p w14:paraId="13372634"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10B76159" w14:textId="77777777" w:rsidTr="00E3662D">
        <w:tc>
          <w:tcPr>
            <w:tcW w:w="10890" w:type="dxa"/>
            <w:gridSpan w:val="10"/>
            <w:shd w:val="clear" w:color="auto" w:fill="auto"/>
          </w:tcPr>
          <w:p w14:paraId="240B9EC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Professional body minimum pass mark requirement:</w:t>
            </w:r>
          </w:p>
          <w:p w14:paraId="6CD70A6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49CA8EE9" w14:textId="77777777" w:rsidTr="00E3662D">
        <w:tc>
          <w:tcPr>
            <w:tcW w:w="10890" w:type="dxa"/>
            <w:gridSpan w:val="10"/>
            <w:shd w:val="clear" w:color="auto" w:fill="auto"/>
          </w:tcPr>
          <w:p w14:paraId="661E48E7"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b/>
                <w:bCs/>
                <w:szCs w:val="24"/>
              </w:rPr>
              <w:t>MODULE AIMS:</w:t>
            </w:r>
            <w:r w:rsidRPr="009A21B0">
              <w:rPr>
                <w:rFonts w:asciiTheme="minorHAnsi" w:hAnsiTheme="minorHAnsi" w:cstheme="minorHAnsi"/>
                <w:szCs w:val="24"/>
              </w:rPr>
              <w:br/>
            </w:r>
          </w:p>
          <w:p w14:paraId="32DFC140" w14:textId="77777777" w:rsidR="00592E2E" w:rsidRPr="009A21B0" w:rsidRDefault="00592E2E">
            <w:pPr>
              <w:pStyle w:val="ListParagraph"/>
              <w:numPr>
                <w:ilvl w:val="0"/>
                <w:numId w:val="40"/>
              </w:numPr>
              <w:contextualSpacing w:val="0"/>
              <w:rPr>
                <w:rFonts w:asciiTheme="minorHAnsi" w:hAnsiTheme="minorHAnsi" w:cstheme="minorHAnsi"/>
              </w:rPr>
            </w:pPr>
            <w:r>
              <w:rPr>
                <w:rFonts w:asciiTheme="minorHAnsi" w:hAnsiTheme="minorHAnsi" w:cstheme="minorHAnsi"/>
              </w:rPr>
              <w:t>To e</w:t>
            </w:r>
            <w:r w:rsidRPr="009A21B0">
              <w:rPr>
                <w:rFonts w:asciiTheme="minorHAnsi" w:hAnsiTheme="minorHAnsi" w:cstheme="minorHAnsi"/>
              </w:rPr>
              <w:t>xplore the games, hardware, software, and IT infrastructure.</w:t>
            </w:r>
          </w:p>
          <w:p w14:paraId="4D058D57" w14:textId="77777777" w:rsidR="00592E2E" w:rsidRPr="009A21B0" w:rsidRDefault="00592E2E" w:rsidP="00CD383E">
            <w:pPr>
              <w:pStyle w:val="ListParagraph"/>
              <w:rPr>
                <w:rFonts w:asciiTheme="minorHAnsi" w:hAnsiTheme="minorHAnsi" w:cstheme="minorHAnsi"/>
              </w:rPr>
            </w:pPr>
          </w:p>
          <w:p w14:paraId="690C1B52" w14:textId="77777777" w:rsidR="00592E2E" w:rsidRPr="009A21B0" w:rsidRDefault="00592E2E">
            <w:pPr>
              <w:pStyle w:val="ListParagraph"/>
              <w:numPr>
                <w:ilvl w:val="0"/>
                <w:numId w:val="40"/>
              </w:numPr>
              <w:contextualSpacing w:val="0"/>
              <w:rPr>
                <w:rFonts w:asciiTheme="minorHAnsi" w:hAnsiTheme="minorHAnsi" w:cstheme="minorHAnsi"/>
              </w:rPr>
            </w:pPr>
            <w:r>
              <w:rPr>
                <w:rFonts w:asciiTheme="minorHAnsi" w:hAnsiTheme="minorHAnsi" w:cstheme="minorHAnsi"/>
              </w:rPr>
              <w:t>To a</w:t>
            </w:r>
            <w:r w:rsidRPr="009A21B0">
              <w:rPr>
                <w:rFonts w:asciiTheme="minorHAnsi" w:hAnsiTheme="minorHAnsi" w:cstheme="minorHAnsi"/>
              </w:rPr>
              <w:t>nalyse the function of players, teams, and tournaments.</w:t>
            </w:r>
          </w:p>
          <w:p w14:paraId="1080F507" w14:textId="77777777" w:rsidR="00592E2E" w:rsidRPr="009A21B0" w:rsidRDefault="00592E2E" w:rsidP="00CD383E">
            <w:pPr>
              <w:rPr>
                <w:rFonts w:asciiTheme="minorHAnsi" w:hAnsiTheme="minorHAnsi" w:cstheme="minorHAnsi"/>
                <w:szCs w:val="24"/>
              </w:rPr>
            </w:pPr>
          </w:p>
          <w:p w14:paraId="3E44D806" w14:textId="77777777" w:rsidR="00592E2E" w:rsidRPr="009A21B0" w:rsidRDefault="00592E2E">
            <w:pPr>
              <w:pStyle w:val="ListParagraph"/>
              <w:numPr>
                <w:ilvl w:val="0"/>
                <w:numId w:val="40"/>
              </w:numPr>
              <w:contextualSpacing w:val="0"/>
              <w:rPr>
                <w:rFonts w:asciiTheme="minorHAnsi" w:hAnsiTheme="minorHAnsi" w:cstheme="minorHAnsi"/>
              </w:rPr>
            </w:pPr>
            <w:r>
              <w:rPr>
                <w:rFonts w:asciiTheme="minorHAnsi" w:hAnsiTheme="minorHAnsi" w:cstheme="minorHAnsi"/>
              </w:rPr>
              <w:t>To e</w:t>
            </w:r>
            <w:r w:rsidRPr="009A21B0">
              <w:rPr>
                <w:rFonts w:asciiTheme="minorHAnsi" w:hAnsiTheme="minorHAnsi" w:cstheme="minorHAnsi"/>
              </w:rPr>
              <w:t>valuate the role of national and international governing bodies and organisations.</w:t>
            </w:r>
          </w:p>
          <w:p w14:paraId="722026C8" w14:textId="77777777" w:rsidR="00592E2E" w:rsidRPr="009A21B0" w:rsidRDefault="00592E2E" w:rsidP="00CD383E">
            <w:pPr>
              <w:rPr>
                <w:rFonts w:asciiTheme="minorHAnsi" w:hAnsiTheme="minorHAnsi" w:cstheme="minorHAnsi"/>
                <w:szCs w:val="24"/>
              </w:rPr>
            </w:pPr>
          </w:p>
          <w:p w14:paraId="567CC73B" w14:textId="77777777" w:rsidR="00592E2E" w:rsidRPr="009A21B0" w:rsidRDefault="00592E2E">
            <w:pPr>
              <w:pStyle w:val="ListParagraph"/>
              <w:numPr>
                <w:ilvl w:val="0"/>
                <w:numId w:val="40"/>
              </w:numPr>
              <w:contextualSpacing w:val="0"/>
              <w:rPr>
                <w:rFonts w:asciiTheme="minorHAnsi" w:hAnsiTheme="minorHAnsi" w:cstheme="minorBidi"/>
              </w:rPr>
            </w:pPr>
            <w:r>
              <w:rPr>
                <w:rFonts w:asciiTheme="minorHAnsi" w:hAnsiTheme="minorHAnsi" w:cstheme="minorBidi"/>
              </w:rPr>
              <w:t>To i</w:t>
            </w:r>
            <w:r w:rsidRPr="6F94E9EA">
              <w:rPr>
                <w:rFonts w:asciiTheme="minorHAnsi" w:hAnsiTheme="minorHAnsi" w:cstheme="minorBidi"/>
              </w:rPr>
              <w:t xml:space="preserve">nvestigate audience, vendor, advertising, gambling, event, and media stakeholders. </w:t>
            </w:r>
          </w:p>
          <w:p w14:paraId="0BF416F3" w14:textId="77777777" w:rsidR="00592E2E" w:rsidRPr="009A21B0" w:rsidRDefault="00592E2E" w:rsidP="00CD383E">
            <w:pPr>
              <w:rPr>
                <w:rFonts w:asciiTheme="minorHAnsi" w:hAnsiTheme="minorHAnsi" w:cstheme="minorHAnsi"/>
                <w:szCs w:val="24"/>
              </w:rPr>
            </w:pPr>
          </w:p>
          <w:p w14:paraId="2E212D10" w14:textId="77777777" w:rsidR="00592E2E" w:rsidRPr="009A21B0" w:rsidRDefault="00592E2E" w:rsidP="00CD383E">
            <w:pPr>
              <w:rPr>
                <w:rFonts w:asciiTheme="minorHAnsi" w:hAnsiTheme="minorHAnsi" w:cstheme="minorHAnsi"/>
                <w:szCs w:val="24"/>
              </w:rPr>
            </w:pPr>
          </w:p>
        </w:tc>
      </w:tr>
      <w:tr w:rsidR="00592E2E" w:rsidRPr="009A21B0" w14:paraId="5E3B6801" w14:textId="77777777" w:rsidTr="00E3662D">
        <w:tc>
          <w:tcPr>
            <w:tcW w:w="10890" w:type="dxa"/>
            <w:gridSpan w:val="10"/>
            <w:shd w:val="clear" w:color="auto" w:fill="auto"/>
          </w:tcPr>
          <w:p w14:paraId="7AD96126"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p w14:paraId="0070ED37"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p w14:paraId="48E0672A"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r w:rsidRPr="009A21B0">
              <w:rPr>
                <w:rFonts w:asciiTheme="minorHAnsi" w:hAnsiTheme="minorHAnsi" w:cstheme="minorHAnsi"/>
                <w:b/>
                <w:szCs w:val="24"/>
              </w:rPr>
              <w:t xml:space="preserve">ASSESSED LEARNING OUTCOMES: </w:t>
            </w:r>
            <w:r w:rsidRPr="009A21B0">
              <w:rPr>
                <w:rFonts w:asciiTheme="minorHAnsi" w:hAnsiTheme="minorHAnsi" w:cstheme="minorHAnsi"/>
                <w:bCs/>
                <w:szCs w:val="24"/>
              </w:rPr>
              <w:t xml:space="preserve">(additional guidance below; please refer to the Programme Specification for relevant award/ programme Learning Outcomes. </w:t>
            </w:r>
          </w:p>
          <w:p w14:paraId="63E298D3"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p>
          <w:p w14:paraId="070DC1A7"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szCs w:val="24"/>
              </w:rPr>
              <w:t>At the end of the module the learner will be expected to be able to:</w:t>
            </w:r>
            <w:r w:rsidRPr="009A21B0">
              <w:rPr>
                <w:rFonts w:asciiTheme="minorHAnsi" w:hAnsiTheme="minorHAnsi" w:cstheme="minorHAnsi"/>
                <w:b/>
                <w:szCs w:val="24"/>
              </w:rPr>
              <w:t xml:space="preserve"> </w:t>
            </w:r>
          </w:p>
          <w:p w14:paraId="35CAE5D5"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499"/>
            </w:tblGrid>
            <w:tr w:rsidR="00592E2E" w:rsidRPr="009A21B0" w14:paraId="7124BF10" w14:textId="77777777" w:rsidTr="00CD383E">
              <w:tc>
                <w:tcPr>
                  <w:tcW w:w="5104" w:type="dxa"/>
                  <w:shd w:val="clear" w:color="auto" w:fill="D9D9D9" w:themeFill="background1" w:themeFillShade="D9"/>
                </w:tcPr>
                <w:p w14:paraId="43DFDEC4"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Assessed Module Learning Outcomes</w:t>
                  </w:r>
                </w:p>
              </w:tc>
              <w:tc>
                <w:tcPr>
                  <w:tcW w:w="5499" w:type="dxa"/>
                  <w:shd w:val="clear" w:color="auto" w:fill="D9D9D9" w:themeFill="background1" w:themeFillShade="D9"/>
                </w:tcPr>
                <w:p w14:paraId="7E71DC7E"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Award/ Programme Learning Outcomes contributed to</w:t>
                  </w:r>
                </w:p>
              </w:tc>
            </w:tr>
            <w:tr w:rsidR="00592E2E" w:rsidRPr="009A21B0" w14:paraId="6ECEB780" w14:textId="77777777" w:rsidTr="00CD383E">
              <w:tc>
                <w:tcPr>
                  <w:tcW w:w="5104" w:type="dxa"/>
                  <w:shd w:val="clear" w:color="auto" w:fill="auto"/>
                </w:tcPr>
                <w:p w14:paraId="29C2BB3B" w14:textId="77777777" w:rsidR="00592E2E" w:rsidRPr="009A21B0" w:rsidRDefault="00592E2E">
                  <w:pPr>
                    <w:pStyle w:val="Default"/>
                    <w:numPr>
                      <w:ilvl w:val="0"/>
                      <w:numId w:val="41"/>
                    </w:numPr>
                    <w:rPr>
                      <w:rFonts w:asciiTheme="minorHAnsi" w:hAnsiTheme="minorHAnsi" w:cstheme="minorBidi"/>
                      <w:color w:val="auto"/>
                    </w:rPr>
                  </w:pPr>
                  <w:r w:rsidRPr="0B138A54">
                    <w:rPr>
                      <w:rFonts w:asciiTheme="minorHAnsi" w:eastAsia="Calibri" w:hAnsiTheme="minorHAnsi" w:cstheme="minorBidi"/>
                      <w:color w:val="auto"/>
                    </w:rPr>
                    <w:t>Demonstrate an understanding of factors that define successful players, teams, and tournaments.</w:t>
                  </w:r>
                  <w:r>
                    <w:br/>
                  </w:r>
                </w:p>
                <w:p w14:paraId="2E9587FF" w14:textId="2E92BC95" w:rsidR="00592E2E" w:rsidRPr="009A21B0" w:rsidRDefault="00592E2E">
                  <w:pPr>
                    <w:pStyle w:val="Default"/>
                    <w:numPr>
                      <w:ilvl w:val="0"/>
                      <w:numId w:val="41"/>
                    </w:numPr>
                    <w:rPr>
                      <w:rFonts w:asciiTheme="minorHAnsi" w:hAnsiTheme="minorHAnsi" w:cstheme="minorBidi"/>
                      <w:color w:val="000000" w:themeColor="text1"/>
                    </w:rPr>
                  </w:pPr>
                  <w:r w:rsidRPr="0B138A54">
                    <w:rPr>
                      <w:rFonts w:asciiTheme="minorHAnsi" w:hAnsiTheme="minorHAnsi" w:cstheme="minorBidi"/>
                      <w:color w:val="000000" w:themeColor="text1"/>
                    </w:rPr>
                    <w:t xml:space="preserve">Explain the steps required for national esports teams to be competing at local, </w:t>
                  </w:r>
                  <w:r w:rsidR="00DB0CDF" w:rsidRPr="0B138A54">
                    <w:rPr>
                      <w:rFonts w:asciiTheme="minorHAnsi" w:hAnsiTheme="minorHAnsi" w:cstheme="minorBidi"/>
                      <w:color w:val="000000" w:themeColor="text1"/>
                    </w:rPr>
                    <w:t>regional,</w:t>
                  </w:r>
                  <w:r w:rsidRPr="0B138A54">
                    <w:rPr>
                      <w:rFonts w:asciiTheme="minorHAnsi" w:hAnsiTheme="minorHAnsi" w:cstheme="minorBidi"/>
                      <w:color w:val="000000" w:themeColor="text1"/>
                    </w:rPr>
                    <w:t xml:space="preserve"> and international levels.</w:t>
                  </w:r>
                  <w:r>
                    <w:br/>
                  </w:r>
                </w:p>
                <w:p w14:paraId="398F1901" w14:textId="77777777" w:rsidR="00592E2E" w:rsidRPr="009A21B0" w:rsidRDefault="00592E2E">
                  <w:pPr>
                    <w:pStyle w:val="Default"/>
                    <w:numPr>
                      <w:ilvl w:val="0"/>
                      <w:numId w:val="41"/>
                    </w:numPr>
                    <w:rPr>
                      <w:rFonts w:asciiTheme="minorHAnsi" w:eastAsia="Calibri" w:hAnsiTheme="minorHAnsi" w:cstheme="minorHAnsi"/>
                      <w:bCs/>
                      <w:color w:val="auto"/>
                    </w:rPr>
                  </w:pPr>
                  <w:r w:rsidRPr="009A21B0">
                    <w:rPr>
                      <w:rFonts w:asciiTheme="minorHAnsi" w:hAnsiTheme="minorHAnsi" w:cstheme="minorHAnsi"/>
                      <w:color w:val="000000" w:themeColor="text1"/>
                    </w:rPr>
                    <w:t xml:space="preserve">Create </w:t>
                  </w:r>
                  <w:r>
                    <w:rPr>
                      <w:rFonts w:asciiTheme="minorHAnsi" w:hAnsiTheme="minorHAnsi" w:cstheme="minorHAnsi"/>
                      <w:color w:val="000000" w:themeColor="text1"/>
                    </w:rPr>
                    <w:t>media viable esports business strategy</w:t>
                  </w:r>
                  <w:r w:rsidRPr="009A21B0">
                    <w:rPr>
                      <w:rFonts w:asciiTheme="minorHAnsi" w:hAnsiTheme="minorHAnsi" w:cstheme="minorHAnsi"/>
                      <w:color w:val="000000" w:themeColor="text1"/>
                    </w:rPr>
                    <w:t xml:space="preserve"> for presentation </w:t>
                  </w:r>
                  <w:r>
                    <w:rPr>
                      <w:rFonts w:asciiTheme="minorHAnsi" w:hAnsiTheme="minorHAnsi" w:cstheme="minorHAnsi"/>
                      <w:color w:val="000000" w:themeColor="text1"/>
                    </w:rPr>
                    <w:t>to</w:t>
                  </w:r>
                  <w:r w:rsidRPr="009A21B0">
                    <w:rPr>
                      <w:rFonts w:asciiTheme="minorHAnsi" w:hAnsiTheme="minorHAnsi" w:cstheme="minorHAnsi"/>
                      <w:color w:val="000000" w:themeColor="text1"/>
                    </w:rPr>
                    <w:t xml:space="preserve"> a stakeholder.</w:t>
                  </w:r>
                </w:p>
                <w:p w14:paraId="41BF0D43" w14:textId="77777777" w:rsidR="00592E2E" w:rsidRPr="009A21B0" w:rsidRDefault="00592E2E" w:rsidP="00CD383E">
                  <w:pPr>
                    <w:pStyle w:val="Default"/>
                    <w:ind w:left="720"/>
                    <w:rPr>
                      <w:rFonts w:asciiTheme="minorHAnsi" w:eastAsia="Calibri" w:hAnsiTheme="minorHAnsi" w:cstheme="minorHAnsi"/>
                      <w:bCs/>
                      <w:color w:val="auto"/>
                    </w:rPr>
                  </w:pPr>
                </w:p>
              </w:tc>
              <w:tc>
                <w:tcPr>
                  <w:tcW w:w="5499" w:type="dxa"/>
                  <w:shd w:val="clear" w:color="auto" w:fill="auto"/>
                </w:tcPr>
                <w:p w14:paraId="596C8B45" w14:textId="77777777" w:rsidR="00592E2E" w:rsidRPr="00AD4115" w:rsidRDefault="00592E2E" w:rsidP="00CD383E">
                  <w:pPr>
                    <w:pStyle w:val="Default"/>
                    <w:rPr>
                      <w:rFonts w:asciiTheme="minorHAnsi" w:eastAsia="Calibri" w:hAnsiTheme="minorHAnsi" w:cstheme="minorBidi"/>
                      <w:color w:val="auto"/>
                    </w:rPr>
                  </w:pPr>
                  <w:r w:rsidRPr="1F1BE1F5">
                    <w:rPr>
                      <w:rFonts w:asciiTheme="minorHAnsi" w:eastAsia="Calibri" w:hAnsiTheme="minorHAnsi" w:cstheme="minorBidi"/>
                      <w:color w:val="auto"/>
                    </w:rPr>
                    <w:t>8.1.1, 8.1.2, 8.3.1</w:t>
                  </w:r>
                  <w:r>
                    <w:rPr>
                      <w:rFonts w:asciiTheme="minorHAnsi" w:eastAsia="Calibri" w:hAnsiTheme="minorHAnsi" w:cstheme="minorBidi"/>
                      <w:color w:val="auto"/>
                    </w:rPr>
                    <w:t>,8.1.4</w:t>
                  </w:r>
                </w:p>
                <w:p w14:paraId="3427BE4B" w14:textId="77777777" w:rsidR="00592E2E" w:rsidRPr="009A21B0" w:rsidRDefault="00592E2E" w:rsidP="00CD383E">
                  <w:pPr>
                    <w:pStyle w:val="Default"/>
                    <w:rPr>
                      <w:rFonts w:asciiTheme="minorHAnsi" w:eastAsia="Calibri" w:hAnsiTheme="minorHAnsi" w:cstheme="minorHAnsi"/>
                      <w:bCs/>
                      <w:color w:val="auto"/>
                    </w:rPr>
                  </w:pPr>
                </w:p>
                <w:p w14:paraId="73BC101F" w14:textId="77777777" w:rsidR="00592E2E" w:rsidRPr="009A21B0" w:rsidRDefault="00592E2E" w:rsidP="00CD383E">
                  <w:pPr>
                    <w:pStyle w:val="Default"/>
                    <w:rPr>
                      <w:rFonts w:asciiTheme="minorHAnsi" w:eastAsia="Calibri" w:hAnsiTheme="minorHAnsi" w:cstheme="minorHAnsi"/>
                      <w:bCs/>
                      <w:color w:val="auto"/>
                    </w:rPr>
                  </w:pPr>
                </w:p>
                <w:p w14:paraId="10C35D0A" w14:textId="77777777" w:rsidR="00592E2E" w:rsidRDefault="00592E2E" w:rsidP="00CD383E">
                  <w:pPr>
                    <w:pStyle w:val="Default"/>
                    <w:rPr>
                      <w:rFonts w:asciiTheme="minorHAnsi" w:eastAsia="Calibri" w:hAnsiTheme="minorHAnsi" w:cstheme="minorHAnsi"/>
                      <w:color w:val="auto"/>
                    </w:rPr>
                  </w:pPr>
                </w:p>
                <w:p w14:paraId="31D51223" w14:textId="77777777" w:rsidR="00592E2E" w:rsidRPr="009A21B0" w:rsidRDefault="00592E2E" w:rsidP="00CD383E">
                  <w:pPr>
                    <w:pStyle w:val="Default"/>
                    <w:rPr>
                      <w:rFonts w:asciiTheme="minorHAnsi" w:eastAsia="Calibri" w:hAnsiTheme="minorHAnsi" w:cstheme="minorBidi"/>
                      <w:color w:val="auto"/>
                    </w:rPr>
                  </w:pPr>
                  <w:r w:rsidRPr="0B138A54">
                    <w:rPr>
                      <w:rFonts w:asciiTheme="minorHAnsi" w:eastAsia="Calibri" w:hAnsiTheme="minorHAnsi" w:cstheme="minorBidi"/>
                      <w:color w:val="auto"/>
                    </w:rPr>
                    <w:t>8.1.1</w:t>
                  </w:r>
                  <w:r>
                    <w:rPr>
                      <w:rFonts w:asciiTheme="minorHAnsi" w:eastAsia="Calibri" w:hAnsiTheme="minorHAnsi" w:cstheme="minorBidi"/>
                      <w:color w:val="auto"/>
                    </w:rPr>
                    <w:t>, 8.1.2</w:t>
                  </w:r>
                </w:p>
                <w:p w14:paraId="5625A9D2" w14:textId="77777777" w:rsidR="00592E2E" w:rsidRPr="009A21B0" w:rsidRDefault="00592E2E" w:rsidP="00CD383E">
                  <w:pPr>
                    <w:pStyle w:val="Default"/>
                    <w:rPr>
                      <w:rFonts w:asciiTheme="minorHAnsi" w:hAnsiTheme="minorHAnsi" w:cstheme="minorHAnsi"/>
                      <w:color w:val="000000" w:themeColor="text1"/>
                    </w:rPr>
                  </w:pPr>
                </w:p>
                <w:p w14:paraId="7DF0C6B6" w14:textId="77777777" w:rsidR="00592E2E" w:rsidRPr="009A21B0" w:rsidRDefault="00592E2E" w:rsidP="00CD383E">
                  <w:pPr>
                    <w:pStyle w:val="Default"/>
                    <w:rPr>
                      <w:rFonts w:asciiTheme="minorHAnsi" w:hAnsiTheme="minorHAnsi" w:cstheme="minorHAnsi"/>
                      <w:color w:val="000000" w:themeColor="text1"/>
                    </w:rPr>
                  </w:pPr>
                </w:p>
                <w:p w14:paraId="190423C3" w14:textId="77777777" w:rsidR="00592E2E" w:rsidRPr="009A21B0" w:rsidRDefault="00592E2E" w:rsidP="00CD383E">
                  <w:pPr>
                    <w:pStyle w:val="Default"/>
                    <w:rPr>
                      <w:rFonts w:asciiTheme="minorHAnsi" w:eastAsia="Calibri" w:hAnsiTheme="minorHAnsi" w:cstheme="minorHAnsi"/>
                      <w:color w:val="auto"/>
                    </w:rPr>
                  </w:pPr>
                </w:p>
                <w:p w14:paraId="4EDCBC31" w14:textId="77777777" w:rsidR="00592E2E" w:rsidRPr="00386C2C"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8.1.1, 8.</w:t>
                  </w:r>
                  <w:r>
                    <w:rPr>
                      <w:rFonts w:asciiTheme="minorHAnsi" w:eastAsia="Calibri" w:hAnsiTheme="minorHAnsi" w:cstheme="minorHAnsi"/>
                      <w:color w:val="auto"/>
                    </w:rPr>
                    <w:t>4</w:t>
                  </w:r>
                  <w:r w:rsidRPr="009A21B0">
                    <w:rPr>
                      <w:rFonts w:asciiTheme="minorHAnsi" w:eastAsia="Calibri" w:hAnsiTheme="minorHAnsi" w:cstheme="minorHAnsi"/>
                      <w:color w:val="auto"/>
                    </w:rPr>
                    <w:t>.</w:t>
                  </w:r>
                  <w:r>
                    <w:rPr>
                      <w:rFonts w:asciiTheme="minorHAnsi" w:eastAsia="Calibri" w:hAnsiTheme="minorHAnsi" w:cstheme="minorHAnsi"/>
                      <w:color w:val="auto"/>
                    </w:rPr>
                    <w:t>6, 8.2.1</w:t>
                  </w:r>
                </w:p>
                <w:p w14:paraId="052C812A" w14:textId="77777777" w:rsidR="00592E2E" w:rsidRPr="009A21B0" w:rsidRDefault="00592E2E" w:rsidP="00CD383E">
                  <w:pPr>
                    <w:pStyle w:val="Default"/>
                    <w:rPr>
                      <w:rFonts w:asciiTheme="minorHAnsi" w:eastAsia="Calibri" w:hAnsiTheme="minorHAnsi" w:cstheme="minorHAnsi"/>
                      <w:bCs/>
                      <w:color w:val="auto"/>
                    </w:rPr>
                  </w:pPr>
                </w:p>
                <w:p w14:paraId="1763E82D"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 xml:space="preserve"> </w:t>
                  </w:r>
                </w:p>
              </w:tc>
            </w:tr>
          </w:tbl>
          <w:p w14:paraId="0B628956" w14:textId="77777777" w:rsidR="00592E2E" w:rsidRPr="009A21B0" w:rsidRDefault="00592E2E" w:rsidP="00CD383E">
            <w:pPr>
              <w:pStyle w:val="Default"/>
              <w:spacing w:after="34"/>
              <w:rPr>
                <w:rFonts w:asciiTheme="minorHAnsi" w:eastAsia="Calibri" w:hAnsiTheme="minorHAnsi" w:cstheme="minorHAnsi"/>
                <w:b/>
              </w:rPr>
            </w:pPr>
          </w:p>
        </w:tc>
      </w:tr>
      <w:tr w:rsidR="00592E2E" w:rsidRPr="009A21B0" w14:paraId="62892772"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5314" w:type="dxa"/>
            <w:gridSpan w:val="4"/>
            <w:tcBorders>
              <w:top w:val="single" w:sz="4" w:space="0" w:color="auto"/>
              <w:left w:val="single" w:sz="4" w:space="0" w:color="auto"/>
              <w:bottom w:val="single" w:sz="4" w:space="0" w:color="auto"/>
              <w:right w:val="single" w:sz="4" w:space="0" w:color="auto"/>
            </w:tcBorders>
            <w:shd w:val="clear" w:color="auto" w:fill="auto"/>
          </w:tcPr>
          <w:p w14:paraId="2811DE4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APPROVAL</w:t>
            </w:r>
            <w:r w:rsidRPr="009A21B0">
              <w:rPr>
                <w:rFonts w:asciiTheme="minorHAnsi" w:hAnsiTheme="minorHAnsi" w:cstheme="minorHAnsi"/>
                <w:szCs w:val="24"/>
              </w:rPr>
              <w:t xml:space="preserve">: 20/05/2022       </w:t>
            </w:r>
          </w:p>
        </w:tc>
        <w:tc>
          <w:tcPr>
            <w:tcW w:w="5498" w:type="dxa"/>
            <w:gridSpan w:val="5"/>
            <w:tcBorders>
              <w:top w:val="single" w:sz="4" w:space="0" w:color="auto"/>
              <w:left w:val="single" w:sz="4" w:space="0" w:color="auto"/>
              <w:bottom w:val="single" w:sz="4" w:space="0" w:color="auto"/>
              <w:right w:val="single" w:sz="4" w:space="0" w:color="auto"/>
            </w:tcBorders>
            <w:shd w:val="clear" w:color="auto" w:fill="auto"/>
          </w:tcPr>
          <w:p w14:paraId="508A3E6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FACULTY/OFFICE: Academic Partnerships</w:t>
            </w:r>
          </w:p>
        </w:tc>
      </w:tr>
      <w:tr w:rsidR="00592E2E" w:rsidRPr="009A21B0" w14:paraId="3A07968C"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5314" w:type="dxa"/>
            <w:gridSpan w:val="4"/>
            <w:tcBorders>
              <w:top w:val="single" w:sz="4" w:space="0" w:color="auto"/>
              <w:left w:val="single" w:sz="4" w:space="0" w:color="auto"/>
              <w:bottom w:val="single" w:sz="4" w:space="0" w:color="auto"/>
              <w:right w:val="single" w:sz="4" w:space="0" w:color="auto"/>
            </w:tcBorders>
            <w:shd w:val="clear" w:color="auto" w:fill="auto"/>
          </w:tcPr>
          <w:p w14:paraId="42BB306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IMPLEMENTATION</w:t>
            </w:r>
            <w:r w:rsidRPr="009A21B0">
              <w:rPr>
                <w:rFonts w:asciiTheme="minorHAnsi" w:hAnsiTheme="minorHAnsi" w:cstheme="minorHAnsi"/>
                <w:szCs w:val="24"/>
              </w:rPr>
              <w:t>: Sept 2022</w:t>
            </w:r>
          </w:p>
        </w:tc>
        <w:tc>
          <w:tcPr>
            <w:tcW w:w="5498" w:type="dxa"/>
            <w:gridSpan w:val="5"/>
            <w:tcBorders>
              <w:top w:val="single" w:sz="4" w:space="0" w:color="auto"/>
              <w:left w:val="single" w:sz="4" w:space="0" w:color="auto"/>
              <w:bottom w:val="single" w:sz="4" w:space="0" w:color="auto"/>
              <w:right w:val="single" w:sz="4" w:space="0" w:color="auto"/>
            </w:tcBorders>
            <w:shd w:val="clear" w:color="auto" w:fill="auto"/>
          </w:tcPr>
          <w:p w14:paraId="223DDB02"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SCHOOL/PARTNER: Exeter College</w:t>
            </w:r>
          </w:p>
        </w:tc>
      </w:tr>
      <w:tr w:rsidR="00592E2E" w:rsidRPr="009A21B0" w14:paraId="1B465B7D"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5314" w:type="dxa"/>
            <w:gridSpan w:val="4"/>
            <w:tcBorders>
              <w:top w:val="single" w:sz="4" w:space="0" w:color="auto"/>
              <w:left w:val="single" w:sz="4" w:space="0" w:color="auto"/>
              <w:bottom w:val="single" w:sz="4" w:space="0" w:color="auto"/>
              <w:right w:val="single" w:sz="4" w:space="0" w:color="auto"/>
            </w:tcBorders>
            <w:shd w:val="clear" w:color="auto" w:fill="auto"/>
          </w:tcPr>
          <w:p w14:paraId="502742E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DATE(S) OF APPROVED CHANGE:</w:t>
            </w:r>
            <w:r w:rsidRPr="009A21B0">
              <w:rPr>
                <w:rFonts w:asciiTheme="minorHAnsi" w:hAnsiTheme="minorHAnsi" w:cstheme="minorHAnsi"/>
                <w:szCs w:val="24"/>
              </w:rPr>
              <w:t xml:space="preserve">  XX/XX/XXXX</w:t>
            </w:r>
          </w:p>
        </w:tc>
        <w:tc>
          <w:tcPr>
            <w:tcW w:w="5498" w:type="dxa"/>
            <w:gridSpan w:val="5"/>
            <w:tcBorders>
              <w:top w:val="single" w:sz="4" w:space="0" w:color="auto"/>
              <w:left w:val="single" w:sz="4" w:space="0" w:color="auto"/>
              <w:bottom w:val="single" w:sz="4" w:space="0" w:color="auto"/>
              <w:right w:val="single" w:sz="4" w:space="0" w:color="auto"/>
            </w:tcBorders>
            <w:shd w:val="clear" w:color="auto" w:fill="auto"/>
          </w:tcPr>
          <w:p w14:paraId="0D3DE9FE"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 xml:space="preserve">SEMESTER:  Semester 1 </w:t>
            </w:r>
          </w:p>
        </w:tc>
      </w:tr>
      <w:tr w:rsidR="00592E2E" w:rsidRPr="009A21B0" w14:paraId="603AC904" w14:textId="77777777" w:rsidTr="00E3662D">
        <w:tc>
          <w:tcPr>
            <w:tcW w:w="10890" w:type="dxa"/>
            <w:gridSpan w:val="10"/>
            <w:shd w:val="clear" w:color="auto" w:fill="auto"/>
          </w:tcPr>
          <w:p w14:paraId="7530964F"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szCs w:val="24"/>
              </w:rPr>
              <w:t>Notes:</w:t>
            </w:r>
          </w:p>
          <w:p w14:paraId="640354F9"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6EDFD375"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1BC02B23"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3643AC77"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5D3C2766"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67C0498C"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56D2635D"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tc>
      </w:tr>
    </w:tbl>
    <w:p w14:paraId="4A3E7D50" w14:textId="77777777" w:rsidR="00592E2E" w:rsidRPr="009A21B0" w:rsidRDefault="00592E2E" w:rsidP="00592E2E">
      <w:pPr>
        <w:pStyle w:val="Default"/>
        <w:spacing w:after="34"/>
        <w:rPr>
          <w:rFonts w:asciiTheme="minorHAnsi" w:hAnsiTheme="minorHAnsi" w:cstheme="minorHAnsi"/>
          <w:b/>
          <w:color w:val="auto"/>
          <w:u w:val="single"/>
        </w:rPr>
      </w:pPr>
    </w:p>
    <w:p w14:paraId="5A5A3E40" w14:textId="77777777" w:rsidR="00592E2E" w:rsidRPr="009A21B0" w:rsidRDefault="00592E2E" w:rsidP="00592E2E">
      <w:pPr>
        <w:pStyle w:val="Default"/>
        <w:spacing w:after="34"/>
        <w:rPr>
          <w:rFonts w:asciiTheme="minorHAnsi" w:hAnsiTheme="minorHAnsi" w:cstheme="minorHAnsi"/>
          <w:bCs/>
          <w:color w:val="auto"/>
        </w:rPr>
      </w:pPr>
      <w:r w:rsidRPr="009A21B0">
        <w:rPr>
          <w:rFonts w:asciiTheme="minorHAnsi" w:hAnsiTheme="minorHAnsi" w:cstheme="minorHAnsi"/>
          <w:b/>
          <w:color w:val="auto"/>
          <w:u w:val="single"/>
        </w:rPr>
        <w:t>Additional Guidance for Learning Outcomes:</w:t>
      </w:r>
    </w:p>
    <w:p w14:paraId="5313156F" w14:textId="27EC2887"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t xml:space="preserve">To ensure that the module is pitched at the right level check your intended learning outcomes against the following nationally agreed </w:t>
      </w:r>
      <w:r w:rsidR="004B385F" w:rsidRPr="009A21B0">
        <w:rPr>
          <w:rFonts w:asciiTheme="minorHAnsi" w:hAnsiTheme="minorHAnsi" w:cstheme="minorHAnsi"/>
          <w:b/>
          <w:bCs/>
          <w:szCs w:val="24"/>
        </w:rPr>
        <w:t>standards.</w:t>
      </w:r>
      <w:r w:rsidRPr="009A21B0">
        <w:rPr>
          <w:rFonts w:asciiTheme="minorHAnsi" w:hAnsiTheme="minorHAnsi" w:cstheme="minorHAnsi"/>
          <w:b/>
          <w:bCs/>
          <w:szCs w:val="24"/>
        </w:rPr>
        <w:t xml:space="preserve"> </w:t>
      </w:r>
    </w:p>
    <w:p w14:paraId="1E2A2AA7"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Framework for Higher Education Qualifications </w:t>
      </w:r>
    </w:p>
    <w:p w14:paraId="52B30EA6" w14:textId="77777777" w:rsidR="00592E2E" w:rsidRPr="009A21B0" w:rsidRDefault="00A33A1E" w:rsidP="00592E2E">
      <w:pPr>
        <w:ind w:left="720"/>
        <w:rPr>
          <w:rFonts w:asciiTheme="minorHAnsi" w:hAnsiTheme="minorHAnsi" w:cstheme="minorHAnsi"/>
          <w:szCs w:val="24"/>
        </w:rPr>
      </w:pPr>
      <w:hyperlink r:id="rId20" w:history="1">
        <w:r w:rsidR="00592E2E" w:rsidRPr="009A21B0">
          <w:rPr>
            <w:rStyle w:val="Hyperlink"/>
            <w:rFonts w:asciiTheme="minorHAnsi" w:hAnsiTheme="minorHAnsi" w:cstheme="minorHAnsi"/>
            <w:szCs w:val="24"/>
          </w:rPr>
          <w:t>http://www.qaa.ac.uk/docs/qaa/quality-code/qualifications-frameworks.pdf</w:t>
        </w:r>
      </w:hyperlink>
      <w:r w:rsidR="00592E2E" w:rsidRPr="009A21B0">
        <w:rPr>
          <w:rFonts w:asciiTheme="minorHAnsi" w:hAnsiTheme="minorHAnsi" w:cstheme="minorHAnsi"/>
          <w:szCs w:val="24"/>
        </w:rPr>
        <w:t xml:space="preserve"> </w:t>
      </w:r>
    </w:p>
    <w:p w14:paraId="3A45E92C"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Subject benchmark statements </w:t>
      </w:r>
      <w:hyperlink r:id="rId21" w:history="1">
        <w:r w:rsidRPr="009A21B0">
          <w:rPr>
            <w:rStyle w:val="Hyperlink"/>
            <w:rFonts w:asciiTheme="minorHAnsi" w:hAnsiTheme="minorHAnsi" w:cstheme="minorHAnsi"/>
            <w:szCs w:val="24"/>
          </w:rPr>
          <w:t>https://www.qaa.ac.uk/quality-code/subject-benchmark-statements</w:t>
        </w:r>
      </w:hyperlink>
      <w:r w:rsidRPr="009A21B0">
        <w:rPr>
          <w:rFonts w:asciiTheme="minorHAnsi" w:hAnsiTheme="minorHAnsi" w:cstheme="minorHAnsi"/>
          <w:szCs w:val="24"/>
        </w:rPr>
        <w:t xml:space="preserve"> </w:t>
      </w:r>
    </w:p>
    <w:p w14:paraId="270F01EC" w14:textId="77777777" w:rsidR="00592E2E" w:rsidRPr="009A21B0" w:rsidRDefault="00592E2E" w:rsidP="00592E2E">
      <w:pPr>
        <w:numPr>
          <w:ilvl w:val="0"/>
          <w:numId w:val="5"/>
        </w:numPr>
        <w:rPr>
          <w:rFonts w:asciiTheme="minorHAnsi" w:hAnsiTheme="minorHAnsi" w:cstheme="minorBidi"/>
          <w:szCs w:val="24"/>
        </w:rPr>
      </w:pPr>
      <w:r w:rsidRPr="6F94E9EA">
        <w:rPr>
          <w:rFonts w:asciiTheme="minorHAnsi" w:hAnsiTheme="minorHAnsi" w:cstheme="minorBidi"/>
          <w:szCs w:val="24"/>
        </w:rPr>
        <w:t>Professional, regulatory, and statutory (PSRB) accreditation requirements (where necessary e.g., health and social care, medicine, engineering, psychology, architecture, teaching, law)</w:t>
      </w:r>
    </w:p>
    <w:p w14:paraId="05C97269" w14:textId="77777777" w:rsidR="00592E2E" w:rsidRPr="009A21B0" w:rsidRDefault="00592E2E" w:rsidP="00592E2E">
      <w:pPr>
        <w:pStyle w:val="Default"/>
        <w:numPr>
          <w:ilvl w:val="0"/>
          <w:numId w:val="5"/>
        </w:numPr>
        <w:rPr>
          <w:rFonts w:asciiTheme="minorHAnsi" w:hAnsiTheme="minorHAnsi" w:cstheme="minorHAnsi"/>
          <w:b/>
          <w:color w:val="auto"/>
        </w:rPr>
      </w:pPr>
      <w:r w:rsidRPr="009A21B0">
        <w:rPr>
          <w:rFonts w:asciiTheme="minorHAnsi" w:hAnsiTheme="minorHAnsi" w:cstheme="minorHAnsi"/>
          <w:color w:val="auto"/>
        </w:rPr>
        <w:t xml:space="preserve">QAA Quality Code </w:t>
      </w:r>
      <w:hyperlink r:id="rId22" w:history="1">
        <w:r w:rsidRPr="009A21B0">
          <w:rPr>
            <w:rStyle w:val="Hyperlink"/>
            <w:rFonts w:asciiTheme="minorHAnsi" w:hAnsiTheme="minorHAnsi" w:cstheme="minorHAnsi"/>
          </w:rPr>
          <w:t>https://www.qaa.ac.uk/quality-code</w:t>
        </w:r>
      </w:hyperlink>
      <w:r w:rsidRPr="009A21B0">
        <w:rPr>
          <w:rFonts w:asciiTheme="minorHAnsi" w:hAnsiTheme="minorHAnsi" w:cstheme="minorHAnsi"/>
          <w:color w:val="auto"/>
        </w:rPr>
        <w:t xml:space="preserve"> </w:t>
      </w:r>
    </w:p>
    <w:p w14:paraId="1C36D80D" w14:textId="77777777" w:rsidR="00592E2E" w:rsidRPr="009A21B0" w:rsidRDefault="00592E2E" w:rsidP="00592E2E">
      <w:pPr>
        <w:jc w:val="center"/>
        <w:rPr>
          <w:rFonts w:asciiTheme="minorHAnsi" w:hAnsiTheme="minorHAnsi" w:cstheme="minorHAnsi"/>
          <w:b/>
          <w:szCs w:val="24"/>
        </w:rPr>
      </w:pPr>
    </w:p>
    <w:p w14:paraId="7F0B1D25" w14:textId="77777777" w:rsidR="00592E2E" w:rsidRPr="009A21B0" w:rsidRDefault="00592E2E" w:rsidP="00592E2E">
      <w:pPr>
        <w:pStyle w:val="Default"/>
        <w:spacing w:after="34"/>
        <w:ind w:left="142" w:hanging="142"/>
        <w:rPr>
          <w:rFonts w:asciiTheme="minorHAnsi" w:hAnsiTheme="minorHAnsi" w:cstheme="minorHAnsi"/>
          <w:b/>
          <w:color w:val="auto"/>
          <w:u w:val="single"/>
        </w:rPr>
      </w:pPr>
    </w:p>
    <w:p w14:paraId="686A1E02" w14:textId="77777777" w:rsidR="00592E2E" w:rsidRPr="009A21B0" w:rsidRDefault="00592E2E" w:rsidP="00592E2E">
      <w:pPr>
        <w:pStyle w:val="Default"/>
        <w:spacing w:after="34"/>
        <w:ind w:left="142" w:hanging="142"/>
        <w:rPr>
          <w:rFonts w:asciiTheme="minorHAnsi" w:hAnsiTheme="minorHAnsi" w:cstheme="minorHAnsi"/>
          <w:b/>
          <w:color w:val="auto"/>
        </w:rPr>
      </w:pPr>
      <w:r w:rsidRPr="009A21B0">
        <w:rPr>
          <w:rFonts w:asciiTheme="minorHAnsi" w:hAnsiTheme="minorHAnsi" w:cstheme="minorHAnsi"/>
          <w:b/>
          <w:color w:val="auto"/>
          <w:u w:val="single"/>
        </w:rPr>
        <w:br w:type="page"/>
      </w:r>
      <w:r w:rsidRPr="009A21B0">
        <w:rPr>
          <w:rFonts w:asciiTheme="minorHAnsi" w:hAnsiTheme="minorHAnsi" w:cstheme="minorHAnsi"/>
          <w:b/>
          <w:color w:val="auto"/>
          <w:u w:val="single"/>
        </w:rPr>
        <w:lastRenderedPageBreak/>
        <w:t>SECTION B: DETAILS OF TEACHING, LEARNING AND ASSESSMENT</w:t>
      </w:r>
      <w:r w:rsidRPr="009A21B0">
        <w:rPr>
          <w:rFonts w:asciiTheme="minorHAnsi" w:hAnsiTheme="minorHAnsi" w:cstheme="minorHAnsi"/>
          <w:b/>
          <w:color w:val="auto"/>
        </w:rPr>
        <w:t xml:space="preserve"> </w:t>
      </w:r>
    </w:p>
    <w:p w14:paraId="4A0E1F72" w14:textId="77777777" w:rsidR="00592E2E" w:rsidRPr="009A21B0" w:rsidRDefault="00592E2E" w:rsidP="00592E2E">
      <w:pPr>
        <w:pStyle w:val="PlainText"/>
        <w:rPr>
          <w:rFonts w:asciiTheme="minorHAnsi" w:hAnsiTheme="minorHAnsi" w:cstheme="minorHAnsi"/>
          <w:iCs/>
          <w:color w:val="auto"/>
          <w:szCs w:val="24"/>
        </w:rPr>
      </w:pPr>
      <w:r w:rsidRPr="009A21B0">
        <w:rPr>
          <w:rFonts w:asciiTheme="minorHAnsi" w:hAnsiTheme="minorHAnsi" w:cstheme="minorHAnsi"/>
          <w:iCs/>
          <w:color w:val="auto"/>
          <w:szCs w:val="24"/>
        </w:rPr>
        <w:t xml:space="preserve">Items in this section must be considered annually and amended as appropriate, in conjunction with the Module Review Process. </w:t>
      </w:r>
      <w:r w:rsidRPr="009A21B0">
        <w:rPr>
          <w:rFonts w:asciiTheme="minorHAnsi" w:hAnsiTheme="minorHAnsi" w:cstheme="minorHAnsi"/>
          <w:iCs/>
          <w:color w:val="auto"/>
          <w:szCs w:val="24"/>
          <w:u w:val="single"/>
        </w:rPr>
        <w:t>Some parts of this page may be used in the KIS return and published on the extranet as a guide for prospective students.</w:t>
      </w:r>
      <w:r w:rsidRPr="009A21B0">
        <w:rPr>
          <w:rFonts w:asciiTheme="minorHAnsi" w:hAnsiTheme="minorHAnsi" w:cstheme="minorHAnsi"/>
          <w:iCs/>
          <w:color w:val="auto"/>
          <w:szCs w:val="24"/>
        </w:rPr>
        <w:t xml:space="preserve"> Further details for current students should be provided in module guidance notes.</w:t>
      </w:r>
    </w:p>
    <w:p w14:paraId="1AD947C3" w14:textId="77777777" w:rsidR="00592E2E" w:rsidRPr="009A21B0" w:rsidRDefault="00592E2E" w:rsidP="00592E2E">
      <w:pPr>
        <w:pStyle w:val="PlainText"/>
        <w:rPr>
          <w:rFonts w:asciiTheme="minorHAnsi" w:hAnsiTheme="minorHAnsi" w:cstheme="minorHAnsi"/>
          <w:b/>
          <w:szCs w:val="24"/>
        </w:rPr>
      </w:pPr>
    </w:p>
    <w:tbl>
      <w:tblPr>
        <w:tblW w:w="10632" w:type="dxa"/>
        <w:jc w:val="center"/>
        <w:tblLook w:val="04A0" w:firstRow="1" w:lastRow="0" w:firstColumn="1" w:lastColumn="0" w:noHBand="0" w:noVBand="1"/>
      </w:tblPr>
      <w:tblGrid>
        <w:gridCol w:w="29"/>
        <w:gridCol w:w="2645"/>
        <w:gridCol w:w="1250"/>
        <w:gridCol w:w="878"/>
        <w:gridCol w:w="5695"/>
        <w:gridCol w:w="135"/>
      </w:tblGrid>
      <w:tr w:rsidR="00592E2E" w:rsidRPr="009A21B0" w14:paraId="35CEE911" w14:textId="77777777" w:rsidTr="00CD383E">
        <w:trPr>
          <w:gridBefore w:val="1"/>
          <w:gridAfter w:val="1"/>
          <w:wBefore w:w="29" w:type="dxa"/>
          <w:wAfter w:w="137" w:type="dxa"/>
          <w:jc w:val="center"/>
        </w:trPr>
        <w:tc>
          <w:tcPr>
            <w:tcW w:w="4693" w:type="dxa"/>
            <w:gridSpan w:val="3"/>
            <w:shd w:val="clear" w:color="auto" w:fill="auto"/>
          </w:tcPr>
          <w:p w14:paraId="1CA2B42C" w14:textId="6052FDEA" w:rsidR="00592E2E" w:rsidRPr="009A21B0" w:rsidRDefault="00592E2E" w:rsidP="00CD383E">
            <w:pPr>
              <w:pStyle w:val="PlainText"/>
              <w:rPr>
                <w:rFonts w:asciiTheme="minorHAnsi" w:hAnsiTheme="minorHAnsi" w:cstheme="minorHAnsi"/>
                <w:b/>
                <w:bCs/>
                <w:szCs w:val="24"/>
              </w:rPr>
            </w:pPr>
            <w:r w:rsidRPr="009A21B0">
              <w:rPr>
                <w:rFonts w:asciiTheme="minorHAnsi" w:hAnsiTheme="minorHAnsi" w:cstheme="minorHAnsi"/>
                <w:b/>
                <w:bCs/>
                <w:szCs w:val="24"/>
              </w:rPr>
              <w:t xml:space="preserve">ACADEMIC YEAR: </w:t>
            </w:r>
            <w:r w:rsidR="005E031D">
              <w:rPr>
                <w:rFonts w:asciiTheme="minorHAnsi" w:hAnsiTheme="minorHAnsi" w:cstheme="minorHAnsi"/>
                <w:szCs w:val="24"/>
              </w:rPr>
              <w:t>202</w:t>
            </w:r>
            <w:r w:rsidR="00BE0234">
              <w:rPr>
                <w:rFonts w:asciiTheme="minorHAnsi" w:hAnsiTheme="minorHAnsi" w:cstheme="minorHAnsi"/>
                <w:szCs w:val="24"/>
              </w:rPr>
              <w:t>4</w:t>
            </w:r>
            <w:r w:rsidR="005E031D">
              <w:rPr>
                <w:rFonts w:asciiTheme="minorHAnsi" w:hAnsiTheme="minorHAnsi" w:cstheme="minorHAnsi"/>
                <w:szCs w:val="24"/>
              </w:rPr>
              <w:t>/202</w:t>
            </w:r>
            <w:r w:rsidR="00BE0234">
              <w:rPr>
                <w:rFonts w:asciiTheme="minorHAnsi" w:hAnsiTheme="minorHAnsi" w:cstheme="minorHAnsi"/>
                <w:szCs w:val="24"/>
              </w:rPr>
              <w:t>5</w:t>
            </w:r>
          </w:p>
        </w:tc>
        <w:tc>
          <w:tcPr>
            <w:tcW w:w="5773" w:type="dxa"/>
            <w:shd w:val="clear" w:color="auto" w:fill="auto"/>
          </w:tcPr>
          <w:p w14:paraId="28E6B588"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NATIONAL COST CENTRE: </w:t>
            </w:r>
            <w:r w:rsidRPr="009A21B0">
              <w:rPr>
                <w:rFonts w:asciiTheme="minorHAnsi" w:hAnsiTheme="minorHAnsi" w:cstheme="minorHAnsi"/>
                <w:bCs/>
                <w:szCs w:val="24"/>
              </w:rPr>
              <w:t>108 Sports Science &amp; Leisure Studies</w:t>
            </w:r>
          </w:p>
        </w:tc>
      </w:tr>
      <w:tr w:rsidR="00592E2E" w:rsidRPr="009A21B0" w14:paraId="445638AB" w14:textId="77777777" w:rsidTr="00CD383E">
        <w:trPr>
          <w:gridBefore w:val="1"/>
          <w:gridAfter w:val="1"/>
          <w:wBefore w:w="29" w:type="dxa"/>
          <w:wAfter w:w="137" w:type="dxa"/>
          <w:jc w:val="center"/>
        </w:trPr>
        <w:tc>
          <w:tcPr>
            <w:tcW w:w="4693" w:type="dxa"/>
            <w:gridSpan w:val="3"/>
            <w:shd w:val="clear" w:color="auto" w:fill="auto"/>
          </w:tcPr>
          <w:p w14:paraId="5DCFEFAA" w14:textId="417DD2FA" w:rsidR="00592E2E" w:rsidRPr="009A21B0" w:rsidRDefault="00592E2E" w:rsidP="00CD383E">
            <w:pPr>
              <w:pStyle w:val="PlainText"/>
              <w:rPr>
                <w:rFonts w:asciiTheme="minorHAnsi" w:hAnsiTheme="minorHAnsi" w:cstheme="minorHAnsi"/>
                <w:b/>
                <w:bCs/>
                <w:szCs w:val="24"/>
              </w:rPr>
            </w:pPr>
            <w:r w:rsidRPr="009A21B0">
              <w:rPr>
                <w:rFonts w:asciiTheme="minorHAnsi" w:hAnsiTheme="minorHAnsi" w:cstheme="minorHAnsi"/>
                <w:b/>
                <w:bCs/>
                <w:szCs w:val="24"/>
              </w:rPr>
              <w:t>MODULE LEADER:</w:t>
            </w:r>
            <w:r w:rsidR="00BF489B">
              <w:rPr>
                <w:rFonts w:asciiTheme="minorHAnsi" w:hAnsiTheme="minorHAnsi" w:cstheme="minorHAnsi"/>
                <w:b/>
                <w:bCs/>
                <w:szCs w:val="24"/>
              </w:rPr>
              <w:t xml:space="preserve"> TBC</w:t>
            </w:r>
          </w:p>
        </w:tc>
        <w:tc>
          <w:tcPr>
            <w:tcW w:w="5773" w:type="dxa"/>
            <w:shd w:val="clear" w:color="auto" w:fill="auto"/>
          </w:tcPr>
          <w:p w14:paraId="0D2A3955"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OTHER MODULE STAFF:   </w:t>
            </w:r>
          </w:p>
          <w:p w14:paraId="27E62CED" w14:textId="77777777" w:rsidR="00592E2E" w:rsidRPr="009A21B0" w:rsidRDefault="00592E2E" w:rsidP="00CD383E">
            <w:pPr>
              <w:pStyle w:val="PlainText"/>
              <w:rPr>
                <w:rFonts w:asciiTheme="minorHAnsi" w:hAnsiTheme="minorHAnsi" w:cstheme="minorHAnsi"/>
                <w:b/>
                <w:szCs w:val="24"/>
              </w:rPr>
            </w:pPr>
          </w:p>
        </w:tc>
      </w:tr>
      <w:tr w:rsidR="00592E2E" w:rsidRPr="009A21B0" w14:paraId="6FD7D3E5" w14:textId="77777777" w:rsidTr="00CD383E">
        <w:trPr>
          <w:gridBefore w:val="1"/>
          <w:gridAfter w:val="1"/>
          <w:wBefore w:w="29" w:type="dxa"/>
          <w:wAfter w:w="137" w:type="dxa"/>
          <w:trHeight w:val="2486"/>
          <w:jc w:val="center"/>
        </w:trPr>
        <w:tc>
          <w:tcPr>
            <w:tcW w:w="10466" w:type="dxa"/>
            <w:gridSpan w:val="4"/>
            <w:shd w:val="clear" w:color="auto" w:fill="auto"/>
          </w:tcPr>
          <w:p w14:paraId="3AC8D748" w14:textId="77777777" w:rsidR="00592E2E" w:rsidRPr="009A21B0" w:rsidRDefault="00592E2E" w:rsidP="00CD383E">
            <w:pPr>
              <w:pStyle w:val="Default"/>
              <w:rPr>
                <w:rFonts w:asciiTheme="minorHAnsi" w:eastAsia="Calibri" w:hAnsiTheme="minorHAnsi" w:cstheme="minorHAnsi"/>
                <w:b/>
                <w:i/>
                <w:color w:val="auto"/>
              </w:rPr>
            </w:pPr>
            <w:r w:rsidRPr="009A21B0">
              <w:rPr>
                <w:rFonts w:asciiTheme="minorHAnsi" w:eastAsia="Calibri" w:hAnsiTheme="minorHAnsi" w:cstheme="minorHAnsi"/>
                <w:b/>
                <w:color w:val="auto"/>
              </w:rPr>
              <w:t xml:space="preserve">Summary of Module Content </w:t>
            </w:r>
          </w:p>
          <w:p w14:paraId="45F7B2DB" w14:textId="77777777" w:rsidR="00592E2E" w:rsidRPr="009A21B0" w:rsidRDefault="00592E2E" w:rsidP="00CD383E">
            <w:pPr>
              <w:pStyle w:val="Default"/>
              <w:rPr>
                <w:rFonts w:asciiTheme="minorHAnsi" w:eastAsia="Calibri" w:hAnsiTheme="minorHAnsi" w:cstheme="minorHAnsi"/>
                <w:b/>
                <w:color w:val="auto"/>
              </w:rPr>
            </w:pPr>
          </w:p>
          <w:p w14:paraId="4A956342"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LO1 - P</w:t>
            </w:r>
            <w:r w:rsidRPr="009A21B0">
              <w:rPr>
                <w:rFonts w:asciiTheme="minorHAnsi" w:hAnsiTheme="minorHAnsi" w:cstheme="minorHAnsi"/>
              </w:rPr>
              <w:t>layers, teams, and tournaments.</w:t>
            </w:r>
          </w:p>
          <w:p w14:paraId="600DC3CD" w14:textId="77777777" w:rsidR="00592E2E" w:rsidRPr="009A21B0" w:rsidRDefault="00592E2E">
            <w:pPr>
              <w:pStyle w:val="Default"/>
              <w:numPr>
                <w:ilvl w:val="0"/>
                <w:numId w:val="22"/>
              </w:numPr>
              <w:rPr>
                <w:rFonts w:asciiTheme="minorHAnsi" w:eastAsia="Arial" w:hAnsiTheme="minorHAnsi" w:cstheme="minorHAnsi"/>
                <w:color w:val="000000" w:themeColor="text1"/>
              </w:rPr>
            </w:pPr>
            <w:r w:rsidRPr="009A21B0">
              <w:rPr>
                <w:rFonts w:asciiTheme="minorHAnsi" w:hAnsiTheme="minorHAnsi" w:cstheme="minorHAnsi"/>
                <w:color w:val="000000" w:themeColor="text1"/>
              </w:rPr>
              <w:t>Players – Health Fitness and nutrition.</w:t>
            </w:r>
          </w:p>
          <w:p w14:paraId="0B1D6DBC" w14:textId="77777777" w:rsidR="00592E2E" w:rsidRPr="009A21B0" w:rsidRDefault="00592E2E">
            <w:pPr>
              <w:pStyle w:val="Default"/>
              <w:numPr>
                <w:ilvl w:val="0"/>
                <w:numId w:val="22"/>
              </w:numPr>
              <w:rPr>
                <w:rFonts w:asciiTheme="minorHAnsi" w:hAnsiTheme="minorHAnsi" w:cstheme="minorHAnsi"/>
                <w:color w:val="000000" w:themeColor="text1"/>
              </w:rPr>
            </w:pPr>
            <w:r w:rsidRPr="009A21B0">
              <w:rPr>
                <w:rFonts w:asciiTheme="minorHAnsi" w:hAnsiTheme="minorHAnsi" w:cstheme="minorHAnsi"/>
                <w:color w:val="000000" w:themeColor="text1"/>
              </w:rPr>
              <w:t>Players – Practice and professionalism.</w:t>
            </w:r>
          </w:p>
          <w:p w14:paraId="03078C1C" w14:textId="5361295D" w:rsidR="00592E2E" w:rsidRPr="009A21B0" w:rsidRDefault="00592E2E">
            <w:pPr>
              <w:pStyle w:val="Default"/>
              <w:numPr>
                <w:ilvl w:val="0"/>
                <w:numId w:val="22"/>
              </w:numPr>
              <w:rPr>
                <w:rFonts w:asciiTheme="minorHAnsi" w:hAnsiTheme="minorHAnsi" w:cstheme="minorHAnsi"/>
                <w:color w:val="000000" w:themeColor="text1"/>
              </w:rPr>
            </w:pPr>
            <w:r w:rsidRPr="009A21B0">
              <w:rPr>
                <w:rFonts w:asciiTheme="minorHAnsi" w:hAnsiTheme="minorHAnsi" w:cstheme="minorHAnsi"/>
                <w:color w:val="000000" w:themeColor="text1"/>
              </w:rPr>
              <w:t xml:space="preserve">Player and Teams – pay, prizes and </w:t>
            </w:r>
            <w:r w:rsidR="004B385F" w:rsidRPr="009A21B0">
              <w:rPr>
                <w:rFonts w:asciiTheme="minorHAnsi" w:hAnsiTheme="minorHAnsi" w:cstheme="minorHAnsi"/>
                <w:color w:val="000000" w:themeColor="text1"/>
              </w:rPr>
              <w:t>remuneration.</w:t>
            </w:r>
          </w:p>
          <w:p w14:paraId="5396B43C" w14:textId="77777777" w:rsidR="00592E2E" w:rsidRPr="009A21B0" w:rsidRDefault="00592E2E">
            <w:pPr>
              <w:pStyle w:val="Default"/>
              <w:numPr>
                <w:ilvl w:val="0"/>
                <w:numId w:val="22"/>
              </w:numPr>
              <w:rPr>
                <w:rFonts w:asciiTheme="minorHAnsi" w:hAnsiTheme="minorHAnsi" w:cstheme="minorHAnsi"/>
                <w:color w:val="000000" w:themeColor="text1"/>
              </w:rPr>
            </w:pPr>
            <w:r w:rsidRPr="009A21B0">
              <w:rPr>
                <w:rFonts w:asciiTheme="minorHAnsi" w:hAnsiTheme="minorHAnsi" w:cstheme="minorHAnsi"/>
                <w:color w:val="000000" w:themeColor="text1"/>
              </w:rPr>
              <w:t>Teams – Clubs and academies</w:t>
            </w:r>
          </w:p>
          <w:p w14:paraId="578D4621" w14:textId="77777777" w:rsidR="00592E2E" w:rsidRPr="009A21B0" w:rsidRDefault="00592E2E">
            <w:pPr>
              <w:pStyle w:val="Default"/>
              <w:numPr>
                <w:ilvl w:val="0"/>
                <w:numId w:val="22"/>
              </w:numPr>
              <w:rPr>
                <w:rFonts w:asciiTheme="minorHAnsi" w:hAnsiTheme="minorHAnsi" w:cstheme="minorHAnsi"/>
                <w:color w:val="000000" w:themeColor="text1"/>
              </w:rPr>
            </w:pPr>
            <w:r w:rsidRPr="009A21B0">
              <w:rPr>
                <w:rFonts w:asciiTheme="minorHAnsi" w:hAnsiTheme="minorHAnsi" w:cstheme="minorHAnsi"/>
                <w:color w:val="000000" w:themeColor="text1"/>
              </w:rPr>
              <w:t>Teams – Professional teams</w:t>
            </w:r>
          </w:p>
          <w:p w14:paraId="61C832C8" w14:textId="77777777" w:rsidR="00592E2E" w:rsidRPr="009A21B0" w:rsidRDefault="00592E2E">
            <w:pPr>
              <w:pStyle w:val="Default"/>
              <w:numPr>
                <w:ilvl w:val="0"/>
                <w:numId w:val="22"/>
              </w:numPr>
              <w:rPr>
                <w:rFonts w:asciiTheme="minorHAnsi" w:hAnsiTheme="minorHAnsi" w:cstheme="minorHAnsi"/>
                <w:color w:val="000000" w:themeColor="text1"/>
              </w:rPr>
            </w:pPr>
            <w:r w:rsidRPr="009A21B0">
              <w:rPr>
                <w:rFonts w:asciiTheme="minorHAnsi" w:hAnsiTheme="minorHAnsi" w:cstheme="minorHAnsi"/>
                <w:color w:val="000000" w:themeColor="text1"/>
              </w:rPr>
              <w:t>Tournaments – Online</w:t>
            </w:r>
          </w:p>
          <w:p w14:paraId="585117D8" w14:textId="77777777" w:rsidR="00592E2E" w:rsidRPr="009A21B0" w:rsidRDefault="00592E2E">
            <w:pPr>
              <w:pStyle w:val="Default"/>
              <w:numPr>
                <w:ilvl w:val="0"/>
                <w:numId w:val="22"/>
              </w:numPr>
              <w:rPr>
                <w:rFonts w:asciiTheme="minorHAnsi" w:hAnsiTheme="minorHAnsi" w:cstheme="minorHAnsi"/>
                <w:color w:val="000000" w:themeColor="text1"/>
              </w:rPr>
            </w:pPr>
            <w:r w:rsidRPr="009A21B0">
              <w:rPr>
                <w:rFonts w:asciiTheme="minorHAnsi" w:hAnsiTheme="minorHAnsi" w:cstheme="minorHAnsi"/>
                <w:color w:val="000000" w:themeColor="text1"/>
              </w:rPr>
              <w:t>Tournaments – Live Events</w:t>
            </w:r>
          </w:p>
          <w:p w14:paraId="3A0C969B" w14:textId="77777777" w:rsidR="00592E2E" w:rsidRPr="009A21B0" w:rsidRDefault="00592E2E">
            <w:pPr>
              <w:pStyle w:val="Default"/>
              <w:numPr>
                <w:ilvl w:val="0"/>
                <w:numId w:val="22"/>
              </w:numPr>
              <w:rPr>
                <w:rFonts w:asciiTheme="minorHAnsi" w:hAnsiTheme="minorHAnsi" w:cstheme="minorHAnsi"/>
                <w:color w:val="000000" w:themeColor="text1"/>
              </w:rPr>
            </w:pPr>
            <w:r w:rsidRPr="009A21B0">
              <w:rPr>
                <w:rFonts w:asciiTheme="minorHAnsi" w:hAnsiTheme="minorHAnsi" w:cstheme="minorHAnsi"/>
                <w:color w:val="000000" w:themeColor="text1"/>
              </w:rPr>
              <w:t>Tournaments – Broadcasts and Streams</w:t>
            </w:r>
          </w:p>
          <w:p w14:paraId="0FFA89AF" w14:textId="77777777" w:rsidR="00592E2E" w:rsidRPr="009A21B0" w:rsidRDefault="00592E2E" w:rsidP="00CD383E">
            <w:pPr>
              <w:pStyle w:val="Default"/>
              <w:rPr>
                <w:rFonts w:asciiTheme="minorHAnsi" w:hAnsiTheme="minorHAnsi" w:cstheme="minorHAnsi"/>
              </w:rPr>
            </w:pPr>
          </w:p>
          <w:p w14:paraId="1980BC18"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hAnsiTheme="minorHAnsi" w:cstheme="minorHAnsi"/>
                <w:color w:val="000000" w:themeColor="text1"/>
              </w:rPr>
              <w:t>LO2 - N</w:t>
            </w:r>
            <w:r w:rsidRPr="009A21B0">
              <w:rPr>
                <w:rFonts w:asciiTheme="minorHAnsi" w:eastAsia="Times New Roman" w:hAnsiTheme="minorHAnsi" w:cstheme="minorHAnsi"/>
              </w:rPr>
              <w:t>ational and international governing bodies and organisations.</w:t>
            </w:r>
          </w:p>
          <w:p w14:paraId="7ABC9D10" w14:textId="77777777" w:rsidR="00592E2E" w:rsidRPr="009A21B0" w:rsidRDefault="00592E2E">
            <w:pPr>
              <w:pStyle w:val="Default"/>
              <w:numPr>
                <w:ilvl w:val="0"/>
                <w:numId w:val="21"/>
              </w:numPr>
              <w:rPr>
                <w:rFonts w:asciiTheme="minorHAnsi" w:eastAsia="Arial" w:hAnsiTheme="minorHAnsi" w:cstheme="minorHAnsi"/>
                <w:color w:val="000000" w:themeColor="text1"/>
              </w:rPr>
            </w:pPr>
            <w:r w:rsidRPr="009A21B0">
              <w:rPr>
                <w:rFonts w:asciiTheme="minorHAnsi" w:eastAsia="Times New Roman" w:hAnsiTheme="minorHAnsi" w:cstheme="minorHAnsi"/>
                <w:color w:val="000000" w:themeColor="text1"/>
              </w:rPr>
              <w:t>National Bodies</w:t>
            </w:r>
          </w:p>
          <w:p w14:paraId="30E25F6E" w14:textId="77777777" w:rsidR="00592E2E" w:rsidRPr="009A21B0" w:rsidRDefault="00592E2E">
            <w:pPr>
              <w:pStyle w:val="Default"/>
              <w:numPr>
                <w:ilvl w:val="0"/>
                <w:numId w:val="21"/>
              </w:numPr>
              <w:rPr>
                <w:rFonts w:asciiTheme="minorHAnsi" w:hAnsiTheme="minorHAnsi" w:cstheme="minorHAnsi"/>
                <w:color w:val="000000" w:themeColor="text1"/>
              </w:rPr>
            </w:pPr>
            <w:r w:rsidRPr="009A21B0">
              <w:rPr>
                <w:rFonts w:asciiTheme="minorHAnsi" w:eastAsia="Times New Roman" w:hAnsiTheme="minorHAnsi" w:cstheme="minorHAnsi"/>
                <w:color w:val="000000" w:themeColor="text1"/>
              </w:rPr>
              <w:t>College and University organisations</w:t>
            </w:r>
          </w:p>
          <w:p w14:paraId="7773D919" w14:textId="77777777" w:rsidR="00592E2E" w:rsidRPr="009A21B0" w:rsidRDefault="00592E2E">
            <w:pPr>
              <w:pStyle w:val="Default"/>
              <w:numPr>
                <w:ilvl w:val="0"/>
                <w:numId w:val="21"/>
              </w:numPr>
              <w:rPr>
                <w:rFonts w:asciiTheme="minorHAnsi" w:hAnsiTheme="minorHAnsi" w:cstheme="minorHAnsi"/>
                <w:color w:val="000000" w:themeColor="text1"/>
              </w:rPr>
            </w:pPr>
            <w:r w:rsidRPr="009A21B0">
              <w:rPr>
                <w:rFonts w:asciiTheme="minorHAnsi" w:eastAsia="Times New Roman" w:hAnsiTheme="minorHAnsi" w:cstheme="minorHAnsi"/>
                <w:color w:val="000000" w:themeColor="text1"/>
              </w:rPr>
              <w:t>International bodies</w:t>
            </w:r>
          </w:p>
          <w:p w14:paraId="325C81A1" w14:textId="77777777" w:rsidR="00592E2E" w:rsidRPr="009A21B0" w:rsidRDefault="00592E2E">
            <w:pPr>
              <w:pStyle w:val="Default"/>
              <w:numPr>
                <w:ilvl w:val="0"/>
                <w:numId w:val="21"/>
              </w:numPr>
              <w:rPr>
                <w:rFonts w:asciiTheme="minorHAnsi" w:hAnsiTheme="minorHAnsi" w:cstheme="minorHAnsi"/>
                <w:color w:val="000000" w:themeColor="text1"/>
              </w:rPr>
            </w:pPr>
            <w:r w:rsidRPr="009A21B0">
              <w:rPr>
                <w:rFonts w:asciiTheme="minorHAnsi" w:eastAsia="Times New Roman" w:hAnsiTheme="minorHAnsi" w:cstheme="minorHAnsi"/>
                <w:color w:val="000000" w:themeColor="text1"/>
              </w:rPr>
              <w:t>Traditional sport organisation</w:t>
            </w:r>
          </w:p>
          <w:p w14:paraId="21E5C68C" w14:textId="77777777" w:rsidR="00592E2E" w:rsidRPr="009A21B0" w:rsidRDefault="00592E2E">
            <w:pPr>
              <w:pStyle w:val="Default"/>
              <w:numPr>
                <w:ilvl w:val="0"/>
                <w:numId w:val="21"/>
              </w:numPr>
              <w:rPr>
                <w:rFonts w:asciiTheme="minorHAnsi" w:eastAsia="Times New Roman" w:hAnsiTheme="minorHAnsi" w:cstheme="minorHAnsi"/>
                <w:color w:val="000000" w:themeColor="text1"/>
              </w:rPr>
            </w:pPr>
            <w:r w:rsidRPr="009A21B0">
              <w:rPr>
                <w:rFonts w:asciiTheme="minorHAnsi" w:eastAsia="Times New Roman" w:hAnsiTheme="minorHAnsi" w:cstheme="minorHAnsi"/>
                <w:color w:val="000000" w:themeColor="text1"/>
              </w:rPr>
              <w:t>How sports become ‘Olympic</w:t>
            </w:r>
          </w:p>
          <w:p w14:paraId="06FEA029" w14:textId="77777777" w:rsidR="00592E2E" w:rsidRPr="009A21B0" w:rsidRDefault="00592E2E" w:rsidP="00CD383E">
            <w:pPr>
              <w:pStyle w:val="Default"/>
              <w:rPr>
                <w:rFonts w:asciiTheme="minorHAnsi" w:eastAsia="Times New Roman" w:hAnsiTheme="minorHAnsi" w:cstheme="minorHAnsi"/>
                <w:color w:val="000000" w:themeColor="text1"/>
              </w:rPr>
            </w:pPr>
          </w:p>
          <w:p w14:paraId="7152FA51" w14:textId="77777777" w:rsidR="00592E2E" w:rsidRPr="009A21B0" w:rsidRDefault="00592E2E" w:rsidP="00CD383E">
            <w:pPr>
              <w:pStyle w:val="Default"/>
              <w:rPr>
                <w:rFonts w:asciiTheme="minorHAnsi" w:eastAsia="Times New Roman" w:hAnsiTheme="minorHAnsi" w:cstheme="minorHAnsi"/>
                <w:color w:val="000000" w:themeColor="text1"/>
              </w:rPr>
            </w:pPr>
            <w:r w:rsidRPr="009A21B0">
              <w:rPr>
                <w:rFonts w:asciiTheme="minorHAnsi" w:eastAsia="Times New Roman" w:hAnsiTheme="minorHAnsi" w:cstheme="minorHAnsi"/>
                <w:color w:val="000000" w:themeColor="text1"/>
              </w:rPr>
              <w:t>LO3 - Audience, vendor, advertising, gambling, event, and media stakeholders.</w:t>
            </w:r>
          </w:p>
          <w:p w14:paraId="1759E2D3" w14:textId="77777777" w:rsidR="00592E2E" w:rsidRPr="009A21B0" w:rsidRDefault="00592E2E">
            <w:pPr>
              <w:pStyle w:val="Default"/>
              <w:numPr>
                <w:ilvl w:val="0"/>
                <w:numId w:val="20"/>
              </w:numPr>
              <w:rPr>
                <w:rFonts w:asciiTheme="minorHAnsi" w:eastAsia="Arial" w:hAnsiTheme="minorHAnsi" w:cstheme="minorHAnsi"/>
                <w:color w:val="000000" w:themeColor="text1"/>
              </w:rPr>
            </w:pPr>
            <w:r w:rsidRPr="009A21B0">
              <w:rPr>
                <w:rFonts w:asciiTheme="minorHAnsi" w:hAnsiTheme="minorHAnsi" w:cstheme="minorHAnsi"/>
                <w:color w:val="000000" w:themeColor="text1"/>
              </w:rPr>
              <w:t>Audience profiles</w:t>
            </w:r>
          </w:p>
          <w:p w14:paraId="6E5F739E" w14:textId="77777777" w:rsidR="00592E2E" w:rsidRPr="009A21B0" w:rsidRDefault="00592E2E">
            <w:pPr>
              <w:pStyle w:val="Default"/>
              <w:numPr>
                <w:ilvl w:val="0"/>
                <w:numId w:val="20"/>
              </w:numPr>
              <w:rPr>
                <w:rFonts w:asciiTheme="minorHAnsi" w:hAnsiTheme="minorHAnsi" w:cstheme="minorHAnsi"/>
                <w:color w:val="000000" w:themeColor="text1"/>
              </w:rPr>
            </w:pPr>
            <w:r w:rsidRPr="009A21B0">
              <w:rPr>
                <w:rFonts w:asciiTheme="minorHAnsi" w:hAnsiTheme="minorHAnsi" w:cstheme="minorHAnsi"/>
                <w:color w:val="000000" w:themeColor="text1"/>
              </w:rPr>
              <w:t>Vendors – games</w:t>
            </w:r>
          </w:p>
          <w:p w14:paraId="5EE372BA" w14:textId="77777777" w:rsidR="00592E2E" w:rsidRPr="009A21B0" w:rsidRDefault="00592E2E">
            <w:pPr>
              <w:pStyle w:val="Default"/>
              <w:numPr>
                <w:ilvl w:val="0"/>
                <w:numId w:val="20"/>
              </w:numPr>
              <w:rPr>
                <w:rFonts w:asciiTheme="minorHAnsi" w:hAnsiTheme="minorHAnsi" w:cstheme="minorHAnsi"/>
                <w:color w:val="000000" w:themeColor="text1"/>
              </w:rPr>
            </w:pPr>
            <w:r w:rsidRPr="009A21B0">
              <w:rPr>
                <w:rFonts w:asciiTheme="minorHAnsi" w:hAnsiTheme="minorHAnsi" w:cstheme="minorHAnsi"/>
                <w:color w:val="000000" w:themeColor="text1"/>
              </w:rPr>
              <w:t>Vendors – platforms</w:t>
            </w:r>
          </w:p>
          <w:p w14:paraId="56B52D00" w14:textId="77777777" w:rsidR="00592E2E" w:rsidRPr="009A21B0" w:rsidRDefault="00592E2E">
            <w:pPr>
              <w:pStyle w:val="Default"/>
              <w:numPr>
                <w:ilvl w:val="0"/>
                <w:numId w:val="20"/>
              </w:numPr>
              <w:rPr>
                <w:rFonts w:asciiTheme="minorHAnsi" w:hAnsiTheme="minorHAnsi" w:cstheme="minorHAnsi"/>
                <w:color w:val="000000" w:themeColor="text1"/>
              </w:rPr>
            </w:pPr>
            <w:r w:rsidRPr="009A21B0">
              <w:rPr>
                <w:rFonts w:asciiTheme="minorHAnsi" w:hAnsiTheme="minorHAnsi" w:cstheme="minorHAnsi"/>
                <w:color w:val="000000" w:themeColor="text1"/>
              </w:rPr>
              <w:t>Vendors – hardware</w:t>
            </w:r>
          </w:p>
          <w:p w14:paraId="7F8C3442" w14:textId="77777777" w:rsidR="00592E2E" w:rsidRPr="009A21B0" w:rsidRDefault="00592E2E">
            <w:pPr>
              <w:pStyle w:val="Default"/>
              <w:numPr>
                <w:ilvl w:val="0"/>
                <w:numId w:val="20"/>
              </w:numPr>
              <w:rPr>
                <w:rFonts w:asciiTheme="minorHAnsi" w:hAnsiTheme="minorHAnsi" w:cstheme="minorHAnsi"/>
                <w:color w:val="000000" w:themeColor="text1"/>
              </w:rPr>
            </w:pPr>
            <w:r w:rsidRPr="009A21B0">
              <w:rPr>
                <w:rFonts w:asciiTheme="minorHAnsi" w:hAnsiTheme="minorHAnsi" w:cstheme="minorHAnsi"/>
                <w:color w:val="000000" w:themeColor="text1"/>
              </w:rPr>
              <w:t>Advertisers</w:t>
            </w:r>
          </w:p>
          <w:p w14:paraId="40BDD152" w14:textId="77777777" w:rsidR="00592E2E" w:rsidRPr="009A21B0" w:rsidRDefault="00592E2E">
            <w:pPr>
              <w:pStyle w:val="Default"/>
              <w:numPr>
                <w:ilvl w:val="0"/>
                <w:numId w:val="20"/>
              </w:numPr>
              <w:rPr>
                <w:rFonts w:asciiTheme="minorHAnsi" w:hAnsiTheme="minorHAnsi" w:cstheme="minorHAnsi"/>
                <w:color w:val="000000" w:themeColor="text1"/>
              </w:rPr>
            </w:pPr>
            <w:r w:rsidRPr="009A21B0">
              <w:rPr>
                <w:rFonts w:asciiTheme="minorHAnsi" w:hAnsiTheme="minorHAnsi" w:cstheme="minorHAnsi"/>
                <w:color w:val="000000" w:themeColor="text1"/>
              </w:rPr>
              <w:t>Gambling</w:t>
            </w:r>
          </w:p>
          <w:p w14:paraId="4D140EAE" w14:textId="77777777" w:rsidR="00592E2E" w:rsidRPr="009A21B0" w:rsidRDefault="00592E2E">
            <w:pPr>
              <w:pStyle w:val="Default"/>
              <w:numPr>
                <w:ilvl w:val="0"/>
                <w:numId w:val="20"/>
              </w:numPr>
              <w:rPr>
                <w:rFonts w:asciiTheme="minorHAnsi" w:hAnsiTheme="minorHAnsi" w:cstheme="minorHAnsi"/>
                <w:color w:val="000000" w:themeColor="text1"/>
              </w:rPr>
            </w:pPr>
            <w:r w:rsidRPr="009A21B0">
              <w:rPr>
                <w:rFonts w:asciiTheme="minorHAnsi" w:hAnsiTheme="minorHAnsi" w:cstheme="minorHAnsi"/>
                <w:color w:val="000000" w:themeColor="text1"/>
              </w:rPr>
              <w:t>Event, Arena, and tournaments</w:t>
            </w:r>
          </w:p>
          <w:p w14:paraId="15840587" w14:textId="77777777" w:rsidR="00592E2E" w:rsidRPr="009A21B0" w:rsidRDefault="00592E2E">
            <w:pPr>
              <w:pStyle w:val="Default"/>
              <w:numPr>
                <w:ilvl w:val="0"/>
                <w:numId w:val="20"/>
              </w:numPr>
              <w:rPr>
                <w:rFonts w:asciiTheme="minorHAnsi" w:hAnsiTheme="minorHAnsi" w:cstheme="minorHAnsi"/>
                <w:color w:val="000000" w:themeColor="text1"/>
              </w:rPr>
            </w:pPr>
            <w:r w:rsidRPr="009A21B0">
              <w:rPr>
                <w:rFonts w:asciiTheme="minorHAnsi" w:hAnsiTheme="minorHAnsi" w:cstheme="minorHAnsi"/>
                <w:color w:val="000000" w:themeColor="text1"/>
              </w:rPr>
              <w:t>Media, broadcasters, and streaming platforms</w:t>
            </w:r>
          </w:p>
          <w:p w14:paraId="04D4B721" w14:textId="77777777" w:rsidR="00592E2E" w:rsidRPr="009A21B0" w:rsidRDefault="00592E2E" w:rsidP="00CD383E">
            <w:pPr>
              <w:pStyle w:val="Default"/>
              <w:rPr>
                <w:rFonts w:asciiTheme="minorHAnsi" w:eastAsia="Calibri" w:hAnsiTheme="minorHAnsi" w:cstheme="minorHAnsi"/>
                <w:color w:val="auto"/>
              </w:rPr>
            </w:pPr>
          </w:p>
          <w:p w14:paraId="6F823178" w14:textId="77777777" w:rsidR="00592E2E" w:rsidRDefault="00592E2E" w:rsidP="00CD383E">
            <w:pPr>
              <w:tabs>
                <w:tab w:val="left" w:pos="1985"/>
                <w:tab w:val="left" w:pos="2410"/>
                <w:tab w:val="left" w:pos="4253"/>
                <w:tab w:val="left" w:pos="6096"/>
                <w:tab w:val="left" w:pos="7371"/>
                <w:tab w:val="left" w:pos="8364"/>
              </w:tabs>
              <w:spacing w:line="259" w:lineRule="auto"/>
              <w:rPr>
                <w:rFonts w:asciiTheme="minorHAnsi" w:hAnsiTheme="minorHAnsi" w:cstheme="minorHAnsi"/>
                <w:szCs w:val="24"/>
              </w:rPr>
            </w:pPr>
            <w:r w:rsidRPr="009A21B0">
              <w:rPr>
                <w:rFonts w:asciiTheme="minorHAnsi" w:hAnsiTheme="minorHAnsi" w:cstheme="minorHAnsi"/>
                <w:szCs w:val="24"/>
              </w:rPr>
              <w:t xml:space="preserve">The </w:t>
            </w:r>
            <w:r>
              <w:rPr>
                <w:rFonts w:asciiTheme="minorHAnsi" w:hAnsiTheme="minorHAnsi" w:cstheme="minorHAnsi"/>
                <w:szCs w:val="24"/>
              </w:rPr>
              <w:t>module</w:t>
            </w:r>
            <w:r w:rsidRPr="009A21B0">
              <w:rPr>
                <w:rFonts w:asciiTheme="minorHAnsi" w:hAnsiTheme="minorHAnsi" w:cstheme="minorHAnsi"/>
                <w:szCs w:val="24"/>
              </w:rPr>
              <w:t xml:space="preserve"> will introduce students to the </w:t>
            </w:r>
            <w:r>
              <w:rPr>
                <w:rFonts w:asciiTheme="minorHAnsi" w:hAnsiTheme="minorHAnsi" w:cstheme="minorHAnsi"/>
                <w:szCs w:val="24"/>
              </w:rPr>
              <w:t>e</w:t>
            </w:r>
            <w:r w:rsidRPr="009A21B0">
              <w:rPr>
                <w:rFonts w:asciiTheme="minorHAnsi" w:hAnsiTheme="minorHAnsi" w:cstheme="minorHAnsi"/>
                <w:szCs w:val="24"/>
              </w:rPr>
              <w:t xml:space="preserve">sport ecosystem. It is a </w:t>
            </w:r>
            <w:r>
              <w:rPr>
                <w:rFonts w:asciiTheme="minorHAnsi" w:hAnsiTheme="minorHAnsi" w:cstheme="minorHAnsi"/>
                <w:szCs w:val="24"/>
              </w:rPr>
              <w:t>foundation module</w:t>
            </w:r>
            <w:r w:rsidRPr="009A21B0">
              <w:rPr>
                <w:rFonts w:asciiTheme="minorHAnsi" w:hAnsiTheme="minorHAnsi" w:cstheme="minorHAnsi"/>
                <w:szCs w:val="24"/>
              </w:rPr>
              <w:t xml:space="preserve"> that will enable students to gain a suitable level of knowledge to allow them to explore other </w:t>
            </w:r>
            <w:r>
              <w:rPr>
                <w:rFonts w:asciiTheme="minorHAnsi" w:hAnsiTheme="minorHAnsi" w:cstheme="minorHAnsi"/>
                <w:szCs w:val="24"/>
              </w:rPr>
              <w:t>modules</w:t>
            </w:r>
            <w:r w:rsidRPr="009A21B0">
              <w:rPr>
                <w:rFonts w:asciiTheme="minorHAnsi" w:hAnsiTheme="minorHAnsi" w:cstheme="minorHAnsi"/>
                <w:szCs w:val="24"/>
              </w:rPr>
              <w:t xml:space="preserve"> in greater depth and underpin the course. By producing case studies students will gain an in-depth knowledge of the key components of the industry. This will cover the history, potential, game genres, teams, tournaments, stakeholders, and terminology of the industry.</w:t>
            </w:r>
          </w:p>
          <w:p w14:paraId="70B0C98B" w14:textId="77777777" w:rsidR="00592E2E" w:rsidRDefault="00592E2E" w:rsidP="00CD383E">
            <w:pPr>
              <w:tabs>
                <w:tab w:val="left" w:pos="1985"/>
                <w:tab w:val="left" w:pos="2410"/>
                <w:tab w:val="left" w:pos="4253"/>
                <w:tab w:val="left" w:pos="6096"/>
                <w:tab w:val="left" w:pos="7371"/>
                <w:tab w:val="left" w:pos="8364"/>
              </w:tabs>
              <w:spacing w:line="259" w:lineRule="auto"/>
              <w:rPr>
                <w:rFonts w:asciiTheme="minorHAnsi" w:eastAsia="Calibri" w:hAnsiTheme="minorHAnsi" w:cstheme="minorHAnsi"/>
                <w:szCs w:val="24"/>
              </w:rPr>
            </w:pPr>
          </w:p>
          <w:p w14:paraId="4E5BC67F" w14:textId="77777777" w:rsidR="00E3662D" w:rsidRDefault="00E3662D" w:rsidP="00CD383E">
            <w:pPr>
              <w:tabs>
                <w:tab w:val="left" w:pos="1985"/>
                <w:tab w:val="left" w:pos="2410"/>
                <w:tab w:val="left" w:pos="4253"/>
                <w:tab w:val="left" w:pos="6096"/>
                <w:tab w:val="left" w:pos="7371"/>
                <w:tab w:val="left" w:pos="8364"/>
              </w:tabs>
              <w:spacing w:line="259" w:lineRule="auto"/>
              <w:rPr>
                <w:rFonts w:asciiTheme="minorHAnsi" w:eastAsia="Calibri" w:hAnsiTheme="minorHAnsi" w:cstheme="minorHAnsi"/>
                <w:szCs w:val="24"/>
              </w:rPr>
            </w:pPr>
          </w:p>
          <w:p w14:paraId="3107EB67" w14:textId="77777777" w:rsidR="00E3662D" w:rsidRDefault="00E3662D" w:rsidP="00CD383E">
            <w:pPr>
              <w:tabs>
                <w:tab w:val="left" w:pos="1985"/>
                <w:tab w:val="left" w:pos="2410"/>
                <w:tab w:val="left" w:pos="4253"/>
                <w:tab w:val="left" w:pos="6096"/>
                <w:tab w:val="left" w:pos="7371"/>
                <w:tab w:val="left" w:pos="8364"/>
              </w:tabs>
              <w:spacing w:line="259" w:lineRule="auto"/>
              <w:rPr>
                <w:rFonts w:asciiTheme="minorHAnsi" w:eastAsia="Calibri" w:hAnsiTheme="minorHAnsi" w:cstheme="minorHAnsi"/>
                <w:szCs w:val="24"/>
              </w:rPr>
            </w:pPr>
          </w:p>
          <w:p w14:paraId="4F52128B" w14:textId="77777777" w:rsidR="00E3662D" w:rsidRDefault="00E3662D" w:rsidP="00CD383E">
            <w:pPr>
              <w:tabs>
                <w:tab w:val="left" w:pos="1985"/>
                <w:tab w:val="left" w:pos="2410"/>
                <w:tab w:val="left" w:pos="4253"/>
                <w:tab w:val="left" w:pos="6096"/>
                <w:tab w:val="left" w:pos="7371"/>
                <w:tab w:val="left" w:pos="8364"/>
              </w:tabs>
              <w:spacing w:line="259" w:lineRule="auto"/>
              <w:rPr>
                <w:rFonts w:asciiTheme="minorHAnsi" w:eastAsia="Calibri" w:hAnsiTheme="minorHAnsi" w:cstheme="minorHAnsi"/>
                <w:szCs w:val="24"/>
              </w:rPr>
            </w:pPr>
          </w:p>
          <w:p w14:paraId="4273F1F5" w14:textId="77777777" w:rsidR="00E3662D" w:rsidRDefault="00E3662D" w:rsidP="00CD383E">
            <w:pPr>
              <w:tabs>
                <w:tab w:val="left" w:pos="1985"/>
                <w:tab w:val="left" w:pos="2410"/>
                <w:tab w:val="left" w:pos="4253"/>
                <w:tab w:val="left" w:pos="6096"/>
                <w:tab w:val="left" w:pos="7371"/>
                <w:tab w:val="left" w:pos="8364"/>
              </w:tabs>
              <w:spacing w:line="259" w:lineRule="auto"/>
              <w:rPr>
                <w:rFonts w:asciiTheme="minorHAnsi" w:eastAsia="Calibri" w:hAnsiTheme="minorHAnsi" w:cstheme="minorHAnsi"/>
                <w:szCs w:val="24"/>
              </w:rPr>
            </w:pPr>
          </w:p>
          <w:p w14:paraId="4930CA90" w14:textId="77777777" w:rsidR="00592E2E" w:rsidRPr="009A21B0" w:rsidRDefault="00592E2E" w:rsidP="00CD383E">
            <w:pPr>
              <w:tabs>
                <w:tab w:val="left" w:pos="1985"/>
                <w:tab w:val="left" w:pos="2410"/>
                <w:tab w:val="left" w:pos="4253"/>
                <w:tab w:val="left" w:pos="6096"/>
                <w:tab w:val="left" w:pos="7371"/>
                <w:tab w:val="left" w:pos="8364"/>
              </w:tabs>
              <w:spacing w:line="259" w:lineRule="auto"/>
              <w:rPr>
                <w:rFonts w:asciiTheme="minorHAnsi" w:eastAsia="Calibri" w:hAnsiTheme="minorHAnsi" w:cstheme="minorHAnsi"/>
                <w:b/>
                <w:szCs w:val="24"/>
              </w:rPr>
            </w:pPr>
          </w:p>
        </w:tc>
      </w:tr>
      <w:tr w:rsidR="00592E2E" w:rsidRPr="009A21B0" w14:paraId="14CD7508"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32" w:type="dxa"/>
            <w:gridSpan w:val="6"/>
            <w:shd w:val="clear" w:color="auto" w:fill="auto"/>
          </w:tcPr>
          <w:p w14:paraId="45E8F360"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i/>
                <w:color w:val="FF0000"/>
                <w:szCs w:val="24"/>
              </w:rPr>
            </w:pPr>
            <w:r w:rsidRPr="009A21B0">
              <w:rPr>
                <w:rFonts w:asciiTheme="minorHAnsi" w:hAnsiTheme="minorHAnsi" w:cstheme="minorHAnsi"/>
                <w:b/>
                <w:szCs w:val="24"/>
              </w:rPr>
              <w:lastRenderedPageBreak/>
              <w:t xml:space="preserve">SUMMARY OF TEACHING AND LEARNING </w:t>
            </w:r>
            <w:r w:rsidRPr="009A21B0">
              <w:rPr>
                <w:rFonts w:asciiTheme="minorHAnsi" w:hAnsiTheme="minorHAnsi" w:cstheme="minorHAnsi"/>
                <w:b/>
                <w:i/>
                <w:szCs w:val="24"/>
              </w:rPr>
              <w:t>[Use HESA KIS definitions]</w:t>
            </w:r>
          </w:p>
        </w:tc>
      </w:tr>
      <w:tr w:rsidR="00592E2E" w:rsidRPr="009A21B0" w14:paraId="335693C7"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2"/>
            <w:shd w:val="clear" w:color="auto" w:fill="auto"/>
          </w:tcPr>
          <w:p w14:paraId="290F6E80"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Scheduled Activities </w:t>
            </w:r>
          </w:p>
        </w:tc>
        <w:tc>
          <w:tcPr>
            <w:tcW w:w="1134" w:type="dxa"/>
            <w:shd w:val="clear" w:color="auto" w:fill="auto"/>
          </w:tcPr>
          <w:p w14:paraId="500EFFFD"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Hours</w:t>
            </w:r>
          </w:p>
        </w:tc>
        <w:tc>
          <w:tcPr>
            <w:tcW w:w="6804" w:type="dxa"/>
            <w:gridSpan w:val="3"/>
            <w:shd w:val="clear" w:color="auto" w:fill="auto"/>
          </w:tcPr>
          <w:p w14:paraId="6A7F5E6E"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color w:val="FF0000"/>
                <w:szCs w:val="24"/>
              </w:rPr>
            </w:pPr>
            <w:r w:rsidRPr="009A21B0">
              <w:rPr>
                <w:rFonts w:asciiTheme="minorHAnsi" w:hAnsiTheme="minorHAnsi" w:cstheme="minorHAnsi"/>
                <w:b/>
                <w:szCs w:val="24"/>
              </w:rPr>
              <w:t>Comments/Additional Information (briefly explain activities, including formative assessment opportunities)</w:t>
            </w:r>
          </w:p>
        </w:tc>
      </w:tr>
      <w:tr w:rsidR="00592E2E" w:rsidRPr="009A21B0" w14:paraId="1980BFDA"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2"/>
            <w:shd w:val="clear" w:color="auto" w:fill="auto"/>
            <w:vAlign w:val="center"/>
          </w:tcPr>
          <w:p w14:paraId="1B700FC3"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 xml:space="preserve">Teaching contact time </w:t>
            </w:r>
          </w:p>
        </w:tc>
        <w:tc>
          <w:tcPr>
            <w:tcW w:w="1134" w:type="dxa"/>
            <w:shd w:val="clear" w:color="auto" w:fill="auto"/>
            <w:vAlign w:val="center"/>
          </w:tcPr>
          <w:p w14:paraId="351976D8"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45</w:t>
            </w:r>
          </w:p>
          <w:p w14:paraId="2CF10F7E"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gridSpan w:val="3"/>
            <w:shd w:val="clear" w:color="auto" w:fill="auto"/>
            <w:vAlign w:val="center"/>
          </w:tcPr>
          <w:p w14:paraId="36EC1224"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0F86EAE3"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2"/>
            <w:shd w:val="clear" w:color="auto" w:fill="auto"/>
            <w:vAlign w:val="center"/>
          </w:tcPr>
          <w:p w14:paraId="7B4CE0B0"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 xml:space="preserve">Practical activities </w:t>
            </w:r>
          </w:p>
        </w:tc>
        <w:tc>
          <w:tcPr>
            <w:tcW w:w="1134" w:type="dxa"/>
            <w:shd w:val="clear" w:color="auto" w:fill="auto"/>
            <w:vAlign w:val="center"/>
          </w:tcPr>
          <w:p w14:paraId="4F54BF9D"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40</w:t>
            </w:r>
          </w:p>
          <w:p w14:paraId="0147D7A9"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gridSpan w:val="3"/>
            <w:shd w:val="clear" w:color="auto" w:fill="auto"/>
            <w:vAlign w:val="center"/>
          </w:tcPr>
          <w:p w14:paraId="3C2917E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489069F0"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jc w:val="center"/>
        </w:trPr>
        <w:tc>
          <w:tcPr>
            <w:tcW w:w="2694" w:type="dxa"/>
            <w:gridSpan w:val="2"/>
            <w:shd w:val="clear" w:color="auto" w:fill="auto"/>
            <w:vAlign w:val="center"/>
          </w:tcPr>
          <w:p w14:paraId="45EDCFF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Mentor support</w:t>
            </w:r>
          </w:p>
        </w:tc>
        <w:tc>
          <w:tcPr>
            <w:tcW w:w="1134" w:type="dxa"/>
            <w:shd w:val="clear" w:color="auto" w:fill="auto"/>
            <w:vAlign w:val="center"/>
          </w:tcPr>
          <w:p w14:paraId="4F503E33"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15</w:t>
            </w:r>
          </w:p>
          <w:p w14:paraId="546F13F3"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gridSpan w:val="3"/>
            <w:shd w:val="clear" w:color="auto" w:fill="auto"/>
            <w:vAlign w:val="center"/>
          </w:tcPr>
          <w:p w14:paraId="445D40EC"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43210B1F"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2"/>
            <w:shd w:val="clear" w:color="auto" w:fill="auto"/>
            <w:vAlign w:val="center"/>
          </w:tcPr>
          <w:p w14:paraId="673CEB9C"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 xml:space="preserve">Independent study </w:t>
            </w:r>
          </w:p>
        </w:tc>
        <w:tc>
          <w:tcPr>
            <w:tcW w:w="1134" w:type="dxa"/>
            <w:shd w:val="clear" w:color="auto" w:fill="auto"/>
            <w:vAlign w:val="center"/>
          </w:tcPr>
          <w:p w14:paraId="2727AE31"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100</w:t>
            </w:r>
          </w:p>
          <w:p w14:paraId="38526492"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gridSpan w:val="3"/>
            <w:shd w:val="clear" w:color="auto" w:fill="auto"/>
            <w:vAlign w:val="center"/>
          </w:tcPr>
          <w:p w14:paraId="4BE8F58D" w14:textId="77777777" w:rsidR="00592E2E" w:rsidRPr="009A21B0" w:rsidRDefault="00592E2E" w:rsidP="00CD383E">
            <w:pPr>
              <w:tabs>
                <w:tab w:val="left" w:pos="1985"/>
                <w:tab w:val="left" w:pos="2410"/>
                <w:tab w:val="left" w:pos="4253"/>
                <w:tab w:val="left" w:pos="6096"/>
                <w:tab w:val="left" w:pos="7371"/>
                <w:tab w:val="left" w:pos="8364"/>
              </w:tabs>
              <w:ind w:right="885"/>
              <w:outlineLvl w:val="0"/>
              <w:rPr>
                <w:rFonts w:asciiTheme="minorHAnsi" w:hAnsiTheme="minorHAnsi" w:cstheme="minorHAnsi"/>
                <w:szCs w:val="24"/>
              </w:rPr>
            </w:pPr>
          </w:p>
        </w:tc>
      </w:tr>
      <w:tr w:rsidR="00592E2E" w:rsidRPr="009A21B0" w14:paraId="772B9803"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2"/>
            <w:shd w:val="clear" w:color="auto" w:fill="auto"/>
            <w:vAlign w:val="center"/>
          </w:tcPr>
          <w:p w14:paraId="65B4897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Total</w:t>
            </w:r>
          </w:p>
        </w:tc>
        <w:tc>
          <w:tcPr>
            <w:tcW w:w="1134" w:type="dxa"/>
            <w:shd w:val="clear" w:color="auto" w:fill="auto"/>
            <w:vAlign w:val="center"/>
          </w:tcPr>
          <w:p w14:paraId="5A0B6975"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r w:rsidRPr="009A21B0">
              <w:rPr>
                <w:rFonts w:asciiTheme="minorHAnsi" w:hAnsiTheme="minorHAnsi" w:cstheme="minorHAnsi"/>
                <w:b/>
                <w:bCs/>
                <w:szCs w:val="24"/>
              </w:rPr>
              <w:t>200</w:t>
            </w:r>
          </w:p>
          <w:p w14:paraId="02D9A0AC"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p>
        </w:tc>
        <w:tc>
          <w:tcPr>
            <w:tcW w:w="6804" w:type="dxa"/>
            <w:gridSpan w:val="3"/>
            <w:shd w:val="clear" w:color="auto" w:fill="auto"/>
            <w:vAlign w:val="center"/>
          </w:tcPr>
          <w:p w14:paraId="71F5A0E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
                <w:szCs w:val="24"/>
              </w:rPr>
              <w:t>(NB: 1 credit = 10 hours of learning; 10 credits = 100 hours, etc.)</w:t>
            </w:r>
          </w:p>
        </w:tc>
      </w:tr>
    </w:tbl>
    <w:p w14:paraId="5E739BDB" w14:textId="77777777" w:rsidR="00592E2E" w:rsidRPr="009A21B0" w:rsidRDefault="00592E2E" w:rsidP="00592E2E">
      <w:pPr>
        <w:pStyle w:val="Default"/>
        <w:rPr>
          <w:rFonts w:asciiTheme="minorHAnsi" w:hAnsiTheme="minorHAnsi" w:cstheme="minorHAnsi"/>
          <w:b/>
          <w:bCs/>
          <w:color w:val="FF0000"/>
        </w:rPr>
      </w:pPr>
    </w:p>
    <w:p w14:paraId="142F08A3"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SUMMATIVE ASSESSMENT</w:t>
      </w:r>
    </w:p>
    <w:p w14:paraId="6B6B1427"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500"/>
        <w:gridCol w:w="1890"/>
      </w:tblGrid>
      <w:tr w:rsidR="00592E2E" w:rsidRPr="009A21B0" w14:paraId="4E3CBF8C" w14:textId="77777777" w:rsidTr="00CD383E">
        <w:trPr>
          <w:cantSplit/>
          <w:trHeight w:val="849"/>
        </w:trPr>
        <w:tc>
          <w:tcPr>
            <w:tcW w:w="2263" w:type="dxa"/>
            <w:shd w:val="clear" w:color="auto" w:fill="auto"/>
          </w:tcPr>
          <w:p w14:paraId="05F10C31"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804" w:type="dxa"/>
            <w:shd w:val="clear" w:color="auto" w:fill="auto"/>
          </w:tcPr>
          <w:p w14:paraId="0B6D5632"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560" w:type="dxa"/>
            <w:shd w:val="clear" w:color="auto" w:fill="auto"/>
          </w:tcPr>
          <w:p w14:paraId="7C907DF3"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4E1FFB2A" w14:textId="77777777" w:rsidTr="00CD383E">
        <w:trPr>
          <w:cantSplit/>
          <w:trHeight w:val="693"/>
        </w:trPr>
        <w:tc>
          <w:tcPr>
            <w:tcW w:w="2263" w:type="dxa"/>
            <w:shd w:val="clear" w:color="auto" w:fill="auto"/>
            <w:vAlign w:val="center"/>
          </w:tcPr>
          <w:p w14:paraId="0B8D49D6"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804" w:type="dxa"/>
            <w:shd w:val="clear" w:color="auto" w:fill="auto"/>
            <w:vAlign w:val="center"/>
          </w:tcPr>
          <w:p w14:paraId="46564067" w14:textId="2719E902" w:rsidR="00592E2E" w:rsidRPr="00992EFC" w:rsidRDefault="00592E2E" w:rsidP="00CD383E">
            <w:pPr>
              <w:rPr>
                <w:rFonts w:asciiTheme="minorHAnsi" w:hAnsiTheme="minorHAnsi" w:cstheme="minorHAnsi"/>
                <w:szCs w:val="24"/>
              </w:rPr>
            </w:pPr>
            <w:r w:rsidRPr="00992EFC">
              <w:rPr>
                <w:rFonts w:asciiTheme="minorHAnsi" w:hAnsiTheme="minorHAnsi" w:cstheme="minorHAnsi"/>
                <w:szCs w:val="24"/>
              </w:rPr>
              <w:t xml:space="preserve">Case </w:t>
            </w:r>
            <w:r w:rsidR="003E78DA" w:rsidRPr="00992EFC">
              <w:rPr>
                <w:rFonts w:asciiTheme="minorHAnsi" w:hAnsiTheme="minorHAnsi" w:cstheme="minorHAnsi"/>
                <w:szCs w:val="24"/>
              </w:rPr>
              <w:t>study (</w:t>
            </w:r>
            <w:r w:rsidRPr="00992EFC">
              <w:rPr>
                <w:rFonts w:asciiTheme="minorHAnsi" w:hAnsiTheme="minorHAnsi" w:cstheme="minorHAnsi"/>
                <w:szCs w:val="24"/>
              </w:rPr>
              <w:t>LO1-2)</w:t>
            </w:r>
          </w:p>
        </w:tc>
        <w:tc>
          <w:tcPr>
            <w:tcW w:w="1560" w:type="dxa"/>
            <w:shd w:val="clear" w:color="auto" w:fill="auto"/>
            <w:vAlign w:val="center"/>
          </w:tcPr>
          <w:p w14:paraId="75F188F4" w14:textId="77777777" w:rsidR="00592E2E" w:rsidRPr="009A21B0" w:rsidRDefault="00592E2E" w:rsidP="00CD383E">
            <w:pPr>
              <w:jc w:val="center"/>
              <w:rPr>
                <w:rFonts w:asciiTheme="minorHAnsi" w:hAnsiTheme="minorHAnsi" w:cstheme="minorBidi"/>
                <w:szCs w:val="24"/>
                <w:u w:val="single"/>
              </w:rPr>
            </w:pPr>
            <w:r w:rsidRPr="7082BC4E">
              <w:rPr>
                <w:rFonts w:asciiTheme="minorHAnsi" w:hAnsiTheme="minorHAnsi" w:cstheme="minorBidi"/>
                <w:szCs w:val="24"/>
              </w:rPr>
              <w:t>100%</w:t>
            </w:r>
          </w:p>
        </w:tc>
      </w:tr>
      <w:tr w:rsidR="00592E2E" w:rsidRPr="009A21B0" w14:paraId="60A013E2" w14:textId="77777777" w:rsidTr="00CD383E">
        <w:trPr>
          <w:cantSplit/>
          <w:trHeight w:val="704"/>
        </w:trPr>
        <w:tc>
          <w:tcPr>
            <w:tcW w:w="2263" w:type="dxa"/>
            <w:shd w:val="clear" w:color="auto" w:fill="auto"/>
            <w:vAlign w:val="center"/>
          </w:tcPr>
          <w:p w14:paraId="3BF36448"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Practical</w:t>
            </w:r>
          </w:p>
        </w:tc>
        <w:tc>
          <w:tcPr>
            <w:tcW w:w="6804" w:type="dxa"/>
            <w:shd w:val="clear" w:color="auto" w:fill="auto"/>
            <w:vAlign w:val="center"/>
          </w:tcPr>
          <w:p w14:paraId="035AF8D3" w14:textId="77777777" w:rsidR="00592E2E" w:rsidRPr="00A46C3D" w:rsidRDefault="00592E2E" w:rsidP="00CD383E">
            <w:pPr>
              <w:rPr>
                <w:rFonts w:asciiTheme="minorHAnsi" w:hAnsiTheme="minorHAnsi" w:cstheme="minorHAnsi"/>
                <w:szCs w:val="24"/>
                <w:highlight w:val="green"/>
              </w:rPr>
            </w:pPr>
            <w:r>
              <w:rPr>
                <w:rFonts w:asciiTheme="minorHAnsi" w:hAnsiTheme="minorHAnsi" w:cstheme="minorHAnsi"/>
                <w:szCs w:val="24"/>
              </w:rPr>
              <w:t>Business plan</w:t>
            </w:r>
            <w:r w:rsidRPr="00992EFC">
              <w:rPr>
                <w:rFonts w:asciiTheme="minorHAnsi" w:hAnsiTheme="minorHAnsi" w:cstheme="minorHAnsi"/>
                <w:szCs w:val="24"/>
              </w:rPr>
              <w:t xml:space="preserve"> presentation (LO3)</w:t>
            </w:r>
          </w:p>
        </w:tc>
        <w:tc>
          <w:tcPr>
            <w:tcW w:w="1560" w:type="dxa"/>
            <w:shd w:val="clear" w:color="auto" w:fill="auto"/>
            <w:vAlign w:val="center"/>
          </w:tcPr>
          <w:p w14:paraId="540861E3"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bl>
    <w:p w14:paraId="7827BDCF" w14:textId="77777777" w:rsidR="00592E2E" w:rsidRDefault="00592E2E" w:rsidP="00592E2E"/>
    <w:p w14:paraId="27A99FF1" w14:textId="77777777" w:rsidR="00592E2E" w:rsidRPr="009A21B0" w:rsidRDefault="00592E2E" w:rsidP="00592E2E">
      <w:pPr>
        <w:pStyle w:val="Default"/>
        <w:rPr>
          <w:rFonts w:asciiTheme="minorHAnsi" w:hAnsiTheme="minorHAnsi" w:cstheme="minorHAnsi"/>
          <w:color w:val="auto"/>
        </w:rPr>
      </w:pPr>
    </w:p>
    <w:p w14:paraId="3169B033"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REFERRAL ASSESSMENT</w:t>
      </w:r>
    </w:p>
    <w:p w14:paraId="3E997197"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491"/>
        <w:gridCol w:w="1890"/>
      </w:tblGrid>
      <w:tr w:rsidR="00592E2E" w:rsidRPr="009A21B0" w14:paraId="5EC36861" w14:textId="77777777" w:rsidTr="00CD383E">
        <w:trPr>
          <w:cantSplit/>
          <w:trHeight w:val="796"/>
        </w:trPr>
        <w:tc>
          <w:tcPr>
            <w:tcW w:w="2268" w:type="dxa"/>
            <w:shd w:val="clear" w:color="auto" w:fill="auto"/>
          </w:tcPr>
          <w:p w14:paraId="1FA77843"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799" w:type="dxa"/>
            <w:shd w:val="clear" w:color="auto" w:fill="auto"/>
          </w:tcPr>
          <w:p w14:paraId="76BD63F9"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560" w:type="dxa"/>
            <w:shd w:val="clear" w:color="auto" w:fill="auto"/>
          </w:tcPr>
          <w:p w14:paraId="5AB14C27"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2091EE38" w14:textId="77777777" w:rsidTr="00CD383E">
        <w:trPr>
          <w:cantSplit/>
          <w:trHeight w:val="835"/>
        </w:trPr>
        <w:tc>
          <w:tcPr>
            <w:tcW w:w="2268" w:type="dxa"/>
            <w:shd w:val="clear" w:color="auto" w:fill="auto"/>
            <w:vAlign w:val="center"/>
          </w:tcPr>
          <w:p w14:paraId="098846E1"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 (in lieu of the original assessment)</w:t>
            </w:r>
          </w:p>
        </w:tc>
        <w:tc>
          <w:tcPr>
            <w:tcW w:w="6799" w:type="dxa"/>
            <w:shd w:val="clear" w:color="auto" w:fill="auto"/>
            <w:vAlign w:val="center"/>
          </w:tcPr>
          <w:p w14:paraId="4C13DFF5"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Written report (LO3)</w:t>
            </w:r>
          </w:p>
        </w:tc>
        <w:tc>
          <w:tcPr>
            <w:tcW w:w="1560" w:type="dxa"/>
            <w:shd w:val="clear" w:color="auto" w:fill="auto"/>
            <w:vAlign w:val="center"/>
          </w:tcPr>
          <w:p w14:paraId="31839904" w14:textId="77777777" w:rsidR="00592E2E" w:rsidRPr="009A21B0" w:rsidRDefault="00592E2E" w:rsidP="00CD383E">
            <w:pPr>
              <w:jc w:val="center"/>
              <w:rPr>
                <w:rFonts w:asciiTheme="minorHAnsi" w:hAnsiTheme="minorHAnsi" w:cstheme="minorHAnsi"/>
                <w:szCs w:val="24"/>
              </w:rPr>
            </w:pPr>
            <w:r w:rsidRPr="009A21B0">
              <w:rPr>
                <w:rFonts w:asciiTheme="minorHAnsi" w:hAnsiTheme="minorHAnsi" w:cstheme="minorHAnsi"/>
                <w:szCs w:val="24"/>
              </w:rPr>
              <w:t>100%</w:t>
            </w:r>
          </w:p>
        </w:tc>
      </w:tr>
      <w:tr w:rsidR="00592E2E" w:rsidRPr="009A21B0" w14:paraId="2D1E7C85" w14:textId="77777777" w:rsidTr="00CD383E">
        <w:trPr>
          <w:cantSplit/>
          <w:trHeight w:val="664"/>
        </w:trPr>
        <w:tc>
          <w:tcPr>
            <w:tcW w:w="2268" w:type="dxa"/>
            <w:shd w:val="clear" w:color="auto" w:fill="auto"/>
            <w:vAlign w:val="center"/>
          </w:tcPr>
          <w:p w14:paraId="196CA3ED"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Coursework</w:t>
            </w:r>
          </w:p>
        </w:tc>
        <w:tc>
          <w:tcPr>
            <w:tcW w:w="6799" w:type="dxa"/>
            <w:shd w:val="clear" w:color="auto" w:fill="auto"/>
            <w:vAlign w:val="center"/>
          </w:tcPr>
          <w:p w14:paraId="77D97CCF"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Case Study (LO1 &amp; 2)</w:t>
            </w:r>
          </w:p>
        </w:tc>
        <w:tc>
          <w:tcPr>
            <w:tcW w:w="1560" w:type="dxa"/>
            <w:shd w:val="clear" w:color="auto" w:fill="auto"/>
            <w:vAlign w:val="center"/>
          </w:tcPr>
          <w:p w14:paraId="6D95F680" w14:textId="77777777" w:rsidR="00592E2E" w:rsidRPr="009A21B0" w:rsidRDefault="00592E2E" w:rsidP="00CD383E">
            <w:pPr>
              <w:jc w:val="center"/>
              <w:rPr>
                <w:rFonts w:asciiTheme="minorHAnsi" w:hAnsiTheme="minorHAnsi" w:cstheme="minorHAnsi"/>
                <w:szCs w:val="24"/>
              </w:rPr>
            </w:pPr>
            <w:r w:rsidRPr="009A21B0">
              <w:rPr>
                <w:rFonts w:asciiTheme="minorHAnsi" w:hAnsiTheme="minorHAnsi" w:cstheme="minorHAnsi"/>
                <w:szCs w:val="24"/>
              </w:rPr>
              <w:t>100%</w:t>
            </w:r>
          </w:p>
        </w:tc>
      </w:tr>
    </w:tbl>
    <w:p w14:paraId="059BC313" w14:textId="77777777" w:rsidR="00592E2E" w:rsidRDefault="00592E2E" w:rsidP="00592E2E"/>
    <w:p w14:paraId="439771B1" w14:textId="77777777" w:rsidR="00592E2E" w:rsidRDefault="00592E2E" w:rsidP="00592E2E"/>
    <w:p w14:paraId="23F15936" w14:textId="77777777" w:rsidR="00592E2E" w:rsidRPr="009A21B0" w:rsidRDefault="00592E2E" w:rsidP="00592E2E">
      <w:pPr>
        <w:pStyle w:val="Default"/>
        <w:rPr>
          <w:rFonts w:asciiTheme="minorHAnsi" w:hAnsiTheme="minorHAnsi" w:cstheme="minorHAnsi"/>
          <w:color w:val="aut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12"/>
      </w:tblGrid>
      <w:tr w:rsidR="00592E2E" w:rsidRPr="009A21B0" w14:paraId="58A8CB39" w14:textId="77777777" w:rsidTr="00CD383E">
        <w:tc>
          <w:tcPr>
            <w:tcW w:w="10598" w:type="dxa"/>
            <w:gridSpan w:val="2"/>
            <w:shd w:val="clear" w:color="auto" w:fill="auto"/>
          </w:tcPr>
          <w:p w14:paraId="7CF83226"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To be completed when presented for Minor Change approval and/or annually updated</w:t>
            </w:r>
          </w:p>
        </w:tc>
      </w:tr>
      <w:tr w:rsidR="00592E2E" w:rsidRPr="009A21B0" w14:paraId="5A8497E1" w14:textId="77777777" w:rsidTr="00CD383E">
        <w:tc>
          <w:tcPr>
            <w:tcW w:w="4786" w:type="dxa"/>
            <w:shd w:val="clear" w:color="auto" w:fill="auto"/>
          </w:tcPr>
          <w:p w14:paraId="281AD61A" w14:textId="22CAF70F" w:rsidR="00BE0234"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Updated by</w:t>
            </w:r>
            <w:r w:rsidRPr="009A21B0">
              <w:rPr>
                <w:rFonts w:asciiTheme="minorHAnsi" w:eastAsia="Calibri" w:hAnsiTheme="minorHAnsi" w:cstheme="minorHAnsi"/>
                <w:color w:val="auto"/>
              </w:rPr>
              <w:t xml:space="preserve">: </w:t>
            </w:r>
            <w:r w:rsidR="00BE0234">
              <w:rPr>
                <w:rFonts w:asciiTheme="minorHAnsi" w:eastAsia="Calibri" w:hAnsiTheme="minorHAnsi" w:cstheme="minorHAnsi"/>
                <w:color w:val="auto"/>
              </w:rPr>
              <w:t>Kristina Bayntun-Norman</w:t>
            </w:r>
          </w:p>
          <w:p w14:paraId="5E892771" w14:textId="1D660A90"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Date:  </w:t>
            </w:r>
            <w:r w:rsidR="006958D5">
              <w:rPr>
                <w:rFonts w:asciiTheme="minorHAnsi" w:eastAsia="Calibri" w:hAnsiTheme="minorHAnsi" w:cstheme="minorHAnsi"/>
                <w:color w:val="auto"/>
              </w:rPr>
              <w:t>Sept 202</w:t>
            </w:r>
            <w:r w:rsidR="00BE0234">
              <w:rPr>
                <w:rFonts w:asciiTheme="minorHAnsi" w:eastAsia="Calibri" w:hAnsiTheme="minorHAnsi" w:cstheme="minorHAnsi"/>
                <w:color w:val="auto"/>
              </w:rPr>
              <w:t>4</w:t>
            </w:r>
          </w:p>
        </w:tc>
        <w:tc>
          <w:tcPr>
            <w:tcW w:w="5812" w:type="dxa"/>
            <w:shd w:val="clear" w:color="auto" w:fill="auto"/>
          </w:tcPr>
          <w:p w14:paraId="4EBAFCCE" w14:textId="434ED581"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Approved by</w:t>
            </w:r>
            <w:r w:rsidRPr="009A21B0">
              <w:rPr>
                <w:rFonts w:asciiTheme="minorHAnsi" w:eastAsia="Calibri" w:hAnsiTheme="minorHAnsi" w:cstheme="minorHAnsi"/>
                <w:color w:val="auto"/>
              </w:rPr>
              <w:t xml:space="preserve">: </w:t>
            </w:r>
            <w:r w:rsidR="00BE0234">
              <w:rPr>
                <w:rFonts w:asciiTheme="minorHAnsi" w:eastAsia="Calibri" w:hAnsiTheme="minorHAnsi" w:cstheme="minorHAnsi"/>
                <w:color w:val="auto"/>
              </w:rPr>
              <w:t>Ian Wallace</w:t>
            </w:r>
            <w:r w:rsidRPr="009A21B0">
              <w:rPr>
                <w:rFonts w:asciiTheme="minorHAnsi" w:eastAsia="Calibri" w:hAnsiTheme="minorHAnsi" w:cstheme="minorHAnsi"/>
                <w:color w:val="auto"/>
              </w:rPr>
              <w:t xml:space="preserve">                        </w:t>
            </w:r>
          </w:p>
          <w:p w14:paraId="7681541B" w14:textId="6D248200"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Date: </w:t>
            </w:r>
            <w:r w:rsidR="006958D5">
              <w:rPr>
                <w:rFonts w:asciiTheme="minorHAnsi" w:eastAsia="Calibri" w:hAnsiTheme="minorHAnsi" w:cstheme="minorHAnsi"/>
                <w:color w:val="auto"/>
              </w:rPr>
              <w:t>Sept 202</w:t>
            </w:r>
            <w:r w:rsidR="00BE0234">
              <w:rPr>
                <w:rFonts w:asciiTheme="minorHAnsi" w:eastAsia="Calibri" w:hAnsiTheme="minorHAnsi" w:cstheme="minorHAnsi"/>
                <w:color w:val="auto"/>
              </w:rPr>
              <w:t>4</w:t>
            </w:r>
          </w:p>
        </w:tc>
      </w:tr>
    </w:tbl>
    <w:p w14:paraId="2BC3672F" w14:textId="77777777" w:rsidR="00592E2E" w:rsidRPr="009A21B0" w:rsidRDefault="00592E2E" w:rsidP="00592E2E">
      <w:pPr>
        <w:rPr>
          <w:rFonts w:asciiTheme="minorHAnsi" w:hAnsiTheme="minorHAnsi" w:cstheme="minorHAnsi"/>
          <w:b/>
          <w:bCs/>
          <w:szCs w:val="24"/>
        </w:rPr>
      </w:pPr>
    </w:p>
    <w:p w14:paraId="025A44C1" w14:textId="77777777" w:rsidR="00592E2E" w:rsidRDefault="00592E2E" w:rsidP="00592E2E">
      <w:pPr>
        <w:rPr>
          <w:rFonts w:asciiTheme="minorHAnsi" w:hAnsiTheme="minorHAnsi" w:cstheme="minorHAnsi"/>
          <w:b/>
          <w:bCs/>
          <w:szCs w:val="24"/>
        </w:rPr>
      </w:pPr>
    </w:p>
    <w:p w14:paraId="5C0C48F3" w14:textId="77777777" w:rsidR="00592E2E" w:rsidRDefault="00592E2E" w:rsidP="00592E2E">
      <w:pPr>
        <w:rPr>
          <w:rFonts w:asciiTheme="minorHAnsi" w:hAnsiTheme="minorHAnsi" w:cstheme="minorHAnsi"/>
          <w:b/>
          <w:bCs/>
          <w:szCs w:val="24"/>
        </w:rPr>
      </w:pPr>
    </w:p>
    <w:p w14:paraId="6D894D5F" w14:textId="77777777" w:rsidR="00E3662D" w:rsidRDefault="00E3662D" w:rsidP="00592E2E">
      <w:pPr>
        <w:rPr>
          <w:rFonts w:asciiTheme="minorHAnsi" w:hAnsiTheme="minorHAnsi" w:cstheme="minorHAnsi"/>
          <w:b/>
          <w:bCs/>
          <w:szCs w:val="24"/>
        </w:rPr>
      </w:pPr>
    </w:p>
    <w:p w14:paraId="4C17F337" w14:textId="77777777" w:rsidR="00E3662D" w:rsidRDefault="00E3662D" w:rsidP="00592E2E">
      <w:pPr>
        <w:rPr>
          <w:rFonts w:asciiTheme="minorHAnsi" w:hAnsiTheme="minorHAnsi" w:cstheme="minorHAnsi"/>
          <w:b/>
          <w:bCs/>
          <w:szCs w:val="24"/>
        </w:rPr>
      </w:pPr>
    </w:p>
    <w:p w14:paraId="4F7CB88D" w14:textId="77777777" w:rsidR="00E3662D" w:rsidRDefault="00E3662D" w:rsidP="00592E2E">
      <w:pPr>
        <w:rPr>
          <w:rFonts w:asciiTheme="minorHAnsi" w:hAnsiTheme="minorHAnsi" w:cstheme="minorHAnsi"/>
          <w:b/>
          <w:bCs/>
          <w:szCs w:val="24"/>
        </w:rPr>
      </w:pPr>
    </w:p>
    <w:p w14:paraId="5E576BE4" w14:textId="77777777" w:rsidR="00592E2E" w:rsidRDefault="00592E2E" w:rsidP="00592E2E">
      <w:pPr>
        <w:rPr>
          <w:rFonts w:asciiTheme="minorHAnsi" w:hAnsiTheme="minorHAnsi" w:cstheme="minorHAnsi"/>
          <w:b/>
          <w:bCs/>
          <w:szCs w:val="24"/>
        </w:rPr>
      </w:pPr>
    </w:p>
    <w:p w14:paraId="5AD303F6" w14:textId="77777777" w:rsidR="00592E2E" w:rsidRPr="00671484" w:rsidRDefault="00592E2E" w:rsidP="00592E2E">
      <w:pPr>
        <w:rPr>
          <w:rFonts w:asciiTheme="minorHAnsi" w:hAnsiTheme="minorHAnsi" w:cstheme="minorHAnsi"/>
          <w:b/>
          <w:bCs/>
          <w:szCs w:val="24"/>
        </w:rPr>
      </w:pPr>
      <w:r w:rsidRPr="00671484">
        <w:rPr>
          <w:rFonts w:asciiTheme="minorHAnsi" w:hAnsiTheme="minorHAnsi" w:cstheme="minorHAnsi"/>
          <w:b/>
          <w:bCs/>
          <w:szCs w:val="24"/>
        </w:rPr>
        <w:lastRenderedPageBreak/>
        <w:t>Recommended Reading</w:t>
      </w:r>
    </w:p>
    <w:p w14:paraId="6C4BD10D" w14:textId="77777777" w:rsidR="00592E2E" w:rsidRPr="00671484" w:rsidRDefault="00592E2E" w:rsidP="00592E2E">
      <w:pPr>
        <w:rPr>
          <w:rFonts w:asciiTheme="minorHAnsi" w:hAnsiTheme="minorHAnsi" w:cstheme="minorHAnsi"/>
          <w:b/>
          <w:bCs/>
          <w:szCs w:val="24"/>
        </w:rPr>
      </w:pPr>
    </w:p>
    <w:p w14:paraId="339FD403" w14:textId="77777777" w:rsidR="00592E2E" w:rsidRPr="00671484" w:rsidRDefault="00592E2E" w:rsidP="00592E2E">
      <w:pPr>
        <w:rPr>
          <w:rFonts w:asciiTheme="minorHAnsi" w:hAnsiTheme="minorHAnsi" w:cstheme="minorHAnsi"/>
          <w:szCs w:val="24"/>
        </w:rPr>
      </w:pPr>
      <w:r w:rsidRPr="00671484">
        <w:rPr>
          <w:rFonts w:asciiTheme="minorHAnsi" w:hAnsiTheme="minorHAnsi" w:cstheme="minorHAnsi"/>
          <w:szCs w:val="24"/>
        </w:rPr>
        <w:t xml:space="preserve">Kingsnorth, S. (2022) </w:t>
      </w:r>
      <w:r w:rsidRPr="00671484">
        <w:rPr>
          <w:rFonts w:asciiTheme="minorHAnsi" w:hAnsiTheme="minorHAnsi" w:cstheme="minorHAnsi"/>
          <w:i/>
          <w:iCs/>
          <w:szCs w:val="24"/>
        </w:rPr>
        <w:t>The digital marketing handbook the digital marketing handbook: Deliver powerful digital campaigns</w:t>
      </w:r>
      <w:r w:rsidRPr="00671484">
        <w:rPr>
          <w:rFonts w:asciiTheme="minorHAnsi" w:hAnsiTheme="minorHAnsi" w:cstheme="minorHAnsi"/>
          <w:szCs w:val="24"/>
        </w:rPr>
        <w:t>. London, England: Kogan Page.</w:t>
      </w:r>
    </w:p>
    <w:p w14:paraId="15954D56" w14:textId="77777777" w:rsidR="00592E2E" w:rsidRPr="00671484" w:rsidRDefault="00592E2E" w:rsidP="00592E2E">
      <w:pPr>
        <w:rPr>
          <w:rFonts w:asciiTheme="minorHAnsi" w:hAnsiTheme="minorHAnsi" w:cstheme="minorHAnsi"/>
          <w:szCs w:val="24"/>
        </w:rPr>
      </w:pPr>
    </w:p>
    <w:p w14:paraId="1BC49258" w14:textId="77777777" w:rsidR="00592E2E" w:rsidRPr="00671484" w:rsidRDefault="00592E2E" w:rsidP="00592E2E">
      <w:pPr>
        <w:rPr>
          <w:rFonts w:asciiTheme="minorHAnsi" w:hAnsiTheme="minorHAnsi" w:cstheme="minorHAnsi"/>
          <w:szCs w:val="24"/>
        </w:rPr>
      </w:pPr>
      <w:r w:rsidRPr="00671484">
        <w:rPr>
          <w:rFonts w:asciiTheme="minorHAnsi" w:hAnsiTheme="minorHAnsi" w:cstheme="minorHAnsi"/>
          <w:szCs w:val="24"/>
        </w:rPr>
        <w:t xml:space="preserve">Martinez-Lopez, F. J. </w:t>
      </w:r>
      <w:r w:rsidRPr="00671484">
        <w:rPr>
          <w:rFonts w:asciiTheme="minorHAnsi" w:hAnsiTheme="minorHAnsi" w:cstheme="minorHAnsi"/>
          <w:i/>
          <w:iCs/>
          <w:szCs w:val="24"/>
        </w:rPr>
        <w:t>et al.</w:t>
      </w:r>
      <w:r w:rsidRPr="00671484">
        <w:rPr>
          <w:rFonts w:asciiTheme="minorHAnsi" w:hAnsiTheme="minorHAnsi" w:cstheme="minorHAnsi"/>
          <w:szCs w:val="24"/>
        </w:rPr>
        <w:t xml:space="preserve"> (2019) </w:t>
      </w:r>
      <w:r w:rsidRPr="00671484">
        <w:rPr>
          <w:rFonts w:asciiTheme="minorHAnsi" w:hAnsiTheme="minorHAnsi" w:cstheme="minorHAnsi"/>
          <w:i/>
          <w:iCs/>
          <w:szCs w:val="24"/>
        </w:rPr>
        <w:t>Online brand communities: Using the social web for branding and marketing</w:t>
      </w:r>
      <w:r w:rsidRPr="00671484">
        <w:rPr>
          <w:rFonts w:asciiTheme="minorHAnsi" w:hAnsiTheme="minorHAnsi" w:cstheme="minorHAnsi"/>
          <w:szCs w:val="24"/>
        </w:rPr>
        <w:t>. Cham, Switzerland: Springer International Publishing.</w:t>
      </w:r>
    </w:p>
    <w:p w14:paraId="5F2EF2FD" w14:textId="77777777" w:rsidR="00592E2E" w:rsidRPr="00671484" w:rsidRDefault="00592E2E" w:rsidP="00592E2E">
      <w:pPr>
        <w:rPr>
          <w:rFonts w:asciiTheme="minorHAnsi" w:hAnsiTheme="minorHAnsi" w:cstheme="minorHAnsi"/>
          <w:szCs w:val="24"/>
        </w:rPr>
      </w:pPr>
    </w:p>
    <w:p w14:paraId="272CB685" w14:textId="77777777" w:rsidR="00592E2E" w:rsidRPr="00671484" w:rsidRDefault="00592E2E" w:rsidP="00592E2E">
      <w:pPr>
        <w:rPr>
          <w:rFonts w:asciiTheme="minorHAnsi" w:hAnsiTheme="minorHAnsi" w:cstheme="minorHAnsi"/>
          <w:szCs w:val="24"/>
        </w:rPr>
      </w:pPr>
      <w:r w:rsidRPr="00671484">
        <w:rPr>
          <w:rFonts w:asciiTheme="minorHAnsi" w:hAnsiTheme="minorHAnsi" w:cstheme="minorHAnsi"/>
          <w:szCs w:val="24"/>
        </w:rPr>
        <w:t xml:space="preserve">Ströh, J. H. A. (2017) </w:t>
      </w:r>
      <w:r w:rsidRPr="00671484">
        <w:rPr>
          <w:rFonts w:asciiTheme="minorHAnsi" w:hAnsiTheme="minorHAnsi" w:cstheme="minorHAnsi"/>
          <w:i/>
          <w:iCs/>
          <w:szCs w:val="24"/>
        </w:rPr>
        <w:t>The eSports market and eSports sponsoring</w:t>
      </w:r>
      <w:r w:rsidRPr="00671484">
        <w:rPr>
          <w:rFonts w:asciiTheme="minorHAnsi" w:hAnsiTheme="minorHAnsi" w:cstheme="minorHAnsi"/>
          <w:szCs w:val="24"/>
        </w:rPr>
        <w:t>. 1st ed. Marburg an der Lahn, Germany: Tectum Wissenschaftsverlag.</w:t>
      </w:r>
    </w:p>
    <w:p w14:paraId="7962C14A" w14:textId="77777777" w:rsidR="00592E2E" w:rsidRPr="00671484" w:rsidRDefault="00592E2E" w:rsidP="00592E2E">
      <w:pPr>
        <w:rPr>
          <w:rFonts w:asciiTheme="minorHAnsi" w:hAnsiTheme="minorHAnsi" w:cstheme="minorHAnsi"/>
          <w:szCs w:val="24"/>
        </w:rPr>
      </w:pPr>
    </w:p>
    <w:p w14:paraId="5C9E1DD4" w14:textId="77777777" w:rsidR="00592E2E" w:rsidRPr="00671484" w:rsidRDefault="00592E2E" w:rsidP="00592E2E">
      <w:pPr>
        <w:rPr>
          <w:rFonts w:asciiTheme="minorHAnsi" w:hAnsiTheme="minorHAnsi" w:cstheme="minorHAnsi"/>
          <w:szCs w:val="24"/>
        </w:rPr>
      </w:pPr>
      <w:r w:rsidRPr="00671484">
        <w:rPr>
          <w:rFonts w:asciiTheme="minorHAnsi" w:hAnsiTheme="minorHAnsi" w:cstheme="minorHAnsi"/>
          <w:szCs w:val="24"/>
        </w:rPr>
        <w:t xml:space="preserve">Zackariasson, P. and Dymek, M. (2016) </w:t>
      </w:r>
      <w:r w:rsidRPr="00671484">
        <w:rPr>
          <w:rFonts w:asciiTheme="minorHAnsi" w:hAnsiTheme="minorHAnsi" w:cstheme="minorHAnsi"/>
          <w:i/>
          <w:iCs/>
          <w:szCs w:val="24"/>
        </w:rPr>
        <w:t>Video Game Marketing: A student textbook</w:t>
      </w:r>
      <w:r w:rsidRPr="00671484">
        <w:rPr>
          <w:rFonts w:asciiTheme="minorHAnsi" w:hAnsiTheme="minorHAnsi" w:cstheme="minorHAnsi"/>
          <w:szCs w:val="24"/>
        </w:rPr>
        <w:t>. London, England: Routledge.</w:t>
      </w:r>
    </w:p>
    <w:p w14:paraId="38EB4839" w14:textId="77777777" w:rsidR="00592E2E" w:rsidRPr="009A21B0" w:rsidRDefault="00592E2E" w:rsidP="00592E2E">
      <w:pPr>
        <w:rPr>
          <w:rFonts w:asciiTheme="minorHAnsi" w:hAnsiTheme="minorHAnsi" w:cstheme="minorHAnsi"/>
          <w:szCs w:val="24"/>
        </w:rPr>
      </w:pPr>
    </w:p>
    <w:p w14:paraId="353E965D" w14:textId="77777777" w:rsidR="00592E2E" w:rsidRPr="009A21B0" w:rsidRDefault="00592E2E" w:rsidP="00592E2E">
      <w:pPr>
        <w:rPr>
          <w:rFonts w:asciiTheme="minorHAnsi" w:hAnsiTheme="minorHAnsi" w:cstheme="minorHAnsi"/>
          <w:szCs w:val="24"/>
        </w:rPr>
      </w:pPr>
    </w:p>
    <w:p w14:paraId="3D1B3797" w14:textId="77777777" w:rsidR="00592E2E" w:rsidRDefault="00592E2E" w:rsidP="00592E2E">
      <w:pPr>
        <w:rPr>
          <w:rFonts w:asciiTheme="minorHAnsi" w:hAnsiTheme="minorHAnsi" w:cstheme="minorHAnsi"/>
          <w:b/>
          <w:szCs w:val="24"/>
        </w:rPr>
      </w:pPr>
      <w:r>
        <w:rPr>
          <w:rFonts w:asciiTheme="minorHAnsi" w:hAnsiTheme="minorHAnsi" w:cstheme="minorHAnsi"/>
          <w:b/>
          <w:szCs w:val="24"/>
        </w:rPr>
        <w:br w:type="page"/>
      </w:r>
    </w:p>
    <w:p w14:paraId="58307279" w14:textId="77777777" w:rsidR="00592E2E" w:rsidRPr="009A21B0" w:rsidRDefault="00592E2E" w:rsidP="00592E2E">
      <w:pPr>
        <w:jc w:val="center"/>
        <w:rPr>
          <w:rFonts w:asciiTheme="minorHAnsi" w:hAnsiTheme="minorHAnsi" w:cstheme="minorHAnsi"/>
          <w:b/>
          <w:szCs w:val="24"/>
        </w:rPr>
      </w:pPr>
      <w:r w:rsidRPr="009A21B0">
        <w:rPr>
          <w:rFonts w:asciiTheme="minorHAnsi" w:hAnsiTheme="minorHAnsi" w:cstheme="minorHAnsi"/>
          <w:b/>
          <w:szCs w:val="24"/>
        </w:rPr>
        <w:lastRenderedPageBreak/>
        <w:t>UNIVERSITY OF PLYMOUTH MODULE RECORD</w:t>
      </w:r>
    </w:p>
    <w:p w14:paraId="55A464E5" w14:textId="77777777" w:rsidR="00592E2E" w:rsidRPr="009A21B0" w:rsidRDefault="00592E2E" w:rsidP="00592E2E">
      <w:pPr>
        <w:jc w:val="center"/>
        <w:rPr>
          <w:rFonts w:asciiTheme="minorHAnsi" w:hAnsiTheme="minorHAnsi" w:cstheme="minorHAnsi"/>
          <w:b/>
          <w:szCs w:val="24"/>
        </w:rPr>
      </w:pPr>
    </w:p>
    <w:p w14:paraId="1EBF9656"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r w:rsidRPr="009A21B0">
        <w:rPr>
          <w:rFonts w:asciiTheme="minorHAnsi" w:hAnsiTheme="minorHAnsi" w:cstheme="minorHAnsi"/>
          <w:b/>
          <w:szCs w:val="24"/>
          <w:u w:val="single"/>
        </w:rPr>
        <w:t>SECTION A: DEFINITIVE MODULE RECORD</w:t>
      </w:r>
      <w:r w:rsidRPr="009A21B0">
        <w:rPr>
          <w:rFonts w:asciiTheme="minorHAnsi" w:hAnsiTheme="minorHAnsi" w:cstheme="minorHAnsi"/>
          <w:b/>
          <w:i/>
          <w:szCs w:val="24"/>
        </w:rPr>
        <w:t>. Proposed changes must be submitted via Faculty/AP Quality Procedures for approval and issue of new module code.</w:t>
      </w:r>
    </w:p>
    <w:p w14:paraId="36F71F5C"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p>
    <w:tbl>
      <w:tblPr>
        <w:tblW w:w="10860" w:type="dxa"/>
        <w:tblLook w:val="04A0" w:firstRow="1" w:lastRow="0" w:firstColumn="1" w:lastColumn="0" w:noHBand="0" w:noVBand="1"/>
      </w:tblPr>
      <w:tblGrid>
        <w:gridCol w:w="2198"/>
        <w:gridCol w:w="1158"/>
        <w:gridCol w:w="472"/>
        <w:gridCol w:w="2108"/>
        <w:gridCol w:w="962"/>
        <w:gridCol w:w="411"/>
        <w:gridCol w:w="2101"/>
        <w:gridCol w:w="1367"/>
        <w:gridCol w:w="83"/>
      </w:tblGrid>
      <w:tr w:rsidR="00592E2E" w:rsidRPr="009A21B0" w14:paraId="792CDFFC" w14:textId="77777777" w:rsidTr="00E3662D">
        <w:tc>
          <w:tcPr>
            <w:tcW w:w="3828" w:type="dxa"/>
            <w:gridSpan w:val="3"/>
            <w:shd w:val="clear" w:color="auto" w:fill="auto"/>
          </w:tcPr>
          <w:p w14:paraId="417AD627"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MODULE CODE: EXCE1171</w:t>
            </w:r>
          </w:p>
        </w:tc>
        <w:tc>
          <w:tcPr>
            <w:tcW w:w="7032" w:type="dxa"/>
            <w:gridSpan w:val="6"/>
            <w:shd w:val="clear" w:color="auto" w:fill="auto"/>
          </w:tcPr>
          <w:p w14:paraId="207665D2"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 xml:space="preserve">MODULE TITLE: </w:t>
            </w:r>
            <w:r w:rsidRPr="009A21B0">
              <w:rPr>
                <w:rFonts w:asciiTheme="minorHAnsi" w:hAnsiTheme="minorHAnsi" w:cstheme="minorHAnsi"/>
                <w:b/>
                <w:bCs/>
                <w:color w:val="000000"/>
                <w:szCs w:val="24"/>
              </w:rPr>
              <w:t>Gaming Science</w:t>
            </w:r>
          </w:p>
        </w:tc>
      </w:tr>
      <w:tr w:rsidR="00592E2E" w:rsidRPr="009A21B0" w14:paraId="0091FD7A" w14:textId="77777777" w:rsidTr="00E3662D">
        <w:tc>
          <w:tcPr>
            <w:tcW w:w="3828" w:type="dxa"/>
            <w:gridSpan w:val="3"/>
            <w:shd w:val="clear" w:color="auto" w:fill="auto"/>
          </w:tcPr>
          <w:p w14:paraId="4999B750"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CREDITS:</w:t>
            </w:r>
            <w:r w:rsidRPr="009A21B0">
              <w:rPr>
                <w:rFonts w:asciiTheme="minorHAnsi" w:hAnsiTheme="minorHAnsi" w:cstheme="minorHAnsi"/>
                <w:szCs w:val="24"/>
              </w:rPr>
              <w:t xml:space="preserve">  </w:t>
            </w:r>
            <w:r w:rsidRPr="009A21B0">
              <w:rPr>
                <w:rFonts w:asciiTheme="minorHAnsi" w:hAnsiTheme="minorHAnsi" w:cstheme="minorHAnsi"/>
                <w:b/>
                <w:bCs/>
                <w:szCs w:val="24"/>
              </w:rPr>
              <w:t>20</w:t>
            </w:r>
          </w:p>
        </w:tc>
        <w:tc>
          <w:tcPr>
            <w:tcW w:w="3070" w:type="dxa"/>
            <w:gridSpan w:val="2"/>
            <w:shd w:val="clear" w:color="auto" w:fill="auto"/>
          </w:tcPr>
          <w:p w14:paraId="291A6024"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FHEQ</w:t>
            </w:r>
            <w:r w:rsidRPr="009A21B0">
              <w:rPr>
                <w:rFonts w:asciiTheme="minorHAnsi" w:hAnsiTheme="minorHAnsi" w:cstheme="minorHAnsi"/>
                <w:szCs w:val="24"/>
              </w:rPr>
              <w:t xml:space="preserve"> </w:t>
            </w:r>
            <w:r w:rsidRPr="009A21B0">
              <w:rPr>
                <w:rFonts w:asciiTheme="minorHAnsi" w:hAnsiTheme="minorHAnsi" w:cstheme="minorHAnsi"/>
                <w:b/>
                <w:szCs w:val="24"/>
              </w:rPr>
              <w:t>LEVEL: 4</w:t>
            </w:r>
          </w:p>
        </w:tc>
        <w:tc>
          <w:tcPr>
            <w:tcW w:w="3962" w:type="dxa"/>
            <w:gridSpan w:val="4"/>
            <w:shd w:val="clear" w:color="auto" w:fill="auto"/>
          </w:tcPr>
          <w:p w14:paraId="73E70404"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HECOS CODE: 1001267 Computer Games</w:t>
            </w:r>
          </w:p>
        </w:tc>
      </w:tr>
      <w:tr w:rsidR="00592E2E" w:rsidRPr="009A21B0" w14:paraId="5D7E1046" w14:textId="77777777" w:rsidTr="00E3662D">
        <w:tc>
          <w:tcPr>
            <w:tcW w:w="3828" w:type="dxa"/>
            <w:gridSpan w:val="3"/>
            <w:shd w:val="clear" w:color="auto" w:fill="auto"/>
          </w:tcPr>
          <w:p w14:paraId="7BB5D3B6"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lang w:val="pt-BR"/>
              </w:rPr>
              <w:t>PRE-REQUISITES: None</w:t>
            </w:r>
          </w:p>
        </w:tc>
        <w:tc>
          <w:tcPr>
            <w:tcW w:w="3070" w:type="dxa"/>
            <w:gridSpan w:val="2"/>
            <w:shd w:val="clear" w:color="auto" w:fill="auto"/>
          </w:tcPr>
          <w:p w14:paraId="0987D546"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lang w:val="pt-BR"/>
              </w:rPr>
              <w:t xml:space="preserve">CO-REQUISITES: None </w:t>
            </w:r>
          </w:p>
        </w:tc>
        <w:tc>
          <w:tcPr>
            <w:tcW w:w="3962" w:type="dxa"/>
            <w:gridSpan w:val="4"/>
            <w:shd w:val="clear" w:color="auto" w:fill="auto"/>
          </w:tcPr>
          <w:p w14:paraId="3B0D8984"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rPr>
              <w:t>COMPENSATABLE:  Yes</w:t>
            </w:r>
          </w:p>
          <w:p w14:paraId="11615171"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p>
        </w:tc>
      </w:tr>
      <w:tr w:rsidR="00592E2E" w:rsidRPr="009A21B0" w14:paraId="2DB2BDFA" w14:textId="77777777" w:rsidTr="00E3662D">
        <w:tc>
          <w:tcPr>
            <w:tcW w:w="10859" w:type="dxa"/>
            <w:gridSpan w:val="9"/>
            <w:shd w:val="clear" w:color="auto" w:fill="auto"/>
          </w:tcPr>
          <w:p w14:paraId="48433E6C"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SHORT MODULE DESCRIPTOR: </w:t>
            </w:r>
            <w:r w:rsidRPr="009A21B0">
              <w:rPr>
                <w:rFonts w:asciiTheme="minorHAnsi" w:hAnsiTheme="minorHAnsi" w:cstheme="minorHAnsi"/>
                <w:i/>
                <w:szCs w:val="24"/>
              </w:rPr>
              <w:t>(max 425 characters)</w:t>
            </w:r>
          </w:p>
          <w:p w14:paraId="56BE8BC7"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p w14:paraId="67052343"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color w:val="000000"/>
                <w:szCs w:val="24"/>
                <w:shd w:val="clear" w:color="auto" w:fill="FFFFFF"/>
              </w:rPr>
            </w:pPr>
            <w:r w:rsidRPr="009A21B0">
              <w:rPr>
                <w:rFonts w:asciiTheme="minorHAnsi" w:hAnsiTheme="minorHAnsi" w:cstheme="minorHAnsi"/>
                <w:color w:val="000000"/>
                <w:szCs w:val="24"/>
                <w:shd w:val="clear" w:color="auto" w:fill="FFFFFF"/>
              </w:rPr>
              <w:t>In this module students explore games to find optimal strategies via game theory, theory crafting, feature discovery and an appreciation of game design. The module is exemplified with an underpinning of established findings and practice in Esports e.g., Micro, Macro, map awareness, rock-paper-scissors mechanics, etc.</w:t>
            </w:r>
          </w:p>
          <w:p w14:paraId="4B26B69A"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p w14:paraId="2738160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tc>
      </w:tr>
      <w:tr w:rsidR="00592E2E" w:rsidRPr="009A21B0" w14:paraId="49FC6A4E"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10777" w:type="dxa"/>
            <w:gridSpan w:val="8"/>
            <w:tcBorders>
              <w:top w:val="single" w:sz="4" w:space="0" w:color="auto"/>
              <w:left w:val="single" w:sz="4" w:space="0" w:color="auto"/>
              <w:bottom w:val="single" w:sz="4" w:space="0" w:color="auto"/>
              <w:right w:val="single" w:sz="4" w:space="0" w:color="auto"/>
            </w:tcBorders>
            <w:shd w:val="clear" w:color="auto" w:fill="auto"/>
          </w:tcPr>
          <w:p w14:paraId="3D2EDDB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 xml:space="preserve">ELEMENTS OF ASSESSMENT </w:t>
            </w:r>
            <w:r w:rsidRPr="009A21B0">
              <w:rPr>
                <w:rFonts w:asciiTheme="minorHAnsi" w:hAnsiTheme="minorHAnsi" w:cstheme="minorHAnsi"/>
                <w:i/>
                <w:szCs w:val="24"/>
              </w:rPr>
              <w:t xml:space="preserve">[Use HESA KIS definitions] – see </w:t>
            </w:r>
            <w:hyperlink r:id="rId23" w:history="1">
              <w:r w:rsidRPr="009A21B0">
                <w:rPr>
                  <w:rFonts w:asciiTheme="minorHAnsi" w:hAnsiTheme="minorHAnsi" w:cstheme="minorHAnsi"/>
                  <w:i/>
                  <w:color w:val="0000FF"/>
                  <w:szCs w:val="24"/>
                  <w:u w:val="single"/>
                </w:rPr>
                <w:t>Definitions of Elements and Components of Assessment</w:t>
              </w:r>
            </w:hyperlink>
          </w:p>
        </w:tc>
      </w:tr>
      <w:tr w:rsidR="00592E2E" w:rsidRPr="009A21B0" w14:paraId="5543647D"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414"/>
        </w:trPr>
        <w:tc>
          <w:tcPr>
            <w:tcW w:w="2198" w:type="dxa"/>
            <w:tcBorders>
              <w:top w:val="single" w:sz="4" w:space="0" w:color="auto"/>
              <w:left w:val="single" w:sz="4" w:space="0" w:color="auto"/>
              <w:bottom w:val="single" w:sz="4" w:space="0" w:color="auto"/>
              <w:right w:val="single" w:sz="4" w:space="0" w:color="auto"/>
            </w:tcBorders>
            <w:shd w:val="clear" w:color="auto" w:fill="auto"/>
          </w:tcPr>
          <w:p w14:paraId="73870E58"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E1</w:t>
            </w:r>
            <w:r w:rsidRPr="009A21B0">
              <w:rPr>
                <w:rFonts w:asciiTheme="minorHAnsi" w:hAnsiTheme="minorHAnsi" w:cstheme="minorHAnsi"/>
                <w:szCs w:val="24"/>
              </w:rPr>
              <w:t xml:space="preserve"> (Examination)</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1F3E4845"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14:paraId="3367541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b/>
                <w:bCs/>
                <w:szCs w:val="24"/>
              </w:rPr>
              <w:t>C1</w:t>
            </w:r>
            <w:r w:rsidRPr="009A21B0">
              <w:rPr>
                <w:rFonts w:asciiTheme="minorHAnsi" w:hAnsiTheme="minorHAnsi" w:cstheme="minorHAnsi"/>
                <w:szCs w:val="24"/>
              </w:rPr>
              <w:t xml:space="preserve"> (Coursework)</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1E12963B"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Bidi"/>
                <w:b/>
                <w:bCs/>
                <w:szCs w:val="24"/>
              </w:rPr>
            </w:pPr>
            <w:r w:rsidRPr="7082BC4E">
              <w:rPr>
                <w:rFonts w:asciiTheme="minorHAnsi" w:hAnsiTheme="minorHAnsi" w:cstheme="minorBidi"/>
                <w:b/>
                <w:bCs/>
                <w:szCs w:val="24"/>
              </w:rPr>
              <w:t>70%</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A1A2A0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P1 (</w:t>
            </w:r>
            <w:r w:rsidRPr="009A21B0">
              <w:rPr>
                <w:rFonts w:asciiTheme="minorHAnsi" w:hAnsiTheme="minorHAnsi" w:cstheme="minorHAnsi"/>
                <w:szCs w:val="24"/>
              </w:rPr>
              <w:t>Practical</w:t>
            </w:r>
            <w:r w:rsidRPr="009A21B0">
              <w:rPr>
                <w:rFonts w:asciiTheme="minorHAnsi" w:hAnsiTheme="minorHAnsi" w:cstheme="minorHAnsi"/>
                <w:b/>
                <w:bCs/>
                <w:szCs w:val="24"/>
              </w:rPr>
              <w:t>)</w:t>
            </w: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8CB2B2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p>
        </w:tc>
      </w:tr>
      <w:tr w:rsidR="00592E2E" w:rsidRPr="009A21B0" w14:paraId="2D611094"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419"/>
        </w:trPr>
        <w:tc>
          <w:tcPr>
            <w:tcW w:w="2198" w:type="dxa"/>
            <w:tcBorders>
              <w:top w:val="single" w:sz="4" w:space="0" w:color="auto"/>
              <w:left w:val="single" w:sz="4" w:space="0" w:color="auto"/>
              <w:bottom w:val="single" w:sz="4" w:space="0" w:color="auto"/>
              <w:right w:val="single" w:sz="4" w:space="0" w:color="auto"/>
            </w:tcBorders>
            <w:shd w:val="clear" w:color="auto" w:fill="auto"/>
          </w:tcPr>
          <w:p w14:paraId="1572E9C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E2 </w:t>
            </w:r>
            <w:r w:rsidRPr="009A21B0">
              <w:rPr>
                <w:rFonts w:asciiTheme="minorHAnsi" w:hAnsiTheme="minorHAnsi" w:cstheme="minorHAnsi"/>
                <w:szCs w:val="24"/>
              </w:rPr>
              <w:t>(Clinical Examination)</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47F2D04"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14:paraId="4DEED55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A1 </w:t>
            </w:r>
            <w:r w:rsidRPr="009A21B0">
              <w:rPr>
                <w:rFonts w:asciiTheme="minorHAnsi" w:hAnsiTheme="minorHAnsi" w:cstheme="minorHAnsi"/>
                <w:szCs w:val="24"/>
              </w:rPr>
              <w:t>(Generic assessment)</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5E7BFB45"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55635F88"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054B99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6F849951"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419"/>
        </w:trPr>
        <w:tc>
          <w:tcPr>
            <w:tcW w:w="2198" w:type="dxa"/>
            <w:tcBorders>
              <w:top w:val="single" w:sz="4" w:space="0" w:color="auto"/>
              <w:left w:val="single" w:sz="4" w:space="0" w:color="auto"/>
              <w:bottom w:val="single" w:sz="4" w:space="0" w:color="auto"/>
              <w:right w:val="single" w:sz="4" w:space="0" w:color="auto"/>
            </w:tcBorders>
            <w:shd w:val="clear" w:color="auto" w:fill="auto"/>
          </w:tcPr>
          <w:p w14:paraId="7FC5CA1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T1</w:t>
            </w:r>
            <w:r w:rsidRPr="009A21B0">
              <w:rPr>
                <w:rFonts w:asciiTheme="minorHAnsi" w:hAnsiTheme="minorHAnsi" w:cstheme="minorHAnsi"/>
                <w:szCs w:val="24"/>
              </w:rPr>
              <w:t xml:space="preserve"> (Test)</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1E7BE42"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Bidi"/>
                <w:b/>
                <w:bCs/>
                <w:szCs w:val="24"/>
              </w:rPr>
            </w:pPr>
            <w:r w:rsidRPr="7082BC4E">
              <w:rPr>
                <w:rFonts w:asciiTheme="minorHAnsi" w:hAnsiTheme="minorHAnsi" w:cstheme="minorBidi"/>
                <w:b/>
                <w:bCs/>
                <w:szCs w:val="24"/>
              </w:rPr>
              <w:t>30%</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14:paraId="127AD068"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0C99E4E0"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6EE169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76E5F8B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73AACAFE" w14:textId="77777777" w:rsidTr="00E3662D">
        <w:tc>
          <w:tcPr>
            <w:tcW w:w="10859" w:type="dxa"/>
            <w:gridSpan w:val="9"/>
            <w:shd w:val="clear" w:color="auto" w:fill="auto"/>
          </w:tcPr>
          <w:p w14:paraId="4CFAA1D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p w14:paraId="461FF18D" w14:textId="63EA7CC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szCs w:val="24"/>
              </w:rPr>
            </w:pPr>
            <w:r w:rsidRPr="7082BC4E">
              <w:rPr>
                <w:rFonts w:asciiTheme="minorHAnsi" w:hAnsiTheme="minorHAnsi" w:cstheme="minorBidi"/>
                <w:b/>
                <w:bCs/>
                <w:szCs w:val="24"/>
              </w:rPr>
              <w:t>SUBJECT ASSESSMENT PANEL to which module should be linked</w:t>
            </w:r>
            <w:r w:rsidRPr="7082BC4E">
              <w:rPr>
                <w:rFonts w:asciiTheme="minorHAnsi" w:hAnsiTheme="minorHAnsi" w:cstheme="minorBidi"/>
                <w:szCs w:val="24"/>
              </w:rPr>
              <w:t xml:space="preserve">: </w:t>
            </w:r>
            <w:r w:rsidR="004B385F" w:rsidRPr="7082BC4E">
              <w:rPr>
                <w:rFonts w:asciiTheme="minorHAnsi" w:hAnsiTheme="minorHAnsi" w:cstheme="minorBidi"/>
                <w:szCs w:val="24"/>
              </w:rPr>
              <w:t>Computing.</w:t>
            </w:r>
          </w:p>
          <w:p w14:paraId="52828164"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3DB8F3FF" w14:textId="77777777" w:rsidTr="00E3662D">
        <w:tc>
          <w:tcPr>
            <w:tcW w:w="10859" w:type="dxa"/>
            <w:gridSpan w:val="9"/>
            <w:shd w:val="clear" w:color="auto" w:fill="auto"/>
          </w:tcPr>
          <w:p w14:paraId="7A3A612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Professional body minimum pass mark requirement:</w:t>
            </w:r>
          </w:p>
          <w:p w14:paraId="2CAE81D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12E3C57E" w14:textId="77777777" w:rsidTr="00E3662D">
        <w:tc>
          <w:tcPr>
            <w:tcW w:w="10859" w:type="dxa"/>
            <w:gridSpan w:val="9"/>
            <w:shd w:val="clear" w:color="auto" w:fill="auto"/>
          </w:tcPr>
          <w:p w14:paraId="7B754903" w14:textId="77777777" w:rsidR="00592E2E" w:rsidRPr="009A21B0" w:rsidRDefault="00592E2E" w:rsidP="00CD383E">
            <w:pPr>
              <w:rPr>
                <w:rFonts w:asciiTheme="minorHAnsi" w:hAnsiTheme="minorHAnsi" w:cstheme="minorHAnsi"/>
                <w:i/>
                <w:szCs w:val="24"/>
              </w:rPr>
            </w:pPr>
            <w:r w:rsidRPr="009A21B0">
              <w:rPr>
                <w:rFonts w:asciiTheme="minorHAnsi" w:hAnsiTheme="minorHAnsi" w:cstheme="minorHAnsi"/>
                <w:b/>
                <w:szCs w:val="24"/>
              </w:rPr>
              <w:t>MODULE AIMS:</w:t>
            </w:r>
          </w:p>
          <w:p w14:paraId="5D7EEDF3" w14:textId="77777777" w:rsidR="00592E2E" w:rsidRPr="009A21B0" w:rsidRDefault="00592E2E" w:rsidP="00CD383E">
            <w:pPr>
              <w:rPr>
                <w:rFonts w:asciiTheme="minorHAnsi" w:hAnsiTheme="minorHAnsi" w:cstheme="minorHAnsi"/>
                <w:szCs w:val="24"/>
              </w:rPr>
            </w:pPr>
          </w:p>
          <w:p w14:paraId="697B78D6" w14:textId="77777777" w:rsidR="00592E2E" w:rsidRPr="009A21B0" w:rsidRDefault="00592E2E">
            <w:pPr>
              <w:pStyle w:val="ListParagraph"/>
              <w:numPr>
                <w:ilvl w:val="0"/>
                <w:numId w:val="50"/>
              </w:numPr>
              <w:contextualSpacing w:val="0"/>
              <w:rPr>
                <w:rFonts w:asciiTheme="minorHAnsi" w:hAnsiTheme="minorHAnsi" w:cstheme="minorHAnsi"/>
              </w:rPr>
            </w:pPr>
            <w:r>
              <w:rPr>
                <w:rFonts w:asciiTheme="minorHAnsi" w:hAnsiTheme="minorHAnsi" w:cstheme="minorHAnsi"/>
                <w:color w:val="000000"/>
                <w:shd w:val="clear" w:color="auto" w:fill="FFFFFF"/>
              </w:rPr>
              <w:t>To d</w:t>
            </w:r>
            <w:r w:rsidRPr="009A21B0">
              <w:rPr>
                <w:rFonts w:asciiTheme="minorHAnsi" w:hAnsiTheme="minorHAnsi" w:cstheme="minorHAnsi"/>
                <w:color w:val="000000"/>
                <w:shd w:val="clear" w:color="auto" w:fill="FFFFFF"/>
              </w:rPr>
              <w:t>evelop theory crafting skills</w:t>
            </w:r>
          </w:p>
          <w:p w14:paraId="40D7A9B8" w14:textId="77777777" w:rsidR="00592E2E" w:rsidRPr="009A21B0" w:rsidRDefault="00592E2E" w:rsidP="00CD383E">
            <w:pPr>
              <w:pStyle w:val="ListParagraph"/>
              <w:rPr>
                <w:rFonts w:asciiTheme="minorHAnsi" w:hAnsiTheme="minorHAnsi" w:cstheme="minorHAnsi"/>
              </w:rPr>
            </w:pPr>
          </w:p>
          <w:p w14:paraId="2C96DAFA" w14:textId="77777777" w:rsidR="00592E2E" w:rsidRPr="009A21B0" w:rsidRDefault="00592E2E">
            <w:pPr>
              <w:pStyle w:val="ListParagraph"/>
              <w:numPr>
                <w:ilvl w:val="0"/>
                <w:numId w:val="50"/>
              </w:numPr>
              <w:shd w:val="clear" w:color="auto" w:fill="FFFFFF"/>
              <w:contextualSpacing w:val="0"/>
              <w:textAlignment w:val="baseline"/>
              <w:rPr>
                <w:rFonts w:asciiTheme="minorHAnsi" w:hAnsiTheme="minorHAnsi" w:cstheme="minorHAnsi"/>
                <w:color w:val="000000"/>
              </w:rPr>
            </w:pPr>
            <w:r>
              <w:rPr>
                <w:rFonts w:asciiTheme="minorHAnsi" w:hAnsiTheme="minorHAnsi" w:cstheme="minorHAnsi"/>
                <w:color w:val="000000"/>
              </w:rPr>
              <w:t>To d</w:t>
            </w:r>
            <w:r w:rsidRPr="009A21B0">
              <w:rPr>
                <w:rFonts w:asciiTheme="minorHAnsi" w:hAnsiTheme="minorHAnsi" w:cstheme="minorHAnsi"/>
                <w:color w:val="000000"/>
              </w:rPr>
              <w:t>evelop systematic approaches to feature discovery</w:t>
            </w:r>
          </w:p>
          <w:p w14:paraId="325B6836" w14:textId="77777777" w:rsidR="00592E2E" w:rsidRPr="009A21B0" w:rsidRDefault="00592E2E" w:rsidP="00CD383E">
            <w:pPr>
              <w:shd w:val="clear" w:color="auto" w:fill="FFFFFF"/>
              <w:textAlignment w:val="baseline"/>
              <w:rPr>
                <w:rFonts w:asciiTheme="minorHAnsi" w:hAnsiTheme="minorHAnsi" w:cstheme="minorHAnsi"/>
                <w:color w:val="000000"/>
                <w:szCs w:val="24"/>
              </w:rPr>
            </w:pPr>
          </w:p>
          <w:p w14:paraId="77B9ACB7" w14:textId="409749DA" w:rsidR="00592E2E" w:rsidRPr="009A21B0" w:rsidRDefault="00592E2E">
            <w:pPr>
              <w:pStyle w:val="ListParagraph"/>
              <w:numPr>
                <w:ilvl w:val="0"/>
                <w:numId w:val="50"/>
              </w:numPr>
              <w:shd w:val="clear" w:color="auto" w:fill="FFFFFF"/>
              <w:contextualSpacing w:val="0"/>
              <w:textAlignment w:val="baseline"/>
              <w:rPr>
                <w:rFonts w:asciiTheme="minorHAnsi" w:hAnsiTheme="minorHAnsi" w:cstheme="minorHAnsi"/>
                <w:color w:val="000000"/>
              </w:rPr>
            </w:pPr>
            <w:r>
              <w:rPr>
                <w:rFonts w:asciiTheme="minorHAnsi" w:hAnsiTheme="minorHAnsi" w:cstheme="minorHAnsi"/>
                <w:color w:val="000000"/>
              </w:rPr>
              <w:t>To d</w:t>
            </w:r>
            <w:r w:rsidRPr="009A21B0">
              <w:rPr>
                <w:rFonts w:asciiTheme="minorHAnsi" w:hAnsiTheme="minorHAnsi" w:cstheme="minorHAnsi"/>
                <w:color w:val="000000"/>
              </w:rPr>
              <w:t xml:space="preserve">evelop an understanding of how game design elements are intended to be used by </w:t>
            </w:r>
            <w:r w:rsidR="004B385F" w:rsidRPr="009A21B0">
              <w:rPr>
                <w:rFonts w:asciiTheme="minorHAnsi" w:hAnsiTheme="minorHAnsi" w:cstheme="minorHAnsi"/>
                <w:color w:val="000000"/>
              </w:rPr>
              <w:t>players.</w:t>
            </w:r>
          </w:p>
          <w:p w14:paraId="2923E52A" w14:textId="77777777" w:rsidR="00592E2E" w:rsidRPr="009A21B0" w:rsidRDefault="00592E2E" w:rsidP="00CD383E">
            <w:pPr>
              <w:shd w:val="clear" w:color="auto" w:fill="FFFFFF"/>
              <w:textAlignment w:val="baseline"/>
              <w:rPr>
                <w:rFonts w:asciiTheme="minorHAnsi" w:hAnsiTheme="minorHAnsi" w:cstheme="minorHAnsi"/>
                <w:color w:val="000000"/>
                <w:szCs w:val="24"/>
              </w:rPr>
            </w:pPr>
          </w:p>
          <w:p w14:paraId="611B3953" w14:textId="77777777" w:rsidR="00592E2E" w:rsidRPr="009A21B0" w:rsidRDefault="00592E2E">
            <w:pPr>
              <w:pStyle w:val="ListParagraph"/>
              <w:numPr>
                <w:ilvl w:val="0"/>
                <w:numId w:val="50"/>
              </w:numPr>
              <w:shd w:val="clear" w:color="auto" w:fill="FFFFFF"/>
              <w:contextualSpacing w:val="0"/>
              <w:textAlignment w:val="baseline"/>
              <w:rPr>
                <w:rFonts w:asciiTheme="minorHAnsi" w:hAnsiTheme="minorHAnsi" w:cstheme="minorHAnsi"/>
              </w:rPr>
            </w:pPr>
            <w:r w:rsidRPr="009A21B0">
              <w:rPr>
                <w:rFonts w:asciiTheme="minorHAnsi" w:hAnsiTheme="minorHAnsi" w:cstheme="minorHAnsi"/>
                <w:color w:val="000000"/>
              </w:rPr>
              <w:t>To implement probability and game theory within gaming practice</w:t>
            </w:r>
          </w:p>
          <w:p w14:paraId="6C73006A" w14:textId="77777777" w:rsidR="00592E2E" w:rsidRPr="009A21B0" w:rsidRDefault="00592E2E" w:rsidP="00CD383E">
            <w:pPr>
              <w:rPr>
                <w:rFonts w:asciiTheme="minorHAnsi" w:hAnsiTheme="minorHAnsi" w:cstheme="minorHAnsi"/>
                <w:szCs w:val="24"/>
              </w:rPr>
            </w:pPr>
          </w:p>
        </w:tc>
      </w:tr>
    </w:tbl>
    <w:p w14:paraId="471C244D" w14:textId="77777777" w:rsidR="00592E2E" w:rsidRPr="009A21B0" w:rsidRDefault="00592E2E" w:rsidP="00592E2E">
      <w:pPr>
        <w:rPr>
          <w:rFonts w:asciiTheme="minorHAnsi" w:hAnsiTheme="minorHAnsi" w:cstheme="minorHAnsi"/>
          <w:szCs w:val="24"/>
        </w:rPr>
      </w:pPr>
      <w:r w:rsidRPr="009A21B0">
        <w:rPr>
          <w:rFonts w:asciiTheme="minorHAnsi" w:hAnsiTheme="minorHAnsi" w:cstheme="minorHAnsi"/>
          <w:szCs w:val="24"/>
        </w:rPr>
        <w:br w:type="page"/>
      </w:r>
    </w:p>
    <w:tbl>
      <w:tblPr>
        <w:tblW w:w="0" w:type="auto"/>
        <w:tblLook w:val="04A0" w:firstRow="1" w:lastRow="0" w:firstColumn="1" w:lastColumn="0" w:noHBand="0" w:noVBand="1"/>
      </w:tblPr>
      <w:tblGrid>
        <w:gridCol w:w="4899"/>
        <w:gridCol w:w="5485"/>
        <w:gridCol w:w="82"/>
      </w:tblGrid>
      <w:tr w:rsidR="00592E2E" w:rsidRPr="009A21B0" w14:paraId="2986F58A" w14:textId="77777777" w:rsidTr="00CD383E">
        <w:tc>
          <w:tcPr>
            <w:tcW w:w="10466" w:type="dxa"/>
            <w:gridSpan w:val="3"/>
            <w:shd w:val="clear" w:color="auto" w:fill="auto"/>
          </w:tcPr>
          <w:p w14:paraId="1DA97A49"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r w:rsidRPr="009A21B0">
              <w:rPr>
                <w:rFonts w:asciiTheme="minorHAnsi" w:hAnsiTheme="minorHAnsi" w:cstheme="minorHAnsi"/>
                <w:b/>
                <w:szCs w:val="24"/>
              </w:rPr>
              <w:lastRenderedPageBreak/>
              <w:t xml:space="preserve">ASSESSED LEARNING OUTCOMES: </w:t>
            </w:r>
            <w:r w:rsidRPr="009A21B0">
              <w:rPr>
                <w:rFonts w:asciiTheme="minorHAnsi" w:hAnsiTheme="minorHAnsi" w:cstheme="minorHAnsi"/>
                <w:bCs/>
                <w:szCs w:val="24"/>
              </w:rPr>
              <w:t xml:space="preserve">(additional guidance below; please refer to the Programme Specification for relevant award/ programme Learning Outcomes. </w:t>
            </w:r>
          </w:p>
          <w:p w14:paraId="09C513F8"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p>
          <w:p w14:paraId="689BD593"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szCs w:val="24"/>
              </w:rPr>
              <w:t>At the end of the module the learner will be expected to be able to:</w:t>
            </w:r>
            <w:r w:rsidRPr="009A21B0">
              <w:rPr>
                <w:rFonts w:asciiTheme="minorHAnsi" w:hAnsiTheme="minorHAnsi" w:cstheme="minorHAnsi"/>
                <w:b/>
                <w:szCs w:val="24"/>
              </w:rPr>
              <w:t xml:space="preserve"> </w:t>
            </w:r>
          </w:p>
          <w:p w14:paraId="3D5D695B"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294"/>
            </w:tblGrid>
            <w:tr w:rsidR="00592E2E" w:rsidRPr="009A21B0" w14:paraId="1F7580A8" w14:textId="77777777" w:rsidTr="00CD383E">
              <w:tc>
                <w:tcPr>
                  <w:tcW w:w="5104" w:type="dxa"/>
                  <w:shd w:val="clear" w:color="auto" w:fill="D9D9D9" w:themeFill="background1" w:themeFillShade="D9"/>
                </w:tcPr>
                <w:p w14:paraId="439F92B0" w14:textId="77777777" w:rsidR="00592E2E" w:rsidRPr="009A21B0" w:rsidRDefault="00592E2E" w:rsidP="00CD383E">
                  <w:pPr>
                    <w:autoSpaceDE w:val="0"/>
                    <w:autoSpaceDN w:val="0"/>
                    <w:adjustRightInd w:val="0"/>
                    <w:spacing w:after="34"/>
                    <w:rPr>
                      <w:rFonts w:asciiTheme="minorHAnsi" w:eastAsia="Calibri" w:hAnsiTheme="minorHAnsi" w:cstheme="minorHAnsi"/>
                      <w:b/>
                      <w:szCs w:val="24"/>
                      <w:lang w:eastAsia="zh-CN"/>
                    </w:rPr>
                  </w:pPr>
                  <w:r w:rsidRPr="009A21B0">
                    <w:rPr>
                      <w:rFonts w:asciiTheme="minorHAnsi" w:eastAsia="Calibri" w:hAnsiTheme="minorHAnsi" w:cstheme="minorHAnsi"/>
                      <w:b/>
                      <w:szCs w:val="24"/>
                      <w:lang w:eastAsia="zh-CN"/>
                    </w:rPr>
                    <w:t>Assessed Module Learning Outcomes</w:t>
                  </w:r>
                </w:p>
              </w:tc>
              <w:tc>
                <w:tcPr>
                  <w:tcW w:w="5499" w:type="dxa"/>
                  <w:shd w:val="clear" w:color="auto" w:fill="D9D9D9" w:themeFill="background1" w:themeFillShade="D9"/>
                </w:tcPr>
                <w:p w14:paraId="5BCB407A" w14:textId="77777777" w:rsidR="00592E2E" w:rsidRPr="009A21B0" w:rsidRDefault="00592E2E" w:rsidP="00CD383E">
                  <w:pPr>
                    <w:autoSpaceDE w:val="0"/>
                    <w:autoSpaceDN w:val="0"/>
                    <w:adjustRightInd w:val="0"/>
                    <w:spacing w:after="34"/>
                    <w:rPr>
                      <w:rFonts w:asciiTheme="minorHAnsi" w:eastAsia="Calibri" w:hAnsiTheme="minorHAnsi" w:cstheme="minorHAnsi"/>
                      <w:b/>
                      <w:szCs w:val="24"/>
                      <w:lang w:eastAsia="zh-CN"/>
                    </w:rPr>
                  </w:pPr>
                  <w:r w:rsidRPr="009A21B0">
                    <w:rPr>
                      <w:rFonts w:asciiTheme="minorHAnsi" w:eastAsia="Calibri" w:hAnsiTheme="minorHAnsi" w:cstheme="minorHAnsi"/>
                      <w:b/>
                      <w:szCs w:val="24"/>
                      <w:lang w:eastAsia="zh-CN"/>
                    </w:rPr>
                    <w:t>Award/ Programme Learning Outcomes contributed to</w:t>
                  </w:r>
                </w:p>
              </w:tc>
            </w:tr>
            <w:tr w:rsidR="00592E2E" w:rsidRPr="009A21B0" w14:paraId="42A28192" w14:textId="77777777" w:rsidTr="00CD383E">
              <w:tc>
                <w:tcPr>
                  <w:tcW w:w="5104" w:type="dxa"/>
                  <w:shd w:val="clear" w:color="auto" w:fill="auto"/>
                </w:tcPr>
                <w:p w14:paraId="79D57BED"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0E003D92" w14:textId="4B9D474D" w:rsidR="00592E2E" w:rsidRPr="009A21B0" w:rsidRDefault="00592E2E">
                  <w:pPr>
                    <w:pStyle w:val="ListParagraph"/>
                    <w:numPr>
                      <w:ilvl w:val="0"/>
                      <w:numId w:val="51"/>
                    </w:numPr>
                    <w:contextualSpacing w:val="0"/>
                    <w:rPr>
                      <w:rFonts w:asciiTheme="minorHAnsi" w:hAnsiTheme="minorHAnsi" w:cstheme="minorHAnsi"/>
                    </w:rPr>
                  </w:pPr>
                  <w:r w:rsidRPr="009A21B0">
                    <w:rPr>
                      <w:rFonts w:asciiTheme="minorHAnsi" w:hAnsiTheme="minorHAnsi" w:cstheme="minorHAnsi"/>
                      <w:color w:val="000000"/>
                      <w:shd w:val="clear" w:color="auto" w:fill="FFFFFF"/>
                    </w:rPr>
                    <w:t xml:space="preserve">Use theory crafting to evaluate an optimal </w:t>
                  </w:r>
                  <w:r w:rsidR="004B385F" w:rsidRPr="009A21B0">
                    <w:rPr>
                      <w:rFonts w:asciiTheme="minorHAnsi" w:hAnsiTheme="minorHAnsi" w:cstheme="minorHAnsi"/>
                      <w:color w:val="000000"/>
                      <w:shd w:val="clear" w:color="auto" w:fill="FFFFFF"/>
                    </w:rPr>
                    <w:t>strategy.</w:t>
                  </w:r>
                </w:p>
                <w:p w14:paraId="3A46B0ED" w14:textId="77777777" w:rsidR="00592E2E" w:rsidRPr="009A21B0" w:rsidRDefault="00592E2E" w:rsidP="00CD383E">
                  <w:pPr>
                    <w:pStyle w:val="ListParagraph"/>
                    <w:rPr>
                      <w:rFonts w:asciiTheme="minorHAnsi" w:hAnsiTheme="minorHAnsi" w:cstheme="minorHAnsi"/>
                    </w:rPr>
                  </w:pPr>
                </w:p>
                <w:p w14:paraId="44FE585A" w14:textId="0E64C716" w:rsidR="00592E2E" w:rsidRPr="009A21B0" w:rsidRDefault="00592E2E">
                  <w:pPr>
                    <w:pStyle w:val="ListParagraph"/>
                    <w:numPr>
                      <w:ilvl w:val="0"/>
                      <w:numId w:val="51"/>
                    </w:numPr>
                    <w:shd w:val="clear" w:color="auto" w:fill="FFFFFF"/>
                    <w:contextualSpacing w:val="0"/>
                    <w:textAlignment w:val="baseline"/>
                    <w:rPr>
                      <w:rFonts w:asciiTheme="minorHAnsi" w:hAnsiTheme="minorHAnsi" w:cstheme="minorHAnsi"/>
                      <w:color w:val="000000"/>
                    </w:rPr>
                  </w:pPr>
                  <w:r w:rsidRPr="009A21B0">
                    <w:rPr>
                      <w:rFonts w:asciiTheme="minorHAnsi" w:hAnsiTheme="minorHAnsi" w:cstheme="minorHAnsi"/>
                      <w:color w:val="000000"/>
                    </w:rPr>
                    <w:t xml:space="preserve">Analyse features and </w:t>
                  </w:r>
                  <w:r w:rsidRPr="00C126B8">
                    <w:rPr>
                      <w:rFonts w:asciiTheme="minorHAnsi" w:hAnsiTheme="minorHAnsi" w:cstheme="minorHAnsi"/>
                      <w:color w:val="000000"/>
                    </w:rPr>
                    <w:t xml:space="preserve">useful </w:t>
                  </w:r>
                  <w:r>
                    <w:rPr>
                      <w:rFonts w:asciiTheme="minorHAnsi" w:hAnsiTheme="minorHAnsi" w:cstheme="minorHAnsi"/>
                      <w:color w:val="000000"/>
                    </w:rPr>
                    <w:t>meta</w:t>
                  </w:r>
                  <w:r w:rsidRPr="009A21B0">
                    <w:rPr>
                      <w:rFonts w:asciiTheme="minorHAnsi" w:hAnsiTheme="minorHAnsi" w:cstheme="minorHAnsi"/>
                      <w:color w:val="000000"/>
                    </w:rPr>
                    <w:t xml:space="preserve"> using a systematic </w:t>
                  </w:r>
                  <w:r w:rsidR="004B385F" w:rsidRPr="009A21B0">
                    <w:rPr>
                      <w:rFonts w:asciiTheme="minorHAnsi" w:hAnsiTheme="minorHAnsi" w:cstheme="minorHAnsi"/>
                      <w:color w:val="000000"/>
                    </w:rPr>
                    <w:t>approach.</w:t>
                  </w:r>
                </w:p>
                <w:p w14:paraId="6C904FE1" w14:textId="77777777" w:rsidR="00592E2E" w:rsidRPr="009A21B0" w:rsidRDefault="00592E2E" w:rsidP="00CD383E">
                  <w:pPr>
                    <w:shd w:val="clear" w:color="auto" w:fill="FFFFFF"/>
                    <w:textAlignment w:val="baseline"/>
                    <w:rPr>
                      <w:rFonts w:asciiTheme="minorHAnsi" w:hAnsiTheme="minorHAnsi" w:cstheme="minorHAnsi"/>
                      <w:color w:val="000000"/>
                      <w:szCs w:val="24"/>
                    </w:rPr>
                  </w:pPr>
                </w:p>
                <w:p w14:paraId="77556D1C" w14:textId="794CC374" w:rsidR="00592E2E" w:rsidRPr="009A21B0" w:rsidRDefault="00592E2E">
                  <w:pPr>
                    <w:pStyle w:val="ListParagraph"/>
                    <w:numPr>
                      <w:ilvl w:val="0"/>
                      <w:numId w:val="51"/>
                    </w:numPr>
                    <w:shd w:val="clear" w:color="auto" w:fill="FFFFFF"/>
                    <w:contextualSpacing w:val="0"/>
                    <w:textAlignment w:val="baseline"/>
                    <w:rPr>
                      <w:rFonts w:asciiTheme="minorHAnsi" w:hAnsiTheme="minorHAnsi" w:cstheme="minorHAnsi"/>
                      <w:color w:val="000000"/>
                    </w:rPr>
                  </w:pPr>
                  <w:r w:rsidRPr="009A21B0">
                    <w:rPr>
                      <w:rFonts w:asciiTheme="minorHAnsi" w:hAnsiTheme="minorHAnsi" w:cstheme="minorHAnsi"/>
                      <w:color w:val="000000"/>
                    </w:rPr>
                    <w:t>Review and desynthesise an element of a</w:t>
                  </w:r>
                  <w:r>
                    <w:rPr>
                      <w:rFonts w:asciiTheme="minorHAnsi" w:hAnsiTheme="minorHAnsi" w:cstheme="minorHAnsi"/>
                      <w:color w:val="000000"/>
                    </w:rPr>
                    <w:t>n</w:t>
                  </w:r>
                  <w:r w:rsidRPr="009A21B0">
                    <w:rPr>
                      <w:rFonts w:asciiTheme="minorHAnsi" w:hAnsiTheme="minorHAnsi" w:cstheme="minorHAnsi"/>
                      <w:color w:val="000000"/>
                    </w:rPr>
                    <w:t xml:space="preserve"> </w:t>
                  </w:r>
                  <w:r>
                    <w:rPr>
                      <w:rFonts w:asciiTheme="minorHAnsi" w:hAnsiTheme="minorHAnsi" w:cstheme="minorHAnsi"/>
                      <w:color w:val="000000"/>
                    </w:rPr>
                    <w:t>e</w:t>
                  </w:r>
                  <w:r w:rsidRPr="009A21B0">
                    <w:rPr>
                      <w:rFonts w:asciiTheme="minorHAnsi" w:hAnsiTheme="minorHAnsi" w:cstheme="minorHAnsi"/>
                      <w:color w:val="000000"/>
                    </w:rPr>
                    <w:t xml:space="preserve">sport’s design to determine </w:t>
                  </w:r>
                  <w:r w:rsidR="004B385F" w:rsidRPr="009A21B0">
                    <w:rPr>
                      <w:rFonts w:asciiTheme="minorHAnsi" w:hAnsiTheme="minorHAnsi" w:cstheme="minorHAnsi"/>
                      <w:color w:val="000000"/>
                    </w:rPr>
                    <w:t>intent.</w:t>
                  </w:r>
                </w:p>
                <w:p w14:paraId="2347CD79" w14:textId="77777777" w:rsidR="00592E2E" w:rsidRPr="009A21B0" w:rsidRDefault="00592E2E" w:rsidP="00CD383E">
                  <w:pPr>
                    <w:shd w:val="clear" w:color="auto" w:fill="FFFFFF"/>
                    <w:textAlignment w:val="baseline"/>
                    <w:rPr>
                      <w:rFonts w:asciiTheme="minorHAnsi" w:hAnsiTheme="minorHAnsi" w:cstheme="minorHAnsi"/>
                      <w:color w:val="000000"/>
                      <w:szCs w:val="24"/>
                    </w:rPr>
                  </w:pPr>
                </w:p>
                <w:p w14:paraId="14A27001" w14:textId="77777777" w:rsidR="00592E2E" w:rsidRPr="009A21B0" w:rsidRDefault="00592E2E">
                  <w:pPr>
                    <w:pStyle w:val="ListParagraph"/>
                    <w:numPr>
                      <w:ilvl w:val="0"/>
                      <w:numId w:val="51"/>
                    </w:numPr>
                    <w:shd w:val="clear" w:color="auto" w:fill="FFFFFF"/>
                    <w:contextualSpacing w:val="0"/>
                    <w:textAlignment w:val="baseline"/>
                    <w:rPr>
                      <w:rFonts w:asciiTheme="minorHAnsi" w:hAnsiTheme="minorHAnsi" w:cstheme="minorHAnsi"/>
                      <w:color w:val="000000"/>
                    </w:rPr>
                  </w:pPr>
                  <w:r w:rsidRPr="009A21B0">
                    <w:rPr>
                      <w:rFonts w:asciiTheme="minorHAnsi" w:hAnsiTheme="minorHAnsi" w:cstheme="minorHAnsi"/>
                      <w:color w:val="000000"/>
                    </w:rPr>
                    <w:t>Demonstrate application of probability &amp; game theory in time-controlled conditions</w:t>
                  </w:r>
                </w:p>
                <w:p w14:paraId="36AF900F" w14:textId="77777777" w:rsidR="00592E2E" w:rsidRPr="009A21B0" w:rsidRDefault="00592E2E" w:rsidP="00CD383E">
                  <w:pPr>
                    <w:shd w:val="clear" w:color="auto" w:fill="FFFFFF"/>
                    <w:textAlignment w:val="baseline"/>
                    <w:rPr>
                      <w:rFonts w:asciiTheme="minorHAnsi" w:hAnsiTheme="minorHAnsi" w:cstheme="minorHAnsi"/>
                      <w:color w:val="000000"/>
                      <w:szCs w:val="24"/>
                    </w:rPr>
                  </w:pPr>
                </w:p>
                <w:p w14:paraId="0836640C" w14:textId="77777777" w:rsidR="00592E2E" w:rsidRPr="009A21B0" w:rsidRDefault="00592E2E">
                  <w:pPr>
                    <w:pStyle w:val="ListParagraph"/>
                    <w:numPr>
                      <w:ilvl w:val="0"/>
                      <w:numId w:val="51"/>
                    </w:numPr>
                    <w:autoSpaceDE w:val="0"/>
                    <w:autoSpaceDN w:val="0"/>
                    <w:adjustRightInd w:val="0"/>
                    <w:contextualSpacing w:val="0"/>
                    <w:rPr>
                      <w:rFonts w:asciiTheme="minorHAnsi" w:eastAsia="Calibri" w:hAnsiTheme="minorHAnsi" w:cstheme="minorHAnsi"/>
                      <w:bCs/>
                      <w:lang w:eastAsia="zh-CN"/>
                    </w:rPr>
                  </w:pPr>
                  <w:r w:rsidRPr="009A21B0">
                    <w:rPr>
                      <w:rFonts w:asciiTheme="minorHAnsi" w:eastAsia="Calibri" w:hAnsiTheme="minorHAnsi" w:cstheme="minorHAnsi"/>
                      <w:bCs/>
                      <w:lang w:eastAsia="zh-CN"/>
                    </w:rPr>
                    <w:t>Report on established practices within a chosen game</w:t>
                  </w:r>
                </w:p>
                <w:p w14:paraId="29A8D69C"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tc>
              <w:tc>
                <w:tcPr>
                  <w:tcW w:w="5499" w:type="dxa"/>
                  <w:shd w:val="clear" w:color="auto" w:fill="auto"/>
                </w:tcPr>
                <w:p w14:paraId="4D3DE5A1"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5A9F2BDA"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r w:rsidRPr="009A21B0">
                    <w:rPr>
                      <w:rFonts w:asciiTheme="minorHAnsi" w:eastAsia="Calibri" w:hAnsiTheme="minorHAnsi" w:cstheme="minorHAnsi"/>
                      <w:bCs/>
                      <w:szCs w:val="24"/>
                      <w:lang w:eastAsia="zh-CN"/>
                    </w:rPr>
                    <w:t>8.5.2</w:t>
                  </w:r>
                  <w:r>
                    <w:rPr>
                      <w:rFonts w:asciiTheme="minorHAnsi" w:eastAsia="Calibri" w:hAnsiTheme="minorHAnsi" w:cstheme="minorHAnsi"/>
                      <w:bCs/>
                      <w:szCs w:val="24"/>
                      <w:lang w:eastAsia="zh-CN"/>
                    </w:rPr>
                    <w:t>, 8.5.3</w:t>
                  </w:r>
                </w:p>
                <w:p w14:paraId="27622649"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7B637B0F"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3274E5A9"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r>
                    <w:rPr>
                      <w:rFonts w:asciiTheme="minorHAnsi" w:eastAsia="Calibri" w:hAnsiTheme="minorHAnsi" w:cstheme="minorHAnsi"/>
                      <w:bCs/>
                      <w:szCs w:val="24"/>
                      <w:lang w:eastAsia="zh-CN"/>
                    </w:rPr>
                    <w:t xml:space="preserve">8.2.1, </w:t>
                  </w:r>
                  <w:r w:rsidRPr="0023503E">
                    <w:rPr>
                      <w:rFonts w:asciiTheme="minorHAnsi" w:eastAsia="Calibri" w:hAnsiTheme="minorHAnsi" w:cstheme="minorHAnsi"/>
                      <w:bCs/>
                      <w:szCs w:val="24"/>
                      <w:lang w:eastAsia="zh-CN"/>
                    </w:rPr>
                    <w:t>8.2.3</w:t>
                  </w:r>
                  <w:r>
                    <w:rPr>
                      <w:rFonts w:asciiTheme="minorHAnsi" w:eastAsia="Calibri" w:hAnsiTheme="minorHAnsi" w:cstheme="minorHAnsi"/>
                      <w:bCs/>
                      <w:szCs w:val="24"/>
                      <w:lang w:eastAsia="zh-CN"/>
                    </w:rPr>
                    <w:t>, 8.5.1</w:t>
                  </w:r>
                </w:p>
                <w:p w14:paraId="499B5DEF"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686F75FC"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170E2E6C"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r w:rsidRPr="009A21B0">
                    <w:rPr>
                      <w:rFonts w:asciiTheme="minorHAnsi" w:eastAsia="Calibri" w:hAnsiTheme="minorHAnsi" w:cstheme="minorHAnsi"/>
                      <w:bCs/>
                      <w:szCs w:val="24"/>
                      <w:lang w:eastAsia="zh-CN"/>
                    </w:rPr>
                    <w:t>8.2.2</w:t>
                  </w:r>
                  <w:r>
                    <w:rPr>
                      <w:rFonts w:asciiTheme="minorHAnsi" w:eastAsia="Calibri" w:hAnsiTheme="minorHAnsi" w:cstheme="minorHAnsi"/>
                      <w:bCs/>
                      <w:szCs w:val="24"/>
                      <w:lang w:eastAsia="zh-CN"/>
                    </w:rPr>
                    <w:t>, 8.3.1, 8.5.2</w:t>
                  </w:r>
                </w:p>
                <w:p w14:paraId="1617B1F7"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26130435"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429536ED"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r w:rsidRPr="0023503E">
                    <w:rPr>
                      <w:rFonts w:asciiTheme="minorHAnsi" w:eastAsia="Calibri" w:hAnsiTheme="minorHAnsi" w:cstheme="minorHAnsi"/>
                      <w:bCs/>
                      <w:szCs w:val="24"/>
                      <w:lang w:eastAsia="zh-CN"/>
                    </w:rPr>
                    <w:t>8.2.3</w:t>
                  </w:r>
                </w:p>
                <w:p w14:paraId="7168FB7C" w14:textId="77777777" w:rsidR="00592E2E" w:rsidRPr="005956BD" w:rsidRDefault="00592E2E" w:rsidP="00CD383E">
                  <w:pPr>
                    <w:autoSpaceDE w:val="0"/>
                    <w:autoSpaceDN w:val="0"/>
                    <w:adjustRightInd w:val="0"/>
                    <w:rPr>
                      <w:rFonts w:asciiTheme="minorHAnsi" w:eastAsia="Calibri" w:hAnsiTheme="minorHAnsi" w:cstheme="minorBidi"/>
                      <w:szCs w:val="24"/>
                      <w:lang w:eastAsia="zh-CN"/>
                    </w:rPr>
                  </w:pPr>
                </w:p>
                <w:p w14:paraId="6384B8A2" w14:textId="77777777" w:rsidR="00592E2E" w:rsidRPr="009A21B0" w:rsidRDefault="00592E2E" w:rsidP="00CD383E">
                  <w:pPr>
                    <w:autoSpaceDE w:val="0"/>
                    <w:autoSpaceDN w:val="0"/>
                    <w:adjustRightInd w:val="0"/>
                    <w:rPr>
                      <w:rFonts w:asciiTheme="minorHAnsi" w:hAnsiTheme="minorHAnsi" w:cstheme="minorHAnsi"/>
                      <w:szCs w:val="24"/>
                      <w:lang w:eastAsia="zh-CN"/>
                    </w:rPr>
                  </w:pPr>
                </w:p>
                <w:p w14:paraId="75AC10F7" w14:textId="77777777" w:rsidR="00592E2E" w:rsidRPr="009A21B0" w:rsidRDefault="00592E2E" w:rsidP="00CD383E">
                  <w:pPr>
                    <w:autoSpaceDE w:val="0"/>
                    <w:autoSpaceDN w:val="0"/>
                    <w:adjustRightInd w:val="0"/>
                    <w:rPr>
                      <w:rFonts w:asciiTheme="minorHAnsi" w:hAnsiTheme="minorHAnsi" w:cstheme="minorHAnsi"/>
                      <w:szCs w:val="24"/>
                      <w:lang w:eastAsia="zh-CN"/>
                    </w:rPr>
                  </w:pPr>
                </w:p>
                <w:p w14:paraId="6513C612" w14:textId="77777777" w:rsidR="00592E2E" w:rsidRPr="009A21B0" w:rsidRDefault="00592E2E" w:rsidP="00CD383E">
                  <w:pPr>
                    <w:autoSpaceDE w:val="0"/>
                    <w:autoSpaceDN w:val="0"/>
                    <w:adjustRightInd w:val="0"/>
                    <w:rPr>
                      <w:rFonts w:asciiTheme="minorHAnsi" w:eastAsia="Calibri" w:hAnsiTheme="minorHAnsi" w:cstheme="minorHAnsi"/>
                      <w:szCs w:val="24"/>
                      <w:lang w:eastAsia="zh-CN"/>
                    </w:rPr>
                  </w:pPr>
                  <w:r w:rsidRPr="0023503E">
                    <w:rPr>
                      <w:rFonts w:asciiTheme="minorHAnsi" w:eastAsia="Calibri" w:hAnsiTheme="minorHAnsi" w:cstheme="minorBidi"/>
                      <w:szCs w:val="24"/>
                      <w:lang w:eastAsia="zh-CN"/>
                    </w:rPr>
                    <w:t>8.2.3</w:t>
                  </w:r>
                </w:p>
              </w:tc>
            </w:tr>
          </w:tbl>
          <w:p w14:paraId="6F51A07E" w14:textId="77777777" w:rsidR="00592E2E" w:rsidRPr="009A21B0" w:rsidRDefault="00592E2E" w:rsidP="00CD383E">
            <w:pPr>
              <w:autoSpaceDE w:val="0"/>
              <w:autoSpaceDN w:val="0"/>
              <w:adjustRightInd w:val="0"/>
              <w:spacing w:after="34"/>
              <w:rPr>
                <w:rFonts w:asciiTheme="minorHAnsi" w:eastAsia="Calibri" w:hAnsiTheme="minorHAnsi" w:cstheme="minorHAnsi"/>
                <w:b/>
                <w:color w:val="000000"/>
                <w:szCs w:val="24"/>
                <w:lang w:eastAsia="zh-CN"/>
              </w:rPr>
            </w:pPr>
          </w:p>
        </w:tc>
      </w:tr>
      <w:tr w:rsidR="00592E2E" w:rsidRPr="009A21B0" w14:paraId="4333FDB7"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4899" w:type="dxa"/>
            <w:tcBorders>
              <w:top w:val="single" w:sz="4" w:space="0" w:color="auto"/>
              <w:left w:val="single" w:sz="4" w:space="0" w:color="auto"/>
              <w:bottom w:val="single" w:sz="4" w:space="0" w:color="auto"/>
              <w:right w:val="single" w:sz="4" w:space="0" w:color="auto"/>
            </w:tcBorders>
            <w:shd w:val="clear" w:color="auto" w:fill="auto"/>
          </w:tcPr>
          <w:p w14:paraId="39867B0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APPROVAL</w:t>
            </w:r>
            <w:r w:rsidRPr="009A21B0">
              <w:rPr>
                <w:rFonts w:asciiTheme="minorHAnsi" w:hAnsiTheme="minorHAnsi" w:cstheme="minorHAnsi"/>
                <w:szCs w:val="24"/>
              </w:rPr>
              <w:t xml:space="preserve">: 20/05/2022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2AE22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FACULTY/OFFICE: Academic Partnerships</w:t>
            </w:r>
          </w:p>
        </w:tc>
      </w:tr>
      <w:tr w:rsidR="00592E2E" w:rsidRPr="009A21B0" w14:paraId="11B76CD2"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4899" w:type="dxa"/>
            <w:tcBorders>
              <w:top w:val="single" w:sz="4" w:space="0" w:color="auto"/>
              <w:left w:val="single" w:sz="4" w:space="0" w:color="auto"/>
              <w:bottom w:val="single" w:sz="4" w:space="0" w:color="auto"/>
              <w:right w:val="single" w:sz="4" w:space="0" w:color="auto"/>
            </w:tcBorders>
            <w:shd w:val="clear" w:color="auto" w:fill="auto"/>
          </w:tcPr>
          <w:p w14:paraId="3C992AD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IMPLEMENTATION</w:t>
            </w:r>
            <w:r w:rsidRPr="009A21B0">
              <w:rPr>
                <w:rFonts w:asciiTheme="minorHAnsi" w:hAnsiTheme="minorHAnsi" w:cstheme="minorHAnsi"/>
                <w:szCs w:val="24"/>
              </w:rPr>
              <w:t>: Sept 2022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0CB638"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SCHOOL/PARTNER: Exeter College</w:t>
            </w:r>
          </w:p>
        </w:tc>
      </w:tr>
      <w:tr w:rsidR="00592E2E" w:rsidRPr="009A21B0" w14:paraId="79B14D87"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4899" w:type="dxa"/>
            <w:tcBorders>
              <w:top w:val="single" w:sz="4" w:space="0" w:color="auto"/>
              <w:left w:val="single" w:sz="4" w:space="0" w:color="auto"/>
              <w:bottom w:val="single" w:sz="4" w:space="0" w:color="auto"/>
              <w:right w:val="single" w:sz="4" w:space="0" w:color="auto"/>
            </w:tcBorders>
            <w:shd w:val="clear" w:color="auto" w:fill="auto"/>
          </w:tcPr>
          <w:p w14:paraId="44D66C0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DATE(S) OF APPROVED CHANGE:</w:t>
            </w:r>
            <w:r w:rsidRPr="009A21B0">
              <w:rPr>
                <w:rFonts w:asciiTheme="minorHAnsi" w:hAnsiTheme="minorHAnsi" w:cstheme="minorHAnsi"/>
                <w:szCs w:val="24"/>
              </w:rPr>
              <w:t xml:space="preserve">  XX/XX/XXXX</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FB7480"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 xml:space="preserve">SEMESTER:  Semester 1 </w:t>
            </w:r>
          </w:p>
        </w:tc>
      </w:tr>
      <w:tr w:rsidR="00592E2E" w:rsidRPr="009A21B0" w14:paraId="5D1BB206" w14:textId="77777777" w:rsidTr="00CD383E">
        <w:tc>
          <w:tcPr>
            <w:tcW w:w="10466" w:type="dxa"/>
            <w:gridSpan w:val="3"/>
            <w:shd w:val="clear" w:color="auto" w:fill="auto"/>
          </w:tcPr>
          <w:p w14:paraId="21F83E23"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szCs w:val="24"/>
              </w:rPr>
              <w:t>Notes:</w:t>
            </w:r>
          </w:p>
          <w:p w14:paraId="4B749590"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529A8EC7"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0E643D7D"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3697AC0B"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73AFEE58"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3F57A9B1"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2115D1BB"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tc>
      </w:tr>
    </w:tbl>
    <w:p w14:paraId="0A8967C6" w14:textId="77777777" w:rsidR="00592E2E" w:rsidRPr="009A21B0" w:rsidRDefault="00592E2E" w:rsidP="00592E2E">
      <w:pPr>
        <w:autoSpaceDE w:val="0"/>
        <w:autoSpaceDN w:val="0"/>
        <w:adjustRightInd w:val="0"/>
        <w:spacing w:after="34"/>
        <w:rPr>
          <w:rFonts w:asciiTheme="minorHAnsi" w:eastAsia="SimSun" w:hAnsiTheme="minorHAnsi" w:cstheme="minorHAnsi"/>
          <w:b/>
          <w:szCs w:val="24"/>
          <w:u w:val="single"/>
          <w:lang w:eastAsia="zh-CN"/>
        </w:rPr>
      </w:pPr>
    </w:p>
    <w:p w14:paraId="545ED75E" w14:textId="77777777" w:rsidR="00592E2E" w:rsidRPr="009A21B0" w:rsidRDefault="00592E2E" w:rsidP="00592E2E">
      <w:pPr>
        <w:autoSpaceDE w:val="0"/>
        <w:autoSpaceDN w:val="0"/>
        <w:adjustRightInd w:val="0"/>
        <w:spacing w:after="34"/>
        <w:rPr>
          <w:rFonts w:asciiTheme="minorHAnsi" w:eastAsia="SimSun" w:hAnsiTheme="minorHAnsi" w:cstheme="minorHAnsi"/>
          <w:bCs/>
          <w:szCs w:val="24"/>
          <w:lang w:eastAsia="zh-CN"/>
        </w:rPr>
      </w:pPr>
      <w:r w:rsidRPr="009A21B0">
        <w:rPr>
          <w:rFonts w:asciiTheme="minorHAnsi" w:eastAsia="SimSun" w:hAnsiTheme="minorHAnsi" w:cstheme="minorHAnsi"/>
          <w:b/>
          <w:szCs w:val="24"/>
          <w:u w:val="single"/>
          <w:lang w:eastAsia="zh-CN"/>
        </w:rPr>
        <w:t>Additional Guidance for Learning Outcomes:</w:t>
      </w:r>
    </w:p>
    <w:p w14:paraId="55791314" w14:textId="64014597"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t xml:space="preserve">To ensure that the module is pitched at the right level check your intended learning outcomes against the following nationally agreed </w:t>
      </w:r>
      <w:r w:rsidR="004B385F" w:rsidRPr="009A21B0">
        <w:rPr>
          <w:rFonts w:asciiTheme="minorHAnsi" w:hAnsiTheme="minorHAnsi" w:cstheme="minorHAnsi"/>
          <w:b/>
          <w:bCs/>
          <w:szCs w:val="24"/>
        </w:rPr>
        <w:t>standards.</w:t>
      </w:r>
      <w:r w:rsidRPr="009A21B0">
        <w:rPr>
          <w:rFonts w:asciiTheme="minorHAnsi" w:hAnsiTheme="minorHAnsi" w:cstheme="minorHAnsi"/>
          <w:b/>
          <w:bCs/>
          <w:szCs w:val="24"/>
        </w:rPr>
        <w:t xml:space="preserve"> </w:t>
      </w:r>
    </w:p>
    <w:p w14:paraId="20DDCF9E"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Framework for Higher Education Qualifications </w:t>
      </w:r>
    </w:p>
    <w:p w14:paraId="7872A2B5" w14:textId="77777777" w:rsidR="00592E2E" w:rsidRPr="009A21B0" w:rsidRDefault="00A33A1E" w:rsidP="00592E2E">
      <w:pPr>
        <w:ind w:left="720"/>
        <w:rPr>
          <w:rFonts w:asciiTheme="minorHAnsi" w:hAnsiTheme="minorHAnsi" w:cstheme="minorHAnsi"/>
          <w:szCs w:val="24"/>
        </w:rPr>
      </w:pPr>
      <w:hyperlink r:id="rId24" w:history="1">
        <w:r w:rsidR="00592E2E" w:rsidRPr="009A21B0">
          <w:rPr>
            <w:rFonts w:asciiTheme="minorHAnsi" w:hAnsiTheme="minorHAnsi" w:cstheme="minorHAnsi"/>
            <w:color w:val="0000FF"/>
            <w:szCs w:val="24"/>
            <w:u w:val="single"/>
          </w:rPr>
          <w:t>http://www.qaa.ac.uk/docs/qaa/quality-code/qualifications-frameworks.pdf</w:t>
        </w:r>
      </w:hyperlink>
      <w:r w:rsidR="00592E2E" w:rsidRPr="009A21B0">
        <w:rPr>
          <w:rFonts w:asciiTheme="minorHAnsi" w:hAnsiTheme="minorHAnsi" w:cstheme="minorHAnsi"/>
          <w:szCs w:val="24"/>
        </w:rPr>
        <w:t xml:space="preserve"> </w:t>
      </w:r>
    </w:p>
    <w:p w14:paraId="60D8F070"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Subject benchmark statements </w:t>
      </w:r>
      <w:hyperlink r:id="rId25" w:history="1">
        <w:r w:rsidRPr="009A21B0">
          <w:rPr>
            <w:rFonts w:asciiTheme="minorHAnsi" w:hAnsiTheme="minorHAnsi" w:cstheme="minorHAnsi"/>
            <w:color w:val="0000FF"/>
            <w:szCs w:val="24"/>
            <w:u w:val="single"/>
          </w:rPr>
          <w:t>https://www.qaa.ac.uk/quality-code/subject-benchmark-statements</w:t>
        </w:r>
      </w:hyperlink>
      <w:r w:rsidRPr="009A21B0">
        <w:rPr>
          <w:rFonts w:asciiTheme="minorHAnsi" w:hAnsiTheme="minorHAnsi" w:cstheme="minorHAnsi"/>
          <w:szCs w:val="24"/>
        </w:rPr>
        <w:t xml:space="preserve"> </w:t>
      </w:r>
    </w:p>
    <w:p w14:paraId="7D8CEE19" w14:textId="77777777" w:rsidR="00592E2E" w:rsidRPr="009A21B0" w:rsidRDefault="00592E2E" w:rsidP="00592E2E">
      <w:pPr>
        <w:numPr>
          <w:ilvl w:val="0"/>
          <w:numId w:val="5"/>
        </w:numPr>
        <w:rPr>
          <w:rFonts w:asciiTheme="minorHAnsi" w:hAnsiTheme="minorHAnsi" w:cstheme="minorBidi"/>
          <w:szCs w:val="24"/>
        </w:rPr>
      </w:pPr>
      <w:r w:rsidRPr="6F94E9EA">
        <w:rPr>
          <w:rFonts w:asciiTheme="minorHAnsi" w:hAnsiTheme="minorHAnsi" w:cstheme="minorBidi"/>
          <w:szCs w:val="24"/>
        </w:rPr>
        <w:t>Professional, regulatory, and statutory (PSRB) accreditation requirements (where necessary e.g., health and social care, medicine, engineering, psychology, architecture, teaching, law)</w:t>
      </w:r>
    </w:p>
    <w:p w14:paraId="22972720" w14:textId="77777777" w:rsidR="00592E2E" w:rsidRPr="00AB4177" w:rsidRDefault="00592E2E" w:rsidP="00592E2E">
      <w:pPr>
        <w:numPr>
          <w:ilvl w:val="0"/>
          <w:numId w:val="5"/>
        </w:numPr>
        <w:autoSpaceDE w:val="0"/>
        <w:autoSpaceDN w:val="0"/>
        <w:adjustRightInd w:val="0"/>
        <w:rPr>
          <w:rFonts w:asciiTheme="minorHAnsi" w:eastAsia="SimSun" w:hAnsiTheme="minorHAnsi" w:cstheme="minorHAnsi"/>
          <w:b/>
          <w:szCs w:val="24"/>
          <w:lang w:eastAsia="zh-CN"/>
        </w:rPr>
      </w:pPr>
      <w:r w:rsidRPr="009A21B0">
        <w:rPr>
          <w:rFonts w:asciiTheme="minorHAnsi" w:eastAsia="SimSun" w:hAnsiTheme="minorHAnsi" w:cstheme="minorHAnsi"/>
          <w:szCs w:val="24"/>
          <w:lang w:eastAsia="zh-CN"/>
        </w:rPr>
        <w:t xml:space="preserve">QAA Quality Code </w:t>
      </w:r>
      <w:hyperlink r:id="rId26" w:history="1">
        <w:r w:rsidRPr="009A21B0">
          <w:rPr>
            <w:rFonts w:asciiTheme="minorHAnsi" w:eastAsia="SimSun" w:hAnsiTheme="minorHAnsi" w:cstheme="minorHAnsi"/>
            <w:color w:val="0000FF"/>
            <w:szCs w:val="24"/>
            <w:u w:val="single"/>
            <w:lang w:eastAsia="zh-CN"/>
          </w:rPr>
          <w:t>https://www.qaa.ac.uk/quality-code</w:t>
        </w:r>
      </w:hyperlink>
      <w:r w:rsidRPr="009A21B0">
        <w:rPr>
          <w:rFonts w:asciiTheme="minorHAnsi" w:eastAsia="SimSun" w:hAnsiTheme="minorHAnsi" w:cstheme="minorHAnsi"/>
          <w:szCs w:val="24"/>
          <w:lang w:eastAsia="zh-CN"/>
        </w:rPr>
        <w:t xml:space="preserve"> </w:t>
      </w:r>
    </w:p>
    <w:p w14:paraId="1BC4BBC9" w14:textId="77777777" w:rsidR="00592E2E" w:rsidRPr="009A21B0" w:rsidRDefault="00592E2E" w:rsidP="00592E2E">
      <w:pPr>
        <w:autoSpaceDE w:val="0"/>
        <w:autoSpaceDN w:val="0"/>
        <w:adjustRightInd w:val="0"/>
        <w:ind w:left="720"/>
        <w:rPr>
          <w:rFonts w:asciiTheme="minorHAnsi" w:eastAsia="SimSun" w:hAnsiTheme="minorHAnsi" w:cstheme="minorHAnsi"/>
          <w:b/>
          <w:szCs w:val="24"/>
          <w:lang w:eastAsia="zh-CN"/>
        </w:rPr>
      </w:pPr>
    </w:p>
    <w:p w14:paraId="6564DA98" w14:textId="77777777" w:rsidR="00592E2E" w:rsidRPr="009A21B0" w:rsidRDefault="00592E2E" w:rsidP="00592E2E">
      <w:pPr>
        <w:autoSpaceDE w:val="0"/>
        <w:autoSpaceDN w:val="0"/>
        <w:adjustRightInd w:val="0"/>
        <w:spacing w:after="34"/>
        <w:ind w:left="142" w:hanging="142"/>
        <w:rPr>
          <w:rFonts w:asciiTheme="minorHAnsi" w:eastAsia="SimSun" w:hAnsiTheme="minorHAnsi" w:cstheme="minorHAnsi"/>
          <w:b/>
          <w:szCs w:val="24"/>
          <w:lang w:eastAsia="zh-CN"/>
        </w:rPr>
      </w:pPr>
      <w:r w:rsidRPr="009A21B0">
        <w:rPr>
          <w:rFonts w:asciiTheme="minorHAnsi" w:eastAsia="SimSun" w:hAnsiTheme="minorHAnsi" w:cstheme="minorHAnsi"/>
          <w:b/>
          <w:szCs w:val="24"/>
          <w:u w:val="single"/>
          <w:lang w:eastAsia="zh-CN"/>
        </w:rPr>
        <w:lastRenderedPageBreak/>
        <w:t>SECTION B: DETAILS OF TEACHING, LEARNING AND ASSESSMENT</w:t>
      </w:r>
      <w:r w:rsidRPr="009A21B0">
        <w:rPr>
          <w:rFonts w:asciiTheme="minorHAnsi" w:eastAsia="SimSun" w:hAnsiTheme="minorHAnsi" w:cstheme="minorHAnsi"/>
          <w:b/>
          <w:szCs w:val="24"/>
          <w:lang w:eastAsia="zh-CN"/>
        </w:rPr>
        <w:t xml:space="preserve"> </w:t>
      </w:r>
    </w:p>
    <w:p w14:paraId="6922EB7B" w14:textId="77777777" w:rsidR="00592E2E" w:rsidRPr="009A21B0" w:rsidRDefault="00592E2E" w:rsidP="00592E2E">
      <w:pPr>
        <w:rPr>
          <w:rFonts w:asciiTheme="minorHAnsi" w:eastAsia="Calibri" w:hAnsiTheme="minorHAnsi" w:cstheme="minorHAnsi"/>
          <w:iCs/>
          <w:szCs w:val="24"/>
        </w:rPr>
      </w:pPr>
      <w:r w:rsidRPr="009A21B0">
        <w:rPr>
          <w:rFonts w:asciiTheme="minorHAnsi" w:eastAsia="Calibri" w:hAnsiTheme="minorHAnsi" w:cstheme="minorHAnsi"/>
          <w:iCs/>
          <w:szCs w:val="24"/>
        </w:rPr>
        <w:t xml:space="preserve">Items in this section must </w:t>
      </w:r>
      <w:r w:rsidRPr="009A21B0">
        <w:rPr>
          <w:rFonts w:asciiTheme="minorHAnsi" w:eastAsia="Calibri" w:hAnsiTheme="minorHAnsi" w:cstheme="minorHAnsi"/>
          <w:iCs/>
          <w:szCs w:val="24"/>
          <w:lang w:val="x-none"/>
        </w:rPr>
        <w:t xml:space="preserve">be considered annually and amended as appropriate, in conjunction with the Module Review Process. </w:t>
      </w:r>
      <w:r w:rsidRPr="009A21B0">
        <w:rPr>
          <w:rFonts w:asciiTheme="minorHAnsi" w:eastAsia="Calibri" w:hAnsiTheme="minorHAnsi" w:cstheme="minorHAnsi"/>
          <w:iCs/>
          <w:szCs w:val="24"/>
          <w:u w:val="single"/>
          <w:lang w:val="x-none"/>
        </w:rPr>
        <w:t xml:space="preserve">Some parts of </w:t>
      </w:r>
      <w:r w:rsidRPr="009A21B0">
        <w:rPr>
          <w:rFonts w:asciiTheme="minorHAnsi" w:eastAsia="Calibri" w:hAnsiTheme="minorHAnsi" w:cstheme="minorHAnsi"/>
          <w:iCs/>
          <w:szCs w:val="24"/>
          <w:u w:val="single"/>
        </w:rPr>
        <w:t xml:space="preserve">this page </w:t>
      </w:r>
      <w:r w:rsidRPr="009A21B0">
        <w:rPr>
          <w:rFonts w:asciiTheme="minorHAnsi" w:eastAsia="Calibri" w:hAnsiTheme="minorHAnsi" w:cstheme="minorHAnsi"/>
          <w:iCs/>
          <w:szCs w:val="24"/>
          <w:u w:val="single"/>
          <w:lang w:val="x-none"/>
        </w:rPr>
        <w:t xml:space="preserve">may be </w:t>
      </w:r>
      <w:r w:rsidRPr="009A21B0">
        <w:rPr>
          <w:rFonts w:asciiTheme="minorHAnsi" w:eastAsia="Calibri" w:hAnsiTheme="minorHAnsi" w:cstheme="minorHAnsi"/>
          <w:iCs/>
          <w:szCs w:val="24"/>
          <w:u w:val="single"/>
        </w:rPr>
        <w:t xml:space="preserve">used in the KIS return and </w:t>
      </w:r>
      <w:r w:rsidRPr="009A21B0">
        <w:rPr>
          <w:rFonts w:asciiTheme="minorHAnsi" w:eastAsia="Calibri" w:hAnsiTheme="minorHAnsi" w:cstheme="minorHAnsi"/>
          <w:iCs/>
          <w:szCs w:val="24"/>
          <w:u w:val="single"/>
          <w:lang w:val="x-none"/>
        </w:rPr>
        <w:t>published on the extranet as a guide for prospective students.</w:t>
      </w:r>
      <w:r w:rsidRPr="009A21B0">
        <w:rPr>
          <w:rFonts w:asciiTheme="minorHAnsi" w:eastAsia="Calibri" w:hAnsiTheme="minorHAnsi" w:cstheme="minorHAnsi"/>
          <w:iCs/>
          <w:szCs w:val="24"/>
          <w:lang w:val="x-none"/>
        </w:rPr>
        <w:t xml:space="preserve"> Further details for current students should be provided in module guidance notes</w:t>
      </w:r>
      <w:r w:rsidRPr="009A21B0">
        <w:rPr>
          <w:rFonts w:asciiTheme="minorHAnsi" w:eastAsia="Calibri" w:hAnsiTheme="minorHAnsi" w:cstheme="minorHAnsi"/>
          <w:iCs/>
          <w:szCs w:val="24"/>
        </w:rPr>
        <w:t>.</w:t>
      </w:r>
    </w:p>
    <w:p w14:paraId="7BB0CDF5" w14:textId="77777777" w:rsidR="00592E2E" w:rsidRPr="009A21B0" w:rsidRDefault="00592E2E" w:rsidP="00592E2E">
      <w:pPr>
        <w:rPr>
          <w:rFonts w:asciiTheme="minorHAnsi" w:eastAsia="Calibri" w:hAnsiTheme="minorHAnsi" w:cstheme="minorHAnsi"/>
          <w:b/>
          <w:color w:val="000000"/>
          <w:szCs w:val="24"/>
        </w:rPr>
      </w:pPr>
    </w:p>
    <w:tbl>
      <w:tblPr>
        <w:tblW w:w="0" w:type="auto"/>
        <w:tblLook w:val="04A0" w:firstRow="1" w:lastRow="0" w:firstColumn="1" w:lastColumn="0" w:noHBand="0" w:noVBand="1"/>
      </w:tblPr>
      <w:tblGrid>
        <w:gridCol w:w="4696"/>
        <w:gridCol w:w="5771"/>
      </w:tblGrid>
      <w:tr w:rsidR="00592E2E" w:rsidRPr="009A21B0" w14:paraId="3AE2C91C" w14:textId="77777777" w:rsidTr="00CD383E">
        <w:tc>
          <w:tcPr>
            <w:tcW w:w="4786" w:type="dxa"/>
            <w:shd w:val="clear" w:color="auto" w:fill="auto"/>
          </w:tcPr>
          <w:p w14:paraId="48DA2F02" w14:textId="1BFAF7E8" w:rsidR="00592E2E" w:rsidRPr="009A21B0" w:rsidRDefault="00592E2E" w:rsidP="00CD383E">
            <w:pPr>
              <w:rPr>
                <w:rFonts w:asciiTheme="minorHAnsi" w:eastAsia="Calibri" w:hAnsiTheme="minorHAnsi" w:cstheme="minorHAnsi"/>
                <w:b/>
                <w:color w:val="000000"/>
                <w:szCs w:val="24"/>
              </w:rPr>
            </w:pPr>
            <w:r w:rsidRPr="009A21B0">
              <w:rPr>
                <w:rFonts w:asciiTheme="minorHAnsi" w:eastAsia="Calibri" w:hAnsiTheme="minorHAnsi" w:cstheme="minorHAnsi"/>
                <w:b/>
                <w:color w:val="000000"/>
                <w:szCs w:val="24"/>
              </w:rPr>
              <w:t xml:space="preserve">ACADEMIC YEAR: </w:t>
            </w:r>
            <w:r w:rsidR="005E031D">
              <w:rPr>
                <w:rFonts w:asciiTheme="minorHAnsi" w:eastAsia="Calibri" w:hAnsiTheme="minorHAnsi" w:cstheme="minorHAnsi"/>
                <w:bCs/>
                <w:color w:val="000000"/>
                <w:szCs w:val="24"/>
              </w:rPr>
              <w:t>202</w:t>
            </w:r>
            <w:r w:rsidR="00BE0234">
              <w:rPr>
                <w:rFonts w:asciiTheme="minorHAnsi" w:eastAsia="Calibri" w:hAnsiTheme="minorHAnsi" w:cstheme="minorHAnsi"/>
                <w:bCs/>
                <w:color w:val="000000"/>
                <w:szCs w:val="24"/>
              </w:rPr>
              <w:t>4</w:t>
            </w:r>
            <w:r w:rsidR="005E031D">
              <w:rPr>
                <w:rFonts w:asciiTheme="minorHAnsi" w:eastAsia="Calibri" w:hAnsiTheme="minorHAnsi" w:cstheme="minorHAnsi"/>
                <w:bCs/>
                <w:color w:val="000000"/>
                <w:szCs w:val="24"/>
              </w:rPr>
              <w:t>/202</w:t>
            </w:r>
            <w:r w:rsidR="00BE0234">
              <w:rPr>
                <w:rFonts w:asciiTheme="minorHAnsi" w:eastAsia="Calibri" w:hAnsiTheme="minorHAnsi" w:cstheme="minorHAnsi"/>
                <w:bCs/>
                <w:color w:val="000000"/>
                <w:szCs w:val="24"/>
              </w:rPr>
              <w:t>5</w:t>
            </w:r>
          </w:p>
        </w:tc>
        <w:tc>
          <w:tcPr>
            <w:tcW w:w="5896" w:type="dxa"/>
            <w:shd w:val="clear" w:color="auto" w:fill="auto"/>
          </w:tcPr>
          <w:p w14:paraId="754A3511" w14:textId="77777777" w:rsidR="00592E2E" w:rsidRPr="009A21B0" w:rsidRDefault="00592E2E" w:rsidP="00CD383E">
            <w:pPr>
              <w:rPr>
                <w:rFonts w:asciiTheme="minorHAnsi" w:eastAsia="Calibri" w:hAnsiTheme="minorHAnsi" w:cstheme="minorHAnsi"/>
                <w:b/>
                <w:color w:val="000000"/>
                <w:szCs w:val="24"/>
              </w:rPr>
            </w:pPr>
            <w:r w:rsidRPr="009A21B0">
              <w:rPr>
                <w:rFonts w:asciiTheme="minorHAnsi" w:eastAsia="Calibri" w:hAnsiTheme="minorHAnsi" w:cstheme="minorHAnsi"/>
                <w:b/>
                <w:color w:val="000000"/>
                <w:szCs w:val="24"/>
              </w:rPr>
              <w:t xml:space="preserve">NATIONAL COST CENTRE: </w:t>
            </w:r>
            <w:r w:rsidRPr="009A21B0">
              <w:rPr>
                <w:rFonts w:asciiTheme="minorHAnsi" w:hAnsiTheme="minorHAnsi" w:cstheme="minorHAnsi"/>
                <w:bCs/>
                <w:szCs w:val="24"/>
              </w:rPr>
              <w:t>108 Sports Science &amp; Leisure Studies</w:t>
            </w:r>
          </w:p>
        </w:tc>
      </w:tr>
      <w:tr w:rsidR="00592E2E" w:rsidRPr="009A21B0" w14:paraId="7588AE42" w14:textId="77777777" w:rsidTr="00CD383E">
        <w:tc>
          <w:tcPr>
            <w:tcW w:w="4786" w:type="dxa"/>
            <w:shd w:val="clear" w:color="auto" w:fill="auto"/>
          </w:tcPr>
          <w:p w14:paraId="2949FB6F" w14:textId="23B59223" w:rsidR="00592E2E" w:rsidRPr="009A21B0" w:rsidRDefault="00592E2E" w:rsidP="00CD383E">
            <w:pPr>
              <w:rPr>
                <w:rFonts w:asciiTheme="minorHAnsi" w:eastAsia="Calibri" w:hAnsiTheme="minorHAnsi" w:cstheme="minorHAnsi"/>
                <w:b/>
                <w:color w:val="000000"/>
                <w:szCs w:val="24"/>
              </w:rPr>
            </w:pPr>
            <w:r w:rsidRPr="009A21B0">
              <w:rPr>
                <w:rFonts w:asciiTheme="minorHAnsi" w:eastAsia="Calibri" w:hAnsiTheme="minorHAnsi" w:cstheme="minorHAnsi"/>
                <w:b/>
                <w:color w:val="000000"/>
                <w:szCs w:val="24"/>
              </w:rPr>
              <w:t xml:space="preserve">MODULE LEADER: </w:t>
            </w:r>
            <w:r w:rsidR="00D60A23">
              <w:rPr>
                <w:rFonts w:asciiTheme="minorHAnsi" w:eastAsia="Calibri" w:hAnsiTheme="minorHAnsi" w:cstheme="minorHAnsi"/>
                <w:b/>
                <w:color w:val="000000"/>
                <w:szCs w:val="24"/>
              </w:rPr>
              <w:t>TBC</w:t>
            </w:r>
          </w:p>
        </w:tc>
        <w:tc>
          <w:tcPr>
            <w:tcW w:w="5896" w:type="dxa"/>
            <w:shd w:val="clear" w:color="auto" w:fill="auto"/>
          </w:tcPr>
          <w:p w14:paraId="163F9703" w14:textId="77777777" w:rsidR="00592E2E" w:rsidRPr="009A21B0" w:rsidRDefault="00592E2E" w:rsidP="00CD383E">
            <w:pPr>
              <w:rPr>
                <w:rFonts w:asciiTheme="minorHAnsi" w:eastAsia="Calibri" w:hAnsiTheme="minorHAnsi" w:cstheme="minorHAnsi"/>
                <w:b/>
                <w:color w:val="000000"/>
                <w:szCs w:val="24"/>
              </w:rPr>
            </w:pPr>
            <w:r w:rsidRPr="009A21B0">
              <w:rPr>
                <w:rFonts w:asciiTheme="minorHAnsi" w:eastAsia="Calibri" w:hAnsiTheme="minorHAnsi" w:cstheme="minorHAnsi"/>
                <w:b/>
                <w:color w:val="000000"/>
                <w:szCs w:val="24"/>
              </w:rPr>
              <w:t xml:space="preserve">OTHER MODULE STAFF: </w:t>
            </w:r>
            <w:r w:rsidRPr="009A21B0">
              <w:rPr>
                <w:rFonts w:asciiTheme="minorHAnsi" w:eastAsia="Calibri" w:hAnsiTheme="minorHAnsi" w:cstheme="minorHAnsi"/>
                <w:b/>
                <w:color w:val="000000"/>
                <w:szCs w:val="24"/>
                <w:lang w:val="x-none"/>
              </w:rPr>
              <w:t xml:space="preserve">  </w:t>
            </w:r>
          </w:p>
          <w:p w14:paraId="2090FEB8" w14:textId="77777777" w:rsidR="00592E2E" w:rsidRPr="009A21B0" w:rsidRDefault="00592E2E" w:rsidP="00CD383E">
            <w:pPr>
              <w:rPr>
                <w:rFonts w:asciiTheme="minorHAnsi" w:eastAsia="Calibri" w:hAnsiTheme="minorHAnsi" w:cstheme="minorHAnsi"/>
                <w:b/>
                <w:color w:val="000000"/>
                <w:szCs w:val="24"/>
              </w:rPr>
            </w:pPr>
          </w:p>
        </w:tc>
      </w:tr>
      <w:tr w:rsidR="00592E2E" w:rsidRPr="009A21B0" w14:paraId="1F73FB8E" w14:textId="77777777" w:rsidTr="00CD383E">
        <w:trPr>
          <w:trHeight w:val="2486"/>
        </w:trPr>
        <w:tc>
          <w:tcPr>
            <w:tcW w:w="10682" w:type="dxa"/>
            <w:gridSpan w:val="2"/>
            <w:shd w:val="clear" w:color="auto" w:fill="auto"/>
          </w:tcPr>
          <w:p w14:paraId="17921CE1" w14:textId="77777777" w:rsidR="00592E2E" w:rsidRPr="009A21B0" w:rsidRDefault="00592E2E" w:rsidP="00CD383E">
            <w:pPr>
              <w:autoSpaceDE w:val="0"/>
              <w:autoSpaceDN w:val="0"/>
              <w:adjustRightInd w:val="0"/>
              <w:rPr>
                <w:rFonts w:asciiTheme="minorHAnsi" w:eastAsia="Calibri" w:hAnsiTheme="minorHAnsi" w:cstheme="minorHAnsi"/>
                <w:b/>
                <w:i/>
                <w:szCs w:val="24"/>
                <w:lang w:eastAsia="zh-CN"/>
              </w:rPr>
            </w:pPr>
            <w:r w:rsidRPr="009A21B0">
              <w:rPr>
                <w:rFonts w:asciiTheme="minorHAnsi" w:eastAsia="Calibri" w:hAnsiTheme="minorHAnsi" w:cstheme="minorHAnsi"/>
                <w:b/>
                <w:szCs w:val="24"/>
                <w:lang w:eastAsia="zh-CN"/>
              </w:rPr>
              <w:t xml:space="preserve">Summary of Module Content </w:t>
            </w:r>
          </w:p>
          <w:p w14:paraId="5B6AA3CD" w14:textId="77777777" w:rsidR="00592E2E" w:rsidRPr="009A21B0" w:rsidRDefault="00592E2E" w:rsidP="00CD383E">
            <w:pPr>
              <w:autoSpaceDE w:val="0"/>
              <w:autoSpaceDN w:val="0"/>
              <w:adjustRightInd w:val="0"/>
              <w:rPr>
                <w:rFonts w:asciiTheme="minorHAnsi" w:eastAsia="Calibri" w:hAnsiTheme="minorHAnsi" w:cstheme="minorHAnsi"/>
                <w:b/>
                <w:szCs w:val="24"/>
                <w:lang w:eastAsia="zh-CN"/>
              </w:rPr>
            </w:pPr>
          </w:p>
          <w:p w14:paraId="251AD4ED" w14:textId="77777777" w:rsidR="00592E2E" w:rsidRPr="009A21B0" w:rsidRDefault="00592E2E" w:rsidP="00CD383E">
            <w:pPr>
              <w:shd w:val="clear" w:color="auto" w:fill="FFFFFF"/>
              <w:textAlignment w:val="baseline"/>
              <w:rPr>
                <w:rFonts w:asciiTheme="minorHAnsi" w:hAnsiTheme="minorHAnsi" w:cstheme="minorHAnsi"/>
                <w:color w:val="000000"/>
                <w:szCs w:val="24"/>
                <w:u w:val="single"/>
              </w:rPr>
            </w:pPr>
            <w:r w:rsidRPr="009A21B0">
              <w:rPr>
                <w:rFonts w:asciiTheme="minorHAnsi" w:hAnsiTheme="minorHAnsi" w:cstheme="minorHAnsi"/>
                <w:color w:val="000000"/>
                <w:szCs w:val="24"/>
                <w:u w:val="single"/>
              </w:rPr>
              <w:t>theory crafting</w:t>
            </w:r>
          </w:p>
          <w:p w14:paraId="11675FB1"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spreadsheeting</w:t>
            </w:r>
          </w:p>
          <w:p w14:paraId="45CEC9BD"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scientific / statistical methods</w:t>
            </w:r>
          </w:p>
          <w:p w14:paraId="291E3998"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measurement techniques</w:t>
            </w:r>
          </w:p>
          <w:p w14:paraId="07943F35"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variables and controls</w:t>
            </w:r>
          </w:p>
          <w:p w14:paraId="5D499690" w14:textId="77777777" w:rsidR="00592E2E" w:rsidRPr="009A21B0" w:rsidRDefault="00592E2E" w:rsidP="00CD383E">
            <w:pPr>
              <w:shd w:val="clear" w:color="auto" w:fill="FFFFFF"/>
              <w:textAlignment w:val="baseline"/>
              <w:rPr>
                <w:rFonts w:asciiTheme="minorHAnsi" w:hAnsiTheme="minorHAnsi" w:cstheme="minorHAnsi"/>
                <w:color w:val="000000"/>
                <w:szCs w:val="24"/>
              </w:rPr>
            </w:pPr>
          </w:p>
          <w:p w14:paraId="6B2208FF" w14:textId="77777777" w:rsidR="00592E2E" w:rsidRPr="009A21B0" w:rsidRDefault="00592E2E" w:rsidP="00CD383E">
            <w:pPr>
              <w:shd w:val="clear" w:color="auto" w:fill="FFFFFF"/>
              <w:textAlignment w:val="baseline"/>
              <w:rPr>
                <w:rFonts w:asciiTheme="minorHAnsi" w:hAnsiTheme="minorHAnsi" w:cstheme="minorHAnsi"/>
                <w:color w:val="000000"/>
                <w:szCs w:val="24"/>
                <w:u w:val="single"/>
              </w:rPr>
            </w:pPr>
            <w:r w:rsidRPr="009A21B0">
              <w:rPr>
                <w:rFonts w:asciiTheme="minorHAnsi" w:hAnsiTheme="minorHAnsi" w:cstheme="minorHAnsi"/>
                <w:color w:val="000000"/>
                <w:szCs w:val="24"/>
                <w:u w:val="single"/>
              </w:rPr>
              <w:t>feature discovery</w:t>
            </w:r>
          </w:p>
          <w:p w14:paraId="13C0140D"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fuzzing</w:t>
            </w:r>
          </w:p>
          <w:p w14:paraId="4ACE027A" w14:textId="18420E5B"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 xml:space="preserve">input types: normal, extreme, erroneous, sequenced, </w:t>
            </w:r>
            <w:r w:rsidR="004B385F" w:rsidRPr="009A21B0">
              <w:rPr>
                <w:rFonts w:asciiTheme="minorHAnsi" w:hAnsiTheme="minorHAnsi" w:cstheme="minorHAnsi"/>
                <w:color w:val="000000"/>
                <w:szCs w:val="24"/>
              </w:rPr>
              <w:t>timed.</w:t>
            </w:r>
          </w:p>
          <w:p w14:paraId="5C41CE4C"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root cause analysis</w:t>
            </w:r>
          </w:p>
          <w:p w14:paraId="63941A7D"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chaos theory</w:t>
            </w:r>
          </w:p>
          <w:p w14:paraId="43C9284B" w14:textId="77777777" w:rsidR="00592E2E" w:rsidRPr="009A21B0" w:rsidRDefault="00592E2E" w:rsidP="00CD383E">
            <w:pPr>
              <w:shd w:val="clear" w:color="auto" w:fill="FFFFFF"/>
              <w:textAlignment w:val="baseline"/>
              <w:rPr>
                <w:rFonts w:asciiTheme="minorHAnsi" w:hAnsiTheme="minorHAnsi" w:cstheme="minorHAnsi"/>
                <w:color w:val="000000"/>
                <w:szCs w:val="24"/>
              </w:rPr>
            </w:pPr>
          </w:p>
          <w:p w14:paraId="171B9AE4" w14:textId="77777777" w:rsidR="00592E2E" w:rsidRPr="009A21B0" w:rsidRDefault="00592E2E" w:rsidP="00CD383E">
            <w:pPr>
              <w:shd w:val="clear" w:color="auto" w:fill="FFFFFF"/>
              <w:textAlignment w:val="baseline"/>
              <w:rPr>
                <w:rFonts w:asciiTheme="minorHAnsi" w:hAnsiTheme="minorHAnsi" w:cstheme="minorHAnsi"/>
                <w:color w:val="000000"/>
                <w:szCs w:val="24"/>
                <w:u w:val="single"/>
              </w:rPr>
            </w:pPr>
            <w:r w:rsidRPr="009A21B0">
              <w:rPr>
                <w:rFonts w:asciiTheme="minorHAnsi" w:hAnsiTheme="minorHAnsi" w:cstheme="minorHAnsi"/>
                <w:color w:val="000000"/>
                <w:szCs w:val="24"/>
                <w:u w:val="single"/>
              </w:rPr>
              <w:t>game design desynthesis</w:t>
            </w:r>
          </w:p>
          <w:p w14:paraId="1911E7E9"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balance</w:t>
            </w:r>
          </w:p>
          <w:p w14:paraId="5EFA8945"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risk and reward</w:t>
            </w:r>
          </w:p>
          <w:p w14:paraId="4C70FBAD" w14:textId="4376D7FD"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 xml:space="preserve">hit detection / dead </w:t>
            </w:r>
            <w:r w:rsidR="004B385F" w:rsidRPr="009A21B0">
              <w:rPr>
                <w:rFonts w:asciiTheme="minorHAnsi" w:hAnsiTheme="minorHAnsi" w:cstheme="minorHAnsi"/>
                <w:color w:val="000000"/>
                <w:szCs w:val="24"/>
              </w:rPr>
              <w:t>reckoning.</w:t>
            </w:r>
          </w:p>
          <w:p w14:paraId="2573ECFF"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secret help e.g., input buffering, autoaim</w:t>
            </w:r>
          </w:p>
          <w:p w14:paraId="6B57C19C" w14:textId="77777777" w:rsidR="00592E2E" w:rsidRPr="009A21B0" w:rsidRDefault="00592E2E" w:rsidP="00CD383E">
            <w:pPr>
              <w:shd w:val="clear" w:color="auto" w:fill="FFFFFF"/>
              <w:textAlignment w:val="baseline"/>
              <w:rPr>
                <w:rFonts w:asciiTheme="minorHAnsi" w:hAnsiTheme="minorHAnsi" w:cstheme="minorHAnsi"/>
                <w:color w:val="000000"/>
                <w:szCs w:val="24"/>
              </w:rPr>
            </w:pPr>
          </w:p>
          <w:p w14:paraId="20AB68BF" w14:textId="77777777" w:rsidR="00592E2E" w:rsidRPr="009A21B0" w:rsidRDefault="00592E2E" w:rsidP="00CD383E">
            <w:pPr>
              <w:shd w:val="clear" w:color="auto" w:fill="FFFFFF"/>
              <w:textAlignment w:val="baseline"/>
              <w:rPr>
                <w:rFonts w:asciiTheme="minorHAnsi" w:hAnsiTheme="minorHAnsi" w:cstheme="minorHAnsi"/>
                <w:color w:val="000000"/>
                <w:szCs w:val="24"/>
                <w:u w:val="single"/>
              </w:rPr>
            </w:pPr>
            <w:r w:rsidRPr="009A21B0">
              <w:rPr>
                <w:rFonts w:asciiTheme="minorHAnsi" w:hAnsiTheme="minorHAnsi" w:cstheme="minorHAnsi"/>
                <w:color w:val="000000"/>
                <w:szCs w:val="24"/>
                <w:u w:val="single"/>
              </w:rPr>
              <w:t>probability &amp; game theory</w:t>
            </w:r>
          </w:p>
          <w:p w14:paraId="6ADE3097"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Bayesian Games</w:t>
            </w:r>
          </w:p>
          <w:p w14:paraId="68FAFC73"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Nash equilibriums</w:t>
            </w:r>
          </w:p>
          <w:p w14:paraId="7FB3C1AF"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Backward Induction</w:t>
            </w:r>
          </w:p>
          <w:p w14:paraId="2E1A44B8"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imperfect information</w:t>
            </w:r>
          </w:p>
          <w:p w14:paraId="40CB2148"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Evolutionary stability</w:t>
            </w:r>
          </w:p>
          <w:p w14:paraId="4BC8AA36"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Mixed strategies</w:t>
            </w:r>
          </w:p>
          <w:p w14:paraId="6C36B866" w14:textId="77777777" w:rsidR="00592E2E" w:rsidRPr="009A21B0" w:rsidRDefault="00592E2E" w:rsidP="00CD383E">
            <w:pPr>
              <w:shd w:val="clear" w:color="auto" w:fill="FFFFFF"/>
              <w:textAlignment w:val="baseline"/>
              <w:rPr>
                <w:rFonts w:asciiTheme="minorHAnsi" w:hAnsiTheme="minorHAnsi" w:cstheme="minorHAnsi"/>
                <w:color w:val="000000"/>
                <w:szCs w:val="24"/>
              </w:rPr>
            </w:pPr>
            <w:r w:rsidRPr="009A21B0">
              <w:rPr>
                <w:rFonts w:asciiTheme="minorHAnsi" w:hAnsiTheme="minorHAnsi" w:cstheme="minorHAnsi"/>
                <w:color w:val="000000"/>
                <w:szCs w:val="24"/>
              </w:rPr>
              <w:t>Rock-paper-scissors</w:t>
            </w:r>
          </w:p>
          <w:p w14:paraId="0A4D18A5" w14:textId="77777777" w:rsidR="00592E2E" w:rsidRPr="009A21B0" w:rsidRDefault="00592E2E" w:rsidP="00CD383E">
            <w:pPr>
              <w:autoSpaceDE w:val="0"/>
              <w:autoSpaceDN w:val="0"/>
              <w:adjustRightInd w:val="0"/>
              <w:rPr>
                <w:rFonts w:asciiTheme="minorHAnsi" w:eastAsia="Calibri" w:hAnsiTheme="minorHAnsi" w:cstheme="minorHAnsi"/>
                <w:b/>
                <w:szCs w:val="24"/>
                <w:lang w:eastAsia="zh-CN"/>
              </w:rPr>
            </w:pPr>
          </w:p>
          <w:p w14:paraId="4AB72185" w14:textId="77777777" w:rsidR="00592E2E" w:rsidRPr="009A21B0" w:rsidRDefault="00592E2E" w:rsidP="00CD383E">
            <w:pPr>
              <w:autoSpaceDE w:val="0"/>
              <w:autoSpaceDN w:val="0"/>
              <w:adjustRightInd w:val="0"/>
              <w:rPr>
                <w:rFonts w:asciiTheme="minorHAnsi" w:eastAsia="Calibri" w:hAnsiTheme="minorHAnsi" w:cstheme="minorHAnsi"/>
                <w:b/>
                <w:szCs w:val="24"/>
                <w:lang w:eastAsia="zh-CN"/>
              </w:rPr>
            </w:pPr>
          </w:p>
          <w:p w14:paraId="6E8DD244" w14:textId="77777777" w:rsidR="00592E2E" w:rsidRPr="009A21B0" w:rsidRDefault="00592E2E" w:rsidP="00CD383E">
            <w:pPr>
              <w:autoSpaceDE w:val="0"/>
              <w:autoSpaceDN w:val="0"/>
              <w:adjustRightInd w:val="0"/>
              <w:rPr>
                <w:rFonts w:asciiTheme="minorHAnsi" w:eastAsia="Calibri" w:hAnsiTheme="minorHAnsi" w:cstheme="minorHAnsi"/>
                <w:b/>
                <w:szCs w:val="24"/>
                <w:lang w:eastAsia="zh-CN"/>
              </w:rPr>
            </w:pPr>
          </w:p>
          <w:p w14:paraId="51C86A92" w14:textId="77777777" w:rsidR="00592E2E" w:rsidRPr="009A21B0" w:rsidRDefault="00592E2E" w:rsidP="00CD383E">
            <w:pPr>
              <w:autoSpaceDE w:val="0"/>
              <w:autoSpaceDN w:val="0"/>
              <w:adjustRightInd w:val="0"/>
              <w:rPr>
                <w:rFonts w:asciiTheme="minorHAnsi" w:eastAsia="Calibri" w:hAnsiTheme="minorHAnsi" w:cstheme="minorHAnsi"/>
                <w:b/>
                <w:szCs w:val="24"/>
                <w:lang w:eastAsia="zh-CN"/>
              </w:rPr>
            </w:pPr>
          </w:p>
          <w:p w14:paraId="10AD4439" w14:textId="77777777" w:rsidR="00592E2E" w:rsidRPr="009A21B0" w:rsidRDefault="00592E2E" w:rsidP="00CD383E">
            <w:pPr>
              <w:autoSpaceDE w:val="0"/>
              <w:autoSpaceDN w:val="0"/>
              <w:adjustRightInd w:val="0"/>
              <w:rPr>
                <w:rFonts w:asciiTheme="minorHAnsi" w:eastAsia="Calibri" w:hAnsiTheme="minorHAnsi" w:cstheme="minorHAnsi"/>
                <w:b/>
                <w:szCs w:val="24"/>
                <w:lang w:eastAsia="zh-CN"/>
              </w:rPr>
            </w:pPr>
          </w:p>
          <w:p w14:paraId="621F08BC" w14:textId="77777777" w:rsidR="00592E2E" w:rsidRPr="009A21B0" w:rsidRDefault="00592E2E" w:rsidP="00CD383E">
            <w:pPr>
              <w:autoSpaceDE w:val="0"/>
              <w:autoSpaceDN w:val="0"/>
              <w:adjustRightInd w:val="0"/>
              <w:rPr>
                <w:rFonts w:asciiTheme="minorHAnsi" w:eastAsia="Calibri" w:hAnsiTheme="minorHAnsi" w:cstheme="minorHAnsi"/>
                <w:b/>
                <w:szCs w:val="24"/>
                <w:lang w:eastAsia="zh-CN"/>
              </w:rPr>
            </w:pPr>
          </w:p>
          <w:p w14:paraId="5B9EFFD1" w14:textId="77777777" w:rsidR="00592E2E" w:rsidRPr="009A21B0" w:rsidRDefault="00592E2E" w:rsidP="00CD383E">
            <w:pPr>
              <w:autoSpaceDE w:val="0"/>
              <w:autoSpaceDN w:val="0"/>
              <w:adjustRightInd w:val="0"/>
              <w:rPr>
                <w:rFonts w:asciiTheme="minorHAnsi" w:eastAsia="Calibri" w:hAnsiTheme="minorHAnsi" w:cstheme="minorHAnsi"/>
                <w:b/>
                <w:szCs w:val="24"/>
                <w:lang w:eastAsia="zh-CN"/>
              </w:rPr>
            </w:pPr>
          </w:p>
          <w:p w14:paraId="7DC8E7DD" w14:textId="77777777" w:rsidR="00592E2E" w:rsidRPr="009A21B0" w:rsidRDefault="00592E2E" w:rsidP="00CD383E">
            <w:pPr>
              <w:autoSpaceDE w:val="0"/>
              <w:autoSpaceDN w:val="0"/>
              <w:adjustRightInd w:val="0"/>
              <w:rPr>
                <w:rFonts w:asciiTheme="minorHAnsi" w:eastAsia="Calibri" w:hAnsiTheme="minorHAnsi" w:cstheme="minorHAnsi"/>
                <w:b/>
                <w:szCs w:val="24"/>
                <w:lang w:eastAsia="zh-CN"/>
              </w:rPr>
            </w:pPr>
          </w:p>
        </w:tc>
      </w:tr>
    </w:tbl>
    <w:p w14:paraId="3F862A36" w14:textId="77777777" w:rsidR="00592E2E" w:rsidRDefault="00592E2E" w:rsidP="00592E2E">
      <w:pPr>
        <w:rPr>
          <w:rFonts w:asciiTheme="minorHAnsi" w:eastAsia="Calibri" w:hAnsiTheme="minorHAnsi" w:cstheme="minorHAnsi"/>
          <w:b/>
          <w:color w:val="C0504D"/>
          <w:szCs w:val="24"/>
          <w:lang w:val="x-none"/>
        </w:rPr>
      </w:pPr>
    </w:p>
    <w:p w14:paraId="6F5F262B" w14:textId="77777777" w:rsidR="00E3662D" w:rsidRDefault="00E3662D" w:rsidP="00592E2E">
      <w:pPr>
        <w:rPr>
          <w:rFonts w:asciiTheme="minorHAnsi" w:eastAsia="Calibri" w:hAnsiTheme="minorHAnsi" w:cstheme="minorHAnsi"/>
          <w:b/>
          <w:color w:val="C0504D"/>
          <w:szCs w:val="24"/>
          <w:lang w:val="x-none"/>
        </w:rPr>
      </w:pPr>
    </w:p>
    <w:p w14:paraId="5CE26920" w14:textId="77777777" w:rsidR="00E3662D" w:rsidRDefault="00E3662D" w:rsidP="00592E2E">
      <w:pPr>
        <w:rPr>
          <w:rFonts w:asciiTheme="minorHAnsi" w:eastAsia="Calibri" w:hAnsiTheme="minorHAnsi" w:cstheme="minorHAnsi"/>
          <w:b/>
          <w:color w:val="C0504D"/>
          <w:szCs w:val="24"/>
          <w:lang w:val="x-none"/>
        </w:rPr>
      </w:pPr>
    </w:p>
    <w:p w14:paraId="7C8E1A8B" w14:textId="77777777" w:rsidR="00E3662D" w:rsidRDefault="00E3662D" w:rsidP="00592E2E">
      <w:pPr>
        <w:rPr>
          <w:rFonts w:asciiTheme="minorHAnsi" w:eastAsia="Calibri" w:hAnsiTheme="minorHAnsi" w:cstheme="minorHAnsi"/>
          <w:b/>
          <w:color w:val="C0504D"/>
          <w:szCs w:val="24"/>
          <w:lang w:val="x-none"/>
        </w:rPr>
      </w:pPr>
    </w:p>
    <w:p w14:paraId="170FCE61" w14:textId="77777777" w:rsidR="00E3662D" w:rsidRPr="009A21B0" w:rsidRDefault="00E3662D" w:rsidP="00592E2E">
      <w:pPr>
        <w:rPr>
          <w:rFonts w:asciiTheme="minorHAnsi" w:eastAsia="Calibri" w:hAnsiTheme="minorHAnsi" w:cstheme="minorHAnsi"/>
          <w:b/>
          <w:color w:val="C0504D"/>
          <w:szCs w:val="24"/>
          <w:lang w:val="x-none"/>
        </w:rPr>
      </w:pPr>
    </w:p>
    <w:p w14:paraId="190E393A" w14:textId="77777777" w:rsidR="00592E2E" w:rsidRPr="009A21B0" w:rsidRDefault="00592E2E" w:rsidP="00592E2E">
      <w:pPr>
        <w:rPr>
          <w:rFonts w:asciiTheme="minorHAnsi" w:eastAsia="Calibri" w:hAnsiTheme="minorHAnsi" w:cstheme="minorHAnsi"/>
          <w:b/>
          <w:color w:val="C0504D"/>
          <w:szCs w:val="24"/>
          <w:lang w:val="x-none"/>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250"/>
        <w:gridCol w:w="6708"/>
      </w:tblGrid>
      <w:tr w:rsidR="00592E2E" w:rsidRPr="009A21B0" w14:paraId="56712E51" w14:textId="77777777" w:rsidTr="00CD383E">
        <w:tc>
          <w:tcPr>
            <w:tcW w:w="10632" w:type="dxa"/>
            <w:gridSpan w:val="3"/>
            <w:shd w:val="clear" w:color="auto" w:fill="auto"/>
          </w:tcPr>
          <w:p w14:paraId="51B6373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i/>
                <w:color w:val="FF0000"/>
                <w:szCs w:val="24"/>
              </w:rPr>
            </w:pPr>
            <w:r w:rsidRPr="009A21B0">
              <w:rPr>
                <w:rFonts w:asciiTheme="minorHAnsi" w:hAnsiTheme="minorHAnsi" w:cstheme="minorHAnsi"/>
                <w:b/>
                <w:szCs w:val="24"/>
              </w:rPr>
              <w:lastRenderedPageBreak/>
              <w:t xml:space="preserve">SUMMARY OF TEACHING AND LEARNING </w:t>
            </w:r>
            <w:r w:rsidRPr="009A21B0">
              <w:rPr>
                <w:rFonts w:asciiTheme="minorHAnsi" w:hAnsiTheme="minorHAnsi" w:cstheme="minorHAnsi"/>
                <w:b/>
                <w:i/>
                <w:szCs w:val="24"/>
              </w:rPr>
              <w:t>[Use HESA KIS definitions]</w:t>
            </w:r>
          </w:p>
        </w:tc>
      </w:tr>
      <w:tr w:rsidR="00592E2E" w:rsidRPr="009A21B0" w14:paraId="250BEAA4" w14:textId="77777777" w:rsidTr="00CD383E">
        <w:tc>
          <w:tcPr>
            <w:tcW w:w="2694" w:type="dxa"/>
            <w:shd w:val="clear" w:color="auto" w:fill="auto"/>
          </w:tcPr>
          <w:p w14:paraId="4F0AC47F"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Scheduled Activities </w:t>
            </w:r>
          </w:p>
        </w:tc>
        <w:tc>
          <w:tcPr>
            <w:tcW w:w="1134" w:type="dxa"/>
            <w:shd w:val="clear" w:color="auto" w:fill="auto"/>
          </w:tcPr>
          <w:p w14:paraId="6B212BA1"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Hours</w:t>
            </w:r>
          </w:p>
        </w:tc>
        <w:tc>
          <w:tcPr>
            <w:tcW w:w="6804" w:type="dxa"/>
            <w:shd w:val="clear" w:color="auto" w:fill="auto"/>
          </w:tcPr>
          <w:p w14:paraId="7293A41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color w:val="FF0000"/>
                <w:szCs w:val="24"/>
              </w:rPr>
            </w:pPr>
            <w:r w:rsidRPr="009A21B0">
              <w:rPr>
                <w:rFonts w:asciiTheme="minorHAnsi" w:hAnsiTheme="minorHAnsi" w:cstheme="minorHAnsi"/>
                <w:b/>
                <w:szCs w:val="24"/>
              </w:rPr>
              <w:t>Comments/Additional Information (briefly explain activities, including formative assessment opportunities)</w:t>
            </w:r>
          </w:p>
        </w:tc>
      </w:tr>
      <w:tr w:rsidR="00592E2E" w:rsidRPr="009A21B0" w14:paraId="6C2B51E9" w14:textId="77777777" w:rsidTr="00CD383E">
        <w:tc>
          <w:tcPr>
            <w:tcW w:w="2694" w:type="dxa"/>
            <w:shd w:val="clear" w:color="auto" w:fill="auto"/>
            <w:vAlign w:val="center"/>
          </w:tcPr>
          <w:p w14:paraId="55356407"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Teaching contact time</w:t>
            </w:r>
          </w:p>
        </w:tc>
        <w:tc>
          <w:tcPr>
            <w:tcW w:w="1134" w:type="dxa"/>
            <w:shd w:val="clear" w:color="auto" w:fill="auto"/>
            <w:vAlign w:val="center"/>
          </w:tcPr>
          <w:p w14:paraId="7C4B4132"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45</w:t>
            </w:r>
          </w:p>
          <w:p w14:paraId="6E112781"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232561F2"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29359E77" w14:textId="77777777" w:rsidTr="00CD383E">
        <w:tc>
          <w:tcPr>
            <w:tcW w:w="2694" w:type="dxa"/>
            <w:shd w:val="clear" w:color="auto" w:fill="auto"/>
            <w:vAlign w:val="center"/>
          </w:tcPr>
          <w:p w14:paraId="54F23F0B"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Practical activities</w:t>
            </w:r>
          </w:p>
        </w:tc>
        <w:tc>
          <w:tcPr>
            <w:tcW w:w="1134" w:type="dxa"/>
            <w:shd w:val="clear" w:color="auto" w:fill="auto"/>
            <w:vAlign w:val="center"/>
          </w:tcPr>
          <w:p w14:paraId="6C697C4F"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40</w:t>
            </w:r>
          </w:p>
          <w:p w14:paraId="25D2D172"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23B9C7E0"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1FA73095" w14:textId="77777777" w:rsidTr="00CD383E">
        <w:trPr>
          <w:trHeight w:val="314"/>
        </w:trPr>
        <w:tc>
          <w:tcPr>
            <w:tcW w:w="2694" w:type="dxa"/>
            <w:shd w:val="clear" w:color="auto" w:fill="auto"/>
            <w:vAlign w:val="center"/>
          </w:tcPr>
          <w:p w14:paraId="090CF6A7"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Mentor support</w:t>
            </w:r>
          </w:p>
        </w:tc>
        <w:tc>
          <w:tcPr>
            <w:tcW w:w="1134" w:type="dxa"/>
            <w:shd w:val="clear" w:color="auto" w:fill="auto"/>
            <w:vAlign w:val="center"/>
          </w:tcPr>
          <w:p w14:paraId="515F19B7"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15</w:t>
            </w:r>
          </w:p>
          <w:p w14:paraId="486A7266"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36B382A1"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24FA6F58" w14:textId="77777777" w:rsidTr="00CD383E">
        <w:tc>
          <w:tcPr>
            <w:tcW w:w="2694" w:type="dxa"/>
            <w:shd w:val="clear" w:color="auto" w:fill="auto"/>
            <w:vAlign w:val="center"/>
          </w:tcPr>
          <w:p w14:paraId="6BFF92A7"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Independent study</w:t>
            </w:r>
          </w:p>
        </w:tc>
        <w:tc>
          <w:tcPr>
            <w:tcW w:w="1134" w:type="dxa"/>
            <w:shd w:val="clear" w:color="auto" w:fill="auto"/>
            <w:vAlign w:val="center"/>
          </w:tcPr>
          <w:p w14:paraId="46A9F84B"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100</w:t>
            </w:r>
          </w:p>
          <w:p w14:paraId="01A7372E"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06FCA2B3" w14:textId="77777777" w:rsidR="00592E2E" w:rsidRPr="009A21B0" w:rsidRDefault="00592E2E" w:rsidP="00CD383E">
            <w:pPr>
              <w:tabs>
                <w:tab w:val="left" w:pos="1985"/>
                <w:tab w:val="left" w:pos="2410"/>
                <w:tab w:val="left" w:pos="4253"/>
                <w:tab w:val="left" w:pos="6096"/>
                <w:tab w:val="left" w:pos="7371"/>
                <w:tab w:val="left" w:pos="8364"/>
              </w:tabs>
              <w:ind w:right="885"/>
              <w:outlineLvl w:val="0"/>
              <w:rPr>
                <w:rFonts w:asciiTheme="minorHAnsi" w:hAnsiTheme="minorHAnsi" w:cstheme="minorHAnsi"/>
                <w:szCs w:val="24"/>
              </w:rPr>
            </w:pPr>
          </w:p>
        </w:tc>
      </w:tr>
      <w:tr w:rsidR="00592E2E" w:rsidRPr="009A21B0" w14:paraId="00602012" w14:textId="77777777" w:rsidTr="00CD383E">
        <w:tc>
          <w:tcPr>
            <w:tcW w:w="2694" w:type="dxa"/>
            <w:shd w:val="clear" w:color="auto" w:fill="auto"/>
          </w:tcPr>
          <w:p w14:paraId="368E386E"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Total</w:t>
            </w:r>
          </w:p>
        </w:tc>
        <w:tc>
          <w:tcPr>
            <w:tcW w:w="1134" w:type="dxa"/>
            <w:shd w:val="clear" w:color="auto" w:fill="auto"/>
          </w:tcPr>
          <w:p w14:paraId="0917B1AA"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r w:rsidRPr="009A21B0">
              <w:rPr>
                <w:rFonts w:asciiTheme="minorHAnsi" w:hAnsiTheme="minorHAnsi" w:cstheme="minorHAnsi"/>
                <w:b/>
                <w:bCs/>
                <w:szCs w:val="24"/>
              </w:rPr>
              <w:t>200</w:t>
            </w:r>
          </w:p>
          <w:p w14:paraId="6D076C85"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p>
        </w:tc>
        <w:tc>
          <w:tcPr>
            <w:tcW w:w="6804" w:type="dxa"/>
            <w:shd w:val="clear" w:color="auto" w:fill="auto"/>
          </w:tcPr>
          <w:p w14:paraId="50DB1922"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
                <w:szCs w:val="24"/>
              </w:rPr>
              <w:t>(NB: 1 credit = 10 hours of learning; 10 credits = 100 hours, etc.)</w:t>
            </w:r>
          </w:p>
        </w:tc>
      </w:tr>
    </w:tbl>
    <w:p w14:paraId="02BB098A" w14:textId="77777777" w:rsidR="00592E2E" w:rsidRPr="009A21B0" w:rsidRDefault="00592E2E" w:rsidP="00592E2E">
      <w:pPr>
        <w:autoSpaceDE w:val="0"/>
        <w:autoSpaceDN w:val="0"/>
        <w:adjustRightInd w:val="0"/>
        <w:rPr>
          <w:rFonts w:asciiTheme="minorHAnsi" w:eastAsia="SimSun" w:hAnsiTheme="minorHAnsi" w:cstheme="minorHAnsi"/>
          <w:b/>
          <w:bCs/>
          <w:color w:val="FF0000"/>
          <w:szCs w:val="24"/>
          <w:lang w:eastAsia="zh-CN"/>
        </w:rPr>
      </w:pPr>
    </w:p>
    <w:p w14:paraId="5C69B30C" w14:textId="77777777" w:rsidR="00592E2E" w:rsidRPr="009A21B0" w:rsidRDefault="00592E2E" w:rsidP="00592E2E">
      <w:pPr>
        <w:autoSpaceDE w:val="0"/>
        <w:autoSpaceDN w:val="0"/>
        <w:adjustRightInd w:val="0"/>
        <w:rPr>
          <w:rFonts w:asciiTheme="minorHAnsi" w:eastAsia="SimSun" w:hAnsiTheme="minorHAnsi" w:cstheme="minorHAnsi"/>
          <w:b/>
          <w:bCs/>
          <w:szCs w:val="24"/>
          <w:lang w:eastAsia="zh-CN"/>
        </w:rPr>
      </w:pPr>
      <w:r w:rsidRPr="009A21B0">
        <w:rPr>
          <w:rFonts w:asciiTheme="minorHAnsi" w:eastAsia="SimSun" w:hAnsiTheme="minorHAnsi" w:cstheme="minorHAnsi"/>
          <w:b/>
          <w:bCs/>
          <w:szCs w:val="24"/>
          <w:lang w:eastAsia="zh-CN"/>
        </w:rPr>
        <w:t>SUMMATIVE ASSESSMENT</w:t>
      </w:r>
    </w:p>
    <w:p w14:paraId="5E06B940" w14:textId="77777777" w:rsidR="00592E2E" w:rsidRPr="009A21B0" w:rsidRDefault="00592E2E" w:rsidP="00592E2E">
      <w:pPr>
        <w:autoSpaceDE w:val="0"/>
        <w:autoSpaceDN w:val="0"/>
        <w:adjustRightInd w:val="0"/>
        <w:rPr>
          <w:rFonts w:asciiTheme="minorHAnsi" w:eastAsia="SimSun" w:hAnsiTheme="minorHAnsi" w:cstheme="minorHAnsi"/>
          <w:b/>
          <w:bCs/>
          <w:szCs w:val="24"/>
          <w:lang w:eastAsia="zh-CN"/>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079"/>
        <w:gridCol w:w="1890"/>
      </w:tblGrid>
      <w:tr w:rsidR="00592E2E" w:rsidRPr="009A21B0" w14:paraId="7FE9C57E" w14:textId="77777777" w:rsidTr="00CD383E">
        <w:trPr>
          <w:cantSplit/>
          <w:trHeight w:val="849"/>
        </w:trPr>
        <w:tc>
          <w:tcPr>
            <w:tcW w:w="2689" w:type="dxa"/>
            <w:shd w:val="clear" w:color="auto" w:fill="auto"/>
          </w:tcPr>
          <w:p w14:paraId="42FDA75D"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237" w:type="dxa"/>
            <w:shd w:val="clear" w:color="auto" w:fill="auto"/>
          </w:tcPr>
          <w:p w14:paraId="180A6FD5" w14:textId="77777777" w:rsidR="00592E2E" w:rsidRPr="009A21B0" w:rsidRDefault="00592E2E" w:rsidP="00CD383E">
            <w:pPr>
              <w:rPr>
                <w:rFonts w:asciiTheme="minorHAnsi" w:hAnsiTheme="minorHAnsi" w:cstheme="minorBidi"/>
                <w:b/>
                <w:bCs/>
                <w:szCs w:val="24"/>
              </w:rPr>
            </w:pPr>
            <w:r w:rsidRPr="7082BC4E">
              <w:rPr>
                <w:rFonts w:asciiTheme="minorHAnsi" w:hAnsiTheme="minorHAnsi" w:cstheme="minorBidi"/>
                <w:b/>
                <w:bCs/>
                <w:szCs w:val="24"/>
              </w:rPr>
              <w:t>Component Name</w:t>
            </w:r>
          </w:p>
        </w:tc>
        <w:tc>
          <w:tcPr>
            <w:tcW w:w="1701" w:type="dxa"/>
            <w:shd w:val="clear" w:color="auto" w:fill="auto"/>
          </w:tcPr>
          <w:p w14:paraId="6370F812"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558A61FC" w14:textId="77777777" w:rsidTr="00CD383E">
        <w:trPr>
          <w:cantSplit/>
          <w:trHeight w:val="977"/>
        </w:trPr>
        <w:tc>
          <w:tcPr>
            <w:tcW w:w="2689" w:type="dxa"/>
            <w:shd w:val="clear" w:color="auto" w:fill="auto"/>
            <w:vAlign w:val="center"/>
          </w:tcPr>
          <w:p w14:paraId="464A75BF"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Coursework</w:t>
            </w:r>
          </w:p>
        </w:tc>
        <w:tc>
          <w:tcPr>
            <w:tcW w:w="6237" w:type="dxa"/>
            <w:shd w:val="clear" w:color="auto" w:fill="auto"/>
            <w:vAlign w:val="center"/>
          </w:tcPr>
          <w:p w14:paraId="31940DB5"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Analysis of coaching theory (LO 1,2,3 &amp; 5)</w:t>
            </w:r>
          </w:p>
        </w:tc>
        <w:tc>
          <w:tcPr>
            <w:tcW w:w="1701" w:type="dxa"/>
            <w:shd w:val="clear" w:color="auto" w:fill="auto"/>
            <w:vAlign w:val="center"/>
          </w:tcPr>
          <w:p w14:paraId="17DEB31F"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r w:rsidR="00592E2E" w:rsidRPr="009A21B0" w14:paraId="38373A2C" w14:textId="77777777" w:rsidTr="00CD383E">
        <w:trPr>
          <w:cantSplit/>
          <w:trHeight w:val="977"/>
        </w:trPr>
        <w:tc>
          <w:tcPr>
            <w:tcW w:w="2689" w:type="dxa"/>
            <w:shd w:val="clear" w:color="auto" w:fill="auto"/>
            <w:vAlign w:val="center"/>
          </w:tcPr>
          <w:p w14:paraId="38DDE374" w14:textId="77777777" w:rsidR="00592E2E" w:rsidRPr="009A21B0" w:rsidRDefault="00592E2E" w:rsidP="00CD383E">
            <w:pPr>
              <w:rPr>
                <w:rFonts w:asciiTheme="minorHAnsi" w:hAnsiTheme="minorHAnsi" w:cstheme="minorHAnsi"/>
                <w:szCs w:val="24"/>
              </w:rPr>
            </w:pPr>
            <w:r>
              <w:rPr>
                <w:rFonts w:asciiTheme="minorHAnsi" w:hAnsiTheme="minorHAnsi" w:cstheme="minorHAnsi"/>
                <w:szCs w:val="24"/>
              </w:rPr>
              <w:t>Test</w:t>
            </w:r>
          </w:p>
        </w:tc>
        <w:tc>
          <w:tcPr>
            <w:tcW w:w="6237" w:type="dxa"/>
            <w:shd w:val="clear" w:color="auto" w:fill="auto"/>
            <w:vAlign w:val="center"/>
          </w:tcPr>
          <w:p w14:paraId="336BA9FD" w14:textId="77777777" w:rsidR="00592E2E" w:rsidRDefault="00592E2E" w:rsidP="00CD383E">
            <w:pPr>
              <w:rPr>
                <w:rFonts w:asciiTheme="minorHAnsi" w:hAnsiTheme="minorHAnsi" w:cstheme="minorHAnsi"/>
                <w:szCs w:val="24"/>
              </w:rPr>
            </w:pPr>
          </w:p>
          <w:p w14:paraId="44652860" w14:textId="77777777" w:rsidR="00592E2E" w:rsidRDefault="00592E2E" w:rsidP="00CD383E">
            <w:pPr>
              <w:rPr>
                <w:rFonts w:asciiTheme="minorHAnsi" w:hAnsiTheme="minorHAnsi" w:cstheme="minorBidi"/>
                <w:szCs w:val="24"/>
              </w:rPr>
            </w:pPr>
            <w:r w:rsidRPr="7082BC4E">
              <w:rPr>
                <w:rFonts w:asciiTheme="minorHAnsi" w:hAnsiTheme="minorHAnsi" w:cstheme="minorBidi"/>
                <w:szCs w:val="24"/>
              </w:rPr>
              <w:t>Game theory test (LO 4)</w:t>
            </w:r>
          </w:p>
        </w:tc>
        <w:tc>
          <w:tcPr>
            <w:tcW w:w="1701" w:type="dxa"/>
            <w:shd w:val="clear" w:color="auto" w:fill="auto"/>
            <w:vAlign w:val="center"/>
          </w:tcPr>
          <w:p w14:paraId="77CAC011"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bl>
    <w:p w14:paraId="39BF7656" w14:textId="77777777" w:rsidR="00592E2E" w:rsidRPr="009A21B0" w:rsidRDefault="00592E2E" w:rsidP="00592E2E">
      <w:pPr>
        <w:autoSpaceDE w:val="0"/>
        <w:autoSpaceDN w:val="0"/>
        <w:adjustRightInd w:val="0"/>
        <w:rPr>
          <w:rFonts w:asciiTheme="minorHAnsi" w:eastAsia="SimSun" w:hAnsiTheme="minorHAnsi" w:cstheme="minorHAnsi"/>
          <w:szCs w:val="24"/>
          <w:lang w:eastAsia="zh-CN"/>
        </w:rPr>
      </w:pPr>
    </w:p>
    <w:p w14:paraId="012B9E9B" w14:textId="77777777" w:rsidR="00592E2E" w:rsidRPr="009A21B0" w:rsidRDefault="00592E2E" w:rsidP="00592E2E">
      <w:pPr>
        <w:autoSpaceDE w:val="0"/>
        <w:autoSpaceDN w:val="0"/>
        <w:adjustRightInd w:val="0"/>
        <w:rPr>
          <w:rFonts w:asciiTheme="minorHAnsi" w:eastAsia="SimSun" w:hAnsiTheme="minorHAnsi" w:cstheme="minorHAnsi"/>
          <w:b/>
          <w:bCs/>
          <w:szCs w:val="24"/>
          <w:lang w:eastAsia="zh-CN"/>
        </w:rPr>
      </w:pPr>
      <w:r w:rsidRPr="009A21B0">
        <w:rPr>
          <w:rFonts w:asciiTheme="minorHAnsi" w:eastAsia="SimSun" w:hAnsiTheme="minorHAnsi" w:cstheme="minorHAnsi"/>
          <w:b/>
          <w:bCs/>
          <w:szCs w:val="24"/>
          <w:lang w:eastAsia="zh-CN"/>
        </w:rPr>
        <w:t>REFERRAL ASSESSMENT</w:t>
      </w:r>
    </w:p>
    <w:p w14:paraId="0170603A" w14:textId="77777777" w:rsidR="00592E2E" w:rsidRPr="009A21B0" w:rsidRDefault="00592E2E" w:rsidP="00592E2E">
      <w:pPr>
        <w:autoSpaceDE w:val="0"/>
        <w:autoSpaceDN w:val="0"/>
        <w:adjustRightInd w:val="0"/>
        <w:rPr>
          <w:rFonts w:asciiTheme="minorHAnsi" w:eastAsia="SimSun" w:hAnsiTheme="minorHAnsi" w:cstheme="minorHAnsi"/>
          <w:b/>
          <w:bCs/>
          <w:szCs w:val="24"/>
          <w:lang w:eastAsia="zh-CN"/>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077"/>
        <w:gridCol w:w="1890"/>
      </w:tblGrid>
      <w:tr w:rsidR="00592E2E" w:rsidRPr="009A21B0" w14:paraId="1C71B1E8" w14:textId="77777777" w:rsidTr="00CD383E">
        <w:trPr>
          <w:cantSplit/>
          <w:trHeight w:val="939"/>
        </w:trPr>
        <w:tc>
          <w:tcPr>
            <w:tcW w:w="2689" w:type="dxa"/>
            <w:shd w:val="clear" w:color="auto" w:fill="auto"/>
          </w:tcPr>
          <w:p w14:paraId="4F284239"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237" w:type="dxa"/>
            <w:shd w:val="clear" w:color="auto" w:fill="auto"/>
          </w:tcPr>
          <w:p w14:paraId="5681700A"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701" w:type="dxa"/>
            <w:shd w:val="clear" w:color="auto" w:fill="auto"/>
          </w:tcPr>
          <w:p w14:paraId="3EB40D5E"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7F012D28" w14:textId="77777777" w:rsidTr="00CD383E">
        <w:trPr>
          <w:cantSplit/>
          <w:trHeight w:val="927"/>
        </w:trPr>
        <w:tc>
          <w:tcPr>
            <w:tcW w:w="2689" w:type="dxa"/>
            <w:shd w:val="clear" w:color="auto" w:fill="auto"/>
            <w:vAlign w:val="center"/>
          </w:tcPr>
          <w:p w14:paraId="50C2D431"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r>
              <w:rPr>
                <w:rFonts w:asciiTheme="minorHAnsi" w:hAnsiTheme="minorHAnsi" w:cstheme="minorHAnsi"/>
                <w:szCs w:val="24"/>
              </w:rPr>
              <w:t xml:space="preserve"> (in lieu of original assessment)</w:t>
            </w:r>
          </w:p>
        </w:tc>
        <w:tc>
          <w:tcPr>
            <w:tcW w:w="6237" w:type="dxa"/>
            <w:shd w:val="clear" w:color="auto" w:fill="auto"/>
            <w:vAlign w:val="center"/>
          </w:tcPr>
          <w:p w14:paraId="5D533D81"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Course work in case of referral to cover original assignment and test (LO 4)</w:t>
            </w:r>
          </w:p>
        </w:tc>
        <w:tc>
          <w:tcPr>
            <w:tcW w:w="1701" w:type="dxa"/>
            <w:shd w:val="clear" w:color="auto" w:fill="auto"/>
            <w:vAlign w:val="center"/>
          </w:tcPr>
          <w:p w14:paraId="5D6B78AB" w14:textId="77777777" w:rsidR="00592E2E" w:rsidRPr="009A21B0" w:rsidRDefault="00592E2E" w:rsidP="00CD383E">
            <w:pPr>
              <w:jc w:val="center"/>
              <w:rPr>
                <w:rFonts w:asciiTheme="minorHAnsi" w:hAnsiTheme="minorHAnsi" w:cstheme="minorHAnsi"/>
                <w:szCs w:val="24"/>
              </w:rPr>
            </w:pPr>
            <w:r w:rsidRPr="009A21B0">
              <w:rPr>
                <w:rFonts w:asciiTheme="minorHAnsi" w:hAnsiTheme="minorHAnsi" w:cstheme="minorHAnsi"/>
                <w:szCs w:val="24"/>
              </w:rPr>
              <w:t>100%</w:t>
            </w:r>
          </w:p>
        </w:tc>
      </w:tr>
      <w:tr w:rsidR="00592E2E" w14:paraId="5C889F3D" w14:textId="77777777" w:rsidTr="00CD383E">
        <w:trPr>
          <w:cantSplit/>
          <w:trHeight w:val="927"/>
        </w:trPr>
        <w:tc>
          <w:tcPr>
            <w:tcW w:w="2689" w:type="dxa"/>
            <w:shd w:val="clear" w:color="auto" w:fill="auto"/>
            <w:vAlign w:val="center"/>
          </w:tcPr>
          <w:p w14:paraId="6B2E4D17" w14:textId="77777777" w:rsidR="00592E2E" w:rsidRDefault="00592E2E" w:rsidP="00CD383E">
            <w:pPr>
              <w:rPr>
                <w:rFonts w:asciiTheme="minorHAnsi" w:hAnsiTheme="minorHAnsi" w:cstheme="minorBidi"/>
                <w:szCs w:val="24"/>
              </w:rPr>
            </w:pPr>
            <w:r w:rsidRPr="7082BC4E">
              <w:rPr>
                <w:rFonts w:asciiTheme="minorHAnsi" w:hAnsiTheme="minorHAnsi" w:cstheme="minorBidi"/>
                <w:szCs w:val="24"/>
              </w:rPr>
              <w:t>Coursework</w:t>
            </w:r>
          </w:p>
        </w:tc>
        <w:tc>
          <w:tcPr>
            <w:tcW w:w="6237" w:type="dxa"/>
            <w:shd w:val="clear" w:color="auto" w:fill="auto"/>
            <w:vAlign w:val="center"/>
          </w:tcPr>
          <w:p w14:paraId="6A506B68" w14:textId="77777777" w:rsidR="00592E2E" w:rsidRDefault="00592E2E" w:rsidP="00CD383E">
            <w:pPr>
              <w:rPr>
                <w:rFonts w:asciiTheme="minorHAnsi" w:hAnsiTheme="minorHAnsi" w:cstheme="minorBidi"/>
                <w:szCs w:val="24"/>
              </w:rPr>
            </w:pPr>
            <w:r w:rsidRPr="7082BC4E">
              <w:rPr>
                <w:rFonts w:asciiTheme="minorHAnsi" w:hAnsiTheme="minorHAnsi" w:cstheme="minorBidi"/>
                <w:szCs w:val="24"/>
              </w:rPr>
              <w:t>Written report (LO1,2,3 &amp; 5)</w:t>
            </w:r>
          </w:p>
        </w:tc>
        <w:tc>
          <w:tcPr>
            <w:tcW w:w="1701" w:type="dxa"/>
            <w:shd w:val="clear" w:color="auto" w:fill="auto"/>
            <w:vAlign w:val="center"/>
          </w:tcPr>
          <w:p w14:paraId="2A355EF5" w14:textId="77777777" w:rsidR="00592E2E"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bl>
    <w:p w14:paraId="0051D6E2" w14:textId="77777777" w:rsidR="00592E2E" w:rsidRPr="009A21B0" w:rsidRDefault="00592E2E" w:rsidP="00592E2E">
      <w:pPr>
        <w:autoSpaceDE w:val="0"/>
        <w:autoSpaceDN w:val="0"/>
        <w:adjustRightInd w:val="0"/>
        <w:rPr>
          <w:rFonts w:asciiTheme="minorHAnsi" w:eastAsia="SimSun" w:hAnsiTheme="minorHAnsi" w:cstheme="minorHAnsi"/>
          <w:szCs w:val="24"/>
          <w:lang w:eastAsia="zh-CN"/>
        </w:rPr>
      </w:pPr>
    </w:p>
    <w:p w14:paraId="5EAD48E8" w14:textId="77777777" w:rsidR="00592E2E" w:rsidRPr="009A21B0" w:rsidRDefault="00592E2E" w:rsidP="00592E2E">
      <w:pPr>
        <w:autoSpaceDE w:val="0"/>
        <w:autoSpaceDN w:val="0"/>
        <w:adjustRightInd w:val="0"/>
        <w:rPr>
          <w:rFonts w:asciiTheme="minorHAnsi" w:eastAsia="SimSun" w:hAnsiTheme="minorHAnsi" w:cstheme="minorHAnsi"/>
          <w:szCs w:val="24"/>
          <w:lang w:eastAsia="zh-C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12"/>
      </w:tblGrid>
      <w:tr w:rsidR="00592E2E" w:rsidRPr="009A21B0" w14:paraId="0C998A33" w14:textId="77777777" w:rsidTr="00CD383E">
        <w:tc>
          <w:tcPr>
            <w:tcW w:w="10598" w:type="dxa"/>
            <w:gridSpan w:val="2"/>
            <w:shd w:val="clear" w:color="auto" w:fill="auto"/>
          </w:tcPr>
          <w:p w14:paraId="38D2DDF3" w14:textId="77777777" w:rsidR="00592E2E" w:rsidRPr="009A21B0" w:rsidRDefault="00592E2E" w:rsidP="00CD383E">
            <w:pPr>
              <w:autoSpaceDE w:val="0"/>
              <w:autoSpaceDN w:val="0"/>
              <w:adjustRightInd w:val="0"/>
              <w:rPr>
                <w:rFonts w:asciiTheme="minorHAnsi" w:eastAsia="Calibri" w:hAnsiTheme="minorHAnsi" w:cstheme="minorHAnsi"/>
                <w:b/>
                <w:bCs/>
                <w:szCs w:val="24"/>
                <w:lang w:eastAsia="zh-CN"/>
              </w:rPr>
            </w:pPr>
            <w:r w:rsidRPr="009A21B0">
              <w:rPr>
                <w:rFonts w:asciiTheme="minorHAnsi" w:eastAsia="Calibri" w:hAnsiTheme="minorHAnsi" w:cstheme="minorHAnsi"/>
                <w:b/>
                <w:bCs/>
                <w:szCs w:val="24"/>
                <w:lang w:eastAsia="zh-CN"/>
              </w:rPr>
              <w:t>To be completed when presented for Minor Change approval and/or annually updated</w:t>
            </w:r>
          </w:p>
        </w:tc>
      </w:tr>
      <w:tr w:rsidR="00592E2E" w:rsidRPr="009A21B0" w14:paraId="31BC868B" w14:textId="77777777" w:rsidTr="00CD383E">
        <w:tc>
          <w:tcPr>
            <w:tcW w:w="4786" w:type="dxa"/>
            <w:shd w:val="clear" w:color="auto" w:fill="auto"/>
          </w:tcPr>
          <w:p w14:paraId="79576E9C" w14:textId="4D7BB352" w:rsidR="00592E2E" w:rsidRPr="009A21B0" w:rsidRDefault="00592E2E" w:rsidP="00CD383E">
            <w:pPr>
              <w:autoSpaceDE w:val="0"/>
              <w:autoSpaceDN w:val="0"/>
              <w:adjustRightInd w:val="0"/>
              <w:rPr>
                <w:rFonts w:asciiTheme="minorHAnsi" w:eastAsia="Calibri" w:hAnsiTheme="minorHAnsi" w:cstheme="minorHAnsi"/>
                <w:szCs w:val="24"/>
                <w:lang w:eastAsia="zh-CN"/>
              </w:rPr>
            </w:pPr>
            <w:r w:rsidRPr="009A21B0">
              <w:rPr>
                <w:rFonts w:asciiTheme="minorHAnsi" w:eastAsia="Calibri" w:hAnsiTheme="minorHAnsi" w:cstheme="minorHAnsi"/>
                <w:b/>
                <w:bCs/>
                <w:szCs w:val="24"/>
                <w:lang w:eastAsia="zh-CN"/>
              </w:rPr>
              <w:t>Updated by</w:t>
            </w:r>
            <w:r w:rsidRPr="009A21B0">
              <w:rPr>
                <w:rFonts w:asciiTheme="minorHAnsi" w:eastAsia="Calibri" w:hAnsiTheme="minorHAnsi" w:cstheme="minorHAnsi"/>
                <w:szCs w:val="24"/>
                <w:lang w:eastAsia="zh-CN"/>
              </w:rPr>
              <w:t xml:space="preserve">: </w:t>
            </w:r>
            <w:r w:rsidR="00BE0234">
              <w:rPr>
                <w:rFonts w:asciiTheme="minorHAnsi" w:eastAsia="Calibri" w:hAnsiTheme="minorHAnsi" w:cstheme="minorHAnsi"/>
                <w:szCs w:val="24"/>
                <w:lang w:eastAsia="zh-CN"/>
              </w:rPr>
              <w:t>Kristina Bayntun-Norman</w:t>
            </w:r>
            <w:r w:rsidRPr="009A21B0">
              <w:rPr>
                <w:rFonts w:asciiTheme="minorHAnsi" w:eastAsia="Calibri" w:hAnsiTheme="minorHAnsi" w:cstheme="minorHAnsi"/>
                <w:szCs w:val="24"/>
                <w:lang w:eastAsia="zh-CN"/>
              </w:rPr>
              <w:t xml:space="preserve">                                            Date:  </w:t>
            </w:r>
            <w:r w:rsidR="006958D5">
              <w:rPr>
                <w:rFonts w:asciiTheme="minorHAnsi" w:eastAsia="Calibri" w:hAnsiTheme="minorHAnsi" w:cstheme="minorHAnsi"/>
              </w:rPr>
              <w:t>Sept 202</w:t>
            </w:r>
            <w:r w:rsidR="00BE0234">
              <w:rPr>
                <w:rFonts w:asciiTheme="minorHAnsi" w:eastAsia="Calibri" w:hAnsiTheme="minorHAnsi" w:cstheme="minorHAnsi"/>
              </w:rPr>
              <w:t>4</w:t>
            </w:r>
          </w:p>
        </w:tc>
        <w:tc>
          <w:tcPr>
            <w:tcW w:w="5812" w:type="dxa"/>
            <w:shd w:val="clear" w:color="auto" w:fill="auto"/>
          </w:tcPr>
          <w:p w14:paraId="2A3B5DB2" w14:textId="77777777" w:rsidR="00592E2E" w:rsidRPr="009A21B0" w:rsidRDefault="00592E2E" w:rsidP="00CD383E">
            <w:pPr>
              <w:autoSpaceDE w:val="0"/>
              <w:autoSpaceDN w:val="0"/>
              <w:adjustRightInd w:val="0"/>
              <w:rPr>
                <w:rFonts w:asciiTheme="minorHAnsi" w:eastAsia="Calibri" w:hAnsiTheme="minorHAnsi" w:cstheme="minorHAnsi"/>
                <w:szCs w:val="24"/>
                <w:lang w:eastAsia="zh-CN"/>
              </w:rPr>
            </w:pPr>
            <w:r w:rsidRPr="009A21B0">
              <w:rPr>
                <w:rFonts w:asciiTheme="minorHAnsi" w:eastAsia="Calibri" w:hAnsiTheme="minorHAnsi" w:cstheme="minorHAnsi"/>
                <w:b/>
                <w:bCs/>
                <w:szCs w:val="24"/>
                <w:lang w:eastAsia="zh-CN"/>
              </w:rPr>
              <w:t>Approved by</w:t>
            </w:r>
            <w:r w:rsidRPr="009A21B0">
              <w:rPr>
                <w:rFonts w:asciiTheme="minorHAnsi" w:eastAsia="Calibri" w:hAnsiTheme="minorHAnsi" w:cstheme="minorHAnsi"/>
                <w:szCs w:val="24"/>
                <w:lang w:eastAsia="zh-CN"/>
              </w:rPr>
              <w:t xml:space="preserve">: Ian Wallace                          </w:t>
            </w:r>
          </w:p>
          <w:p w14:paraId="4286356E" w14:textId="62C54AEB" w:rsidR="00592E2E" w:rsidRPr="009A21B0" w:rsidRDefault="00592E2E" w:rsidP="00CD383E">
            <w:pPr>
              <w:autoSpaceDE w:val="0"/>
              <w:autoSpaceDN w:val="0"/>
              <w:adjustRightInd w:val="0"/>
              <w:rPr>
                <w:rFonts w:asciiTheme="minorHAnsi" w:eastAsia="Calibri" w:hAnsiTheme="minorHAnsi" w:cstheme="minorHAnsi"/>
                <w:szCs w:val="24"/>
                <w:lang w:eastAsia="zh-CN"/>
              </w:rPr>
            </w:pPr>
            <w:r w:rsidRPr="009A21B0">
              <w:rPr>
                <w:rFonts w:asciiTheme="minorHAnsi" w:eastAsia="Calibri" w:hAnsiTheme="minorHAnsi" w:cstheme="minorHAnsi"/>
                <w:szCs w:val="24"/>
                <w:lang w:eastAsia="zh-CN"/>
              </w:rPr>
              <w:t xml:space="preserve">Date: </w:t>
            </w:r>
            <w:r w:rsidR="006958D5">
              <w:rPr>
                <w:rFonts w:asciiTheme="minorHAnsi" w:eastAsia="Calibri" w:hAnsiTheme="minorHAnsi" w:cstheme="minorHAnsi"/>
              </w:rPr>
              <w:t>Sept 202</w:t>
            </w:r>
            <w:r w:rsidR="00BE0234">
              <w:rPr>
                <w:rFonts w:asciiTheme="minorHAnsi" w:eastAsia="Calibri" w:hAnsiTheme="minorHAnsi" w:cstheme="minorHAnsi"/>
              </w:rPr>
              <w:t>4</w:t>
            </w:r>
          </w:p>
        </w:tc>
      </w:tr>
    </w:tbl>
    <w:p w14:paraId="28824436" w14:textId="77777777" w:rsidR="00592E2E" w:rsidRPr="009A21B0" w:rsidRDefault="00592E2E" w:rsidP="00592E2E">
      <w:pPr>
        <w:rPr>
          <w:rFonts w:asciiTheme="minorHAnsi" w:hAnsiTheme="minorHAnsi" w:cstheme="minorHAnsi"/>
          <w:b/>
          <w:bCs/>
          <w:szCs w:val="24"/>
        </w:rPr>
      </w:pPr>
    </w:p>
    <w:p w14:paraId="287F8A8F" w14:textId="77777777" w:rsidR="00592E2E" w:rsidRDefault="00592E2E" w:rsidP="00592E2E">
      <w:pPr>
        <w:rPr>
          <w:rFonts w:asciiTheme="minorHAnsi" w:hAnsiTheme="minorHAnsi" w:cstheme="minorHAnsi"/>
          <w:b/>
          <w:bCs/>
          <w:szCs w:val="24"/>
        </w:rPr>
      </w:pPr>
    </w:p>
    <w:p w14:paraId="3FF3599B" w14:textId="77777777" w:rsidR="00592E2E" w:rsidRDefault="00592E2E" w:rsidP="00592E2E">
      <w:pPr>
        <w:rPr>
          <w:rFonts w:asciiTheme="minorHAnsi" w:hAnsiTheme="minorHAnsi" w:cstheme="minorHAnsi"/>
          <w:b/>
          <w:bCs/>
          <w:szCs w:val="24"/>
        </w:rPr>
      </w:pPr>
    </w:p>
    <w:p w14:paraId="75C157FC" w14:textId="77777777" w:rsidR="00592E2E" w:rsidRDefault="00592E2E" w:rsidP="00592E2E">
      <w:pPr>
        <w:rPr>
          <w:rFonts w:asciiTheme="minorHAnsi" w:hAnsiTheme="minorHAnsi" w:cstheme="minorHAnsi"/>
          <w:b/>
          <w:bCs/>
          <w:szCs w:val="24"/>
        </w:rPr>
      </w:pPr>
    </w:p>
    <w:p w14:paraId="15596618" w14:textId="77777777" w:rsidR="00592E2E" w:rsidRDefault="00592E2E" w:rsidP="00592E2E">
      <w:pPr>
        <w:rPr>
          <w:rFonts w:asciiTheme="minorHAnsi" w:hAnsiTheme="minorHAnsi" w:cstheme="minorHAnsi"/>
          <w:b/>
          <w:bCs/>
          <w:szCs w:val="24"/>
        </w:rPr>
      </w:pPr>
    </w:p>
    <w:p w14:paraId="21AE70D3" w14:textId="77777777" w:rsidR="00592E2E" w:rsidRDefault="00592E2E" w:rsidP="00592E2E">
      <w:pPr>
        <w:rPr>
          <w:rFonts w:asciiTheme="minorHAnsi" w:hAnsiTheme="minorHAnsi" w:cstheme="minorHAnsi"/>
          <w:b/>
          <w:bCs/>
          <w:szCs w:val="24"/>
        </w:rPr>
      </w:pPr>
    </w:p>
    <w:p w14:paraId="5CAF331C" w14:textId="77777777" w:rsidR="00592E2E" w:rsidRPr="003934F4" w:rsidRDefault="00592E2E" w:rsidP="00592E2E">
      <w:pPr>
        <w:rPr>
          <w:rFonts w:asciiTheme="minorHAnsi" w:hAnsiTheme="minorHAnsi" w:cstheme="minorHAnsi"/>
          <w:b/>
          <w:bCs/>
          <w:szCs w:val="24"/>
        </w:rPr>
      </w:pPr>
      <w:r w:rsidRPr="003934F4">
        <w:rPr>
          <w:rFonts w:asciiTheme="minorHAnsi" w:hAnsiTheme="minorHAnsi" w:cstheme="minorHAnsi"/>
          <w:b/>
          <w:bCs/>
          <w:szCs w:val="24"/>
        </w:rPr>
        <w:lastRenderedPageBreak/>
        <w:t>Recommended Reading</w:t>
      </w:r>
    </w:p>
    <w:p w14:paraId="4848ABD0" w14:textId="77777777" w:rsidR="00592E2E" w:rsidRPr="003934F4" w:rsidRDefault="00592E2E" w:rsidP="00592E2E">
      <w:pPr>
        <w:rPr>
          <w:rFonts w:asciiTheme="minorHAnsi" w:hAnsiTheme="minorHAnsi" w:cstheme="minorHAnsi"/>
          <w:b/>
          <w:bCs/>
          <w:szCs w:val="24"/>
        </w:rPr>
      </w:pPr>
    </w:p>
    <w:p w14:paraId="26F420F5" w14:textId="77777777" w:rsidR="00592E2E" w:rsidRPr="003934F4" w:rsidRDefault="00592E2E" w:rsidP="00592E2E">
      <w:pPr>
        <w:rPr>
          <w:rFonts w:asciiTheme="minorHAnsi" w:hAnsiTheme="minorHAnsi" w:cstheme="minorHAnsi"/>
          <w:szCs w:val="24"/>
        </w:rPr>
      </w:pPr>
      <w:r w:rsidRPr="003934F4">
        <w:rPr>
          <w:rFonts w:asciiTheme="minorHAnsi" w:hAnsiTheme="minorHAnsi" w:cstheme="minorHAnsi"/>
          <w:szCs w:val="24"/>
        </w:rPr>
        <w:t xml:space="preserve">Kingsnorth, S. (2022) </w:t>
      </w:r>
      <w:r w:rsidRPr="003934F4">
        <w:rPr>
          <w:rFonts w:asciiTheme="minorHAnsi" w:hAnsiTheme="minorHAnsi" w:cstheme="minorHAnsi"/>
          <w:i/>
          <w:iCs/>
          <w:szCs w:val="24"/>
        </w:rPr>
        <w:t>The digital marketing handbook the digital marketing handbook: Deliver powerful digital campaigns</w:t>
      </w:r>
      <w:r w:rsidRPr="003934F4">
        <w:rPr>
          <w:rFonts w:asciiTheme="minorHAnsi" w:hAnsiTheme="minorHAnsi" w:cstheme="minorHAnsi"/>
          <w:szCs w:val="24"/>
        </w:rPr>
        <w:t>. London, England: Kogan Page.</w:t>
      </w:r>
    </w:p>
    <w:p w14:paraId="7EA11B09" w14:textId="77777777" w:rsidR="00592E2E" w:rsidRPr="003934F4" w:rsidRDefault="00592E2E" w:rsidP="00592E2E">
      <w:pPr>
        <w:rPr>
          <w:rFonts w:asciiTheme="minorHAnsi" w:hAnsiTheme="minorHAnsi" w:cstheme="minorHAnsi"/>
          <w:szCs w:val="24"/>
        </w:rPr>
      </w:pPr>
    </w:p>
    <w:p w14:paraId="059725C7" w14:textId="77777777" w:rsidR="00592E2E" w:rsidRPr="003934F4" w:rsidRDefault="00592E2E" w:rsidP="00592E2E">
      <w:pPr>
        <w:rPr>
          <w:rFonts w:asciiTheme="minorHAnsi" w:hAnsiTheme="minorHAnsi" w:cstheme="minorHAnsi"/>
          <w:szCs w:val="24"/>
        </w:rPr>
      </w:pPr>
      <w:r w:rsidRPr="003934F4">
        <w:rPr>
          <w:rFonts w:asciiTheme="minorHAnsi" w:hAnsiTheme="minorHAnsi" w:cstheme="minorHAnsi"/>
          <w:szCs w:val="24"/>
        </w:rPr>
        <w:t xml:space="preserve">Martinez-Lopez, F. J. </w:t>
      </w:r>
      <w:r w:rsidRPr="003934F4">
        <w:rPr>
          <w:rFonts w:asciiTheme="minorHAnsi" w:hAnsiTheme="minorHAnsi" w:cstheme="minorHAnsi"/>
          <w:i/>
          <w:iCs/>
          <w:szCs w:val="24"/>
        </w:rPr>
        <w:t>et al.</w:t>
      </w:r>
      <w:r w:rsidRPr="003934F4">
        <w:rPr>
          <w:rFonts w:asciiTheme="minorHAnsi" w:hAnsiTheme="minorHAnsi" w:cstheme="minorHAnsi"/>
          <w:szCs w:val="24"/>
        </w:rPr>
        <w:t xml:space="preserve"> (2019) </w:t>
      </w:r>
      <w:r w:rsidRPr="003934F4">
        <w:rPr>
          <w:rFonts w:asciiTheme="minorHAnsi" w:hAnsiTheme="minorHAnsi" w:cstheme="minorHAnsi"/>
          <w:i/>
          <w:iCs/>
          <w:szCs w:val="24"/>
        </w:rPr>
        <w:t>Online brand communities: Using the social web for branding and marketing</w:t>
      </w:r>
      <w:r w:rsidRPr="003934F4">
        <w:rPr>
          <w:rFonts w:asciiTheme="minorHAnsi" w:hAnsiTheme="minorHAnsi" w:cstheme="minorHAnsi"/>
          <w:szCs w:val="24"/>
        </w:rPr>
        <w:t>. Cham, Switzerland: Springer International Publishing.</w:t>
      </w:r>
    </w:p>
    <w:p w14:paraId="1291005D" w14:textId="77777777" w:rsidR="00592E2E" w:rsidRPr="003934F4" w:rsidRDefault="00592E2E" w:rsidP="00592E2E">
      <w:pPr>
        <w:rPr>
          <w:rFonts w:asciiTheme="minorHAnsi" w:hAnsiTheme="minorHAnsi" w:cstheme="minorHAnsi"/>
          <w:szCs w:val="24"/>
        </w:rPr>
      </w:pPr>
    </w:p>
    <w:p w14:paraId="5FC7A4AF" w14:textId="77777777" w:rsidR="00592E2E" w:rsidRPr="003934F4" w:rsidRDefault="00592E2E" w:rsidP="00592E2E">
      <w:pPr>
        <w:rPr>
          <w:rFonts w:asciiTheme="minorHAnsi" w:hAnsiTheme="minorHAnsi" w:cstheme="minorHAnsi"/>
          <w:szCs w:val="24"/>
        </w:rPr>
      </w:pPr>
      <w:r w:rsidRPr="003934F4">
        <w:rPr>
          <w:rFonts w:asciiTheme="minorHAnsi" w:hAnsiTheme="minorHAnsi" w:cstheme="minorHAnsi"/>
          <w:szCs w:val="24"/>
        </w:rPr>
        <w:t xml:space="preserve">Ströh, J. H. A. (2017) </w:t>
      </w:r>
      <w:r w:rsidRPr="003934F4">
        <w:rPr>
          <w:rFonts w:asciiTheme="minorHAnsi" w:hAnsiTheme="minorHAnsi" w:cstheme="minorHAnsi"/>
          <w:i/>
          <w:iCs/>
          <w:szCs w:val="24"/>
        </w:rPr>
        <w:t>The eSports market and eSports sponsoring</w:t>
      </w:r>
      <w:r w:rsidRPr="003934F4">
        <w:rPr>
          <w:rFonts w:asciiTheme="minorHAnsi" w:hAnsiTheme="minorHAnsi" w:cstheme="minorHAnsi"/>
          <w:szCs w:val="24"/>
        </w:rPr>
        <w:t>. 1st ed. Marburg an der Lahn, Germany: Tectum Wissenschaftsverlag.</w:t>
      </w:r>
    </w:p>
    <w:p w14:paraId="0905B08F" w14:textId="77777777" w:rsidR="00592E2E" w:rsidRPr="003934F4" w:rsidRDefault="00592E2E" w:rsidP="00592E2E">
      <w:pPr>
        <w:rPr>
          <w:rFonts w:asciiTheme="minorHAnsi" w:hAnsiTheme="minorHAnsi" w:cstheme="minorHAnsi"/>
          <w:szCs w:val="24"/>
        </w:rPr>
      </w:pPr>
    </w:p>
    <w:p w14:paraId="3A530F67" w14:textId="77777777" w:rsidR="00592E2E" w:rsidRPr="003934F4" w:rsidRDefault="00592E2E" w:rsidP="00592E2E">
      <w:pPr>
        <w:rPr>
          <w:rFonts w:asciiTheme="minorHAnsi" w:hAnsiTheme="minorHAnsi" w:cstheme="minorHAnsi"/>
          <w:szCs w:val="24"/>
        </w:rPr>
      </w:pPr>
      <w:r w:rsidRPr="003934F4">
        <w:rPr>
          <w:rFonts w:asciiTheme="minorHAnsi" w:hAnsiTheme="minorHAnsi" w:cstheme="minorHAnsi"/>
          <w:szCs w:val="24"/>
        </w:rPr>
        <w:t xml:space="preserve">Zackariasson, P. and Dymek, M. (2016) </w:t>
      </w:r>
      <w:r w:rsidRPr="003934F4">
        <w:rPr>
          <w:rFonts w:asciiTheme="minorHAnsi" w:hAnsiTheme="minorHAnsi" w:cstheme="minorHAnsi"/>
          <w:i/>
          <w:iCs/>
          <w:szCs w:val="24"/>
        </w:rPr>
        <w:t>Video Game Marketing: A student textbook</w:t>
      </w:r>
      <w:r w:rsidRPr="003934F4">
        <w:rPr>
          <w:rFonts w:asciiTheme="minorHAnsi" w:hAnsiTheme="minorHAnsi" w:cstheme="minorHAnsi"/>
          <w:szCs w:val="24"/>
        </w:rPr>
        <w:t>. London, England: Routledge.</w:t>
      </w:r>
    </w:p>
    <w:p w14:paraId="1F82B7C3" w14:textId="77777777"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br w:type="page"/>
      </w:r>
    </w:p>
    <w:p w14:paraId="74D08968" w14:textId="77777777" w:rsidR="00592E2E" w:rsidRPr="009A21B0" w:rsidRDefault="00592E2E" w:rsidP="00592E2E">
      <w:pPr>
        <w:jc w:val="center"/>
        <w:rPr>
          <w:rFonts w:asciiTheme="minorHAnsi" w:hAnsiTheme="minorHAnsi" w:cstheme="minorHAnsi"/>
          <w:b/>
          <w:szCs w:val="24"/>
        </w:rPr>
      </w:pPr>
      <w:r w:rsidRPr="009A21B0">
        <w:rPr>
          <w:rFonts w:asciiTheme="minorHAnsi" w:hAnsiTheme="minorHAnsi" w:cstheme="minorHAnsi"/>
          <w:b/>
          <w:szCs w:val="24"/>
        </w:rPr>
        <w:lastRenderedPageBreak/>
        <w:t>UNIVERSITY OF PLYMOUTH MODULE RECORD</w:t>
      </w:r>
    </w:p>
    <w:p w14:paraId="7F344540" w14:textId="77777777" w:rsidR="00592E2E" w:rsidRPr="009A21B0" w:rsidRDefault="00592E2E" w:rsidP="00592E2E">
      <w:pPr>
        <w:jc w:val="center"/>
        <w:rPr>
          <w:rFonts w:asciiTheme="minorHAnsi" w:hAnsiTheme="minorHAnsi" w:cstheme="minorHAnsi"/>
          <w:b/>
          <w:szCs w:val="24"/>
        </w:rPr>
      </w:pPr>
    </w:p>
    <w:p w14:paraId="1351ACCD"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r w:rsidRPr="009A21B0">
        <w:rPr>
          <w:rFonts w:asciiTheme="minorHAnsi" w:hAnsiTheme="minorHAnsi" w:cstheme="minorHAnsi"/>
          <w:b/>
          <w:szCs w:val="24"/>
          <w:u w:val="single"/>
        </w:rPr>
        <w:t>SECTION A: DEFINITIVE MODULE RECORD</w:t>
      </w:r>
      <w:r w:rsidRPr="009A21B0">
        <w:rPr>
          <w:rFonts w:asciiTheme="minorHAnsi" w:hAnsiTheme="minorHAnsi" w:cstheme="minorHAnsi"/>
          <w:b/>
          <w:i/>
          <w:szCs w:val="24"/>
        </w:rPr>
        <w:t>. Proposed changes must be submitted via Faculty/AP Quality Procedures for approval and issue of new module code.</w:t>
      </w:r>
    </w:p>
    <w:p w14:paraId="3F5EF463"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p>
    <w:tbl>
      <w:tblPr>
        <w:tblW w:w="10860" w:type="dxa"/>
        <w:tblLook w:val="04A0" w:firstRow="1" w:lastRow="0" w:firstColumn="1" w:lastColumn="0" w:noHBand="0" w:noVBand="1"/>
      </w:tblPr>
      <w:tblGrid>
        <w:gridCol w:w="2199"/>
        <w:gridCol w:w="1158"/>
        <w:gridCol w:w="471"/>
        <w:gridCol w:w="2109"/>
        <w:gridCol w:w="960"/>
        <w:gridCol w:w="408"/>
        <w:gridCol w:w="2089"/>
        <w:gridCol w:w="1384"/>
        <w:gridCol w:w="82"/>
      </w:tblGrid>
      <w:tr w:rsidR="00592E2E" w:rsidRPr="009A21B0" w14:paraId="6D029D01" w14:textId="77777777" w:rsidTr="00E3662D">
        <w:tc>
          <w:tcPr>
            <w:tcW w:w="3828" w:type="dxa"/>
            <w:gridSpan w:val="3"/>
            <w:shd w:val="clear" w:color="auto" w:fill="auto"/>
          </w:tcPr>
          <w:p w14:paraId="38D2517B"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MODULE CODE: EXCE1172</w:t>
            </w:r>
          </w:p>
        </w:tc>
        <w:tc>
          <w:tcPr>
            <w:tcW w:w="7032" w:type="dxa"/>
            <w:gridSpan w:val="6"/>
            <w:shd w:val="clear" w:color="auto" w:fill="auto"/>
          </w:tcPr>
          <w:p w14:paraId="778CBB84"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 xml:space="preserve">MODULE TITLE: </w:t>
            </w:r>
            <w:r w:rsidRPr="009A21B0">
              <w:rPr>
                <w:rFonts w:asciiTheme="minorHAnsi" w:hAnsiTheme="minorHAnsi" w:cstheme="minorHAnsi"/>
                <w:b/>
                <w:bCs/>
                <w:szCs w:val="24"/>
              </w:rPr>
              <w:t>Streaming and Video Editing</w:t>
            </w:r>
          </w:p>
        </w:tc>
      </w:tr>
      <w:tr w:rsidR="00592E2E" w:rsidRPr="009A21B0" w14:paraId="5BD65CDF" w14:textId="77777777" w:rsidTr="00E3662D">
        <w:tc>
          <w:tcPr>
            <w:tcW w:w="3828" w:type="dxa"/>
            <w:gridSpan w:val="3"/>
            <w:shd w:val="clear" w:color="auto" w:fill="auto"/>
          </w:tcPr>
          <w:p w14:paraId="184E187E"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CREDITS:</w:t>
            </w:r>
            <w:r w:rsidRPr="009A21B0">
              <w:rPr>
                <w:rFonts w:asciiTheme="minorHAnsi" w:hAnsiTheme="minorHAnsi" w:cstheme="minorHAnsi"/>
                <w:szCs w:val="24"/>
              </w:rPr>
              <w:t xml:space="preserve">  </w:t>
            </w:r>
            <w:r w:rsidRPr="009A21B0">
              <w:rPr>
                <w:rFonts w:asciiTheme="minorHAnsi" w:hAnsiTheme="minorHAnsi" w:cstheme="minorHAnsi"/>
                <w:b/>
                <w:bCs/>
                <w:szCs w:val="24"/>
              </w:rPr>
              <w:t>20</w:t>
            </w:r>
          </w:p>
        </w:tc>
        <w:tc>
          <w:tcPr>
            <w:tcW w:w="3069" w:type="dxa"/>
            <w:gridSpan w:val="2"/>
            <w:shd w:val="clear" w:color="auto" w:fill="auto"/>
          </w:tcPr>
          <w:p w14:paraId="070E4742"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FHEQ</w:t>
            </w:r>
            <w:r w:rsidRPr="009A21B0">
              <w:rPr>
                <w:rFonts w:asciiTheme="minorHAnsi" w:hAnsiTheme="minorHAnsi" w:cstheme="minorHAnsi"/>
                <w:szCs w:val="24"/>
              </w:rPr>
              <w:t xml:space="preserve"> </w:t>
            </w:r>
            <w:r w:rsidRPr="009A21B0">
              <w:rPr>
                <w:rFonts w:asciiTheme="minorHAnsi" w:hAnsiTheme="minorHAnsi" w:cstheme="minorHAnsi"/>
                <w:b/>
                <w:szCs w:val="24"/>
              </w:rPr>
              <w:t>LEVEL: 4</w:t>
            </w:r>
          </w:p>
        </w:tc>
        <w:tc>
          <w:tcPr>
            <w:tcW w:w="3963" w:type="dxa"/>
            <w:gridSpan w:val="4"/>
            <w:shd w:val="clear" w:color="auto" w:fill="auto"/>
          </w:tcPr>
          <w:p w14:paraId="49D06C45"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HECOS CODE: 100440 Digital Media</w:t>
            </w:r>
          </w:p>
        </w:tc>
      </w:tr>
      <w:tr w:rsidR="00592E2E" w:rsidRPr="009A21B0" w14:paraId="430D39CF" w14:textId="77777777" w:rsidTr="00E3662D">
        <w:tc>
          <w:tcPr>
            <w:tcW w:w="3828" w:type="dxa"/>
            <w:gridSpan w:val="3"/>
            <w:shd w:val="clear" w:color="auto" w:fill="auto"/>
          </w:tcPr>
          <w:p w14:paraId="49B5ADA1"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lang w:val="pt-BR"/>
              </w:rPr>
              <w:t>PRE-REQUISITES: None</w:t>
            </w:r>
          </w:p>
        </w:tc>
        <w:tc>
          <w:tcPr>
            <w:tcW w:w="3069" w:type="dxa"/>
            <w:gridSpan w:val="2"/>
            <w:shd w:val="clear" w:color="auto" w:fill="auto"/>
          </w:tcPr>
          <w:p w14:paraId="59D2D26D"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lang w:val="pt-BR"/>
              </w:rPr>
              <w:t>CO-REQUISITES:  None</w:t>
            </w:r>
          </w:p>
        </w:tc>
        <w:tc>
          <w:tcPr>
            <w:tcW w:w="3963" w:type="dxa"/>
            <w:gridSpan w:val="4"/>
            <w:shd w:val="clear" w:color="auto" w:fill="auto"/>
          </w:tcPr>
          <w:p w14:paraId="07DF90BE"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rPr>
              <w:t>COMPENSATABLE:  Yes</w:t>
            </w:r>
          </w:p>
          <w:p w14:paraId="26C08724"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p>
        </w:tc>
      </w:tr>
      <w:tr w:rsidR="00592E2E" w:rsidRPr="009A21B0" w14:paraId="45B6D948" w14:textId="77777777" w:rsidTr="00E3662D">
        <w:tc>
          <w:tcPr>
            <w:tcW w:w="10859" w:type="dxa"/>
            <w:gridSpan w:val="9"/>
            <w:shd w:val="clear" w:color="auto" w:fill="auto"/>
          </w:tcPr>
          <w:p w14:paraId="6D6F89D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SHORT MODULE DESCRIPTOR: </w:t>
            </w:r>
            <w:r w:rsidRPr="009A21B0">
              <w:rPr>
                <w:rFonts w:asciiTheme="minorHAnsi" w:hAnsiTheme="minorHAnsi" w:cstheme="minorHAnsi"/>
                <w:i/>
                <w:szCs w:val="24"/>
              </w:rPr>
              <w:t>(max 425 characters)</w:t>
            </w:r>
          </w:p>
          <w:p w14:paraId="6B0826E4"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bCs/>
                <w:szCs w:val="24"/>
              </w:rPr>
            </w:pPr>
          </w:p>
          <w:p w14:paraId="32C8E9BF" w14:textId="77777777" w:rsidR="00592E2E" w:rsidRPr="009A21B0" w:rsidRDefault="00592E2E" w:rsidP="00CD383E">
            <w:pPr>
              <w:rPr>
                <w:rFonts w:asciiTheme="minorHAnsi" w:hAnsiTheme="minorHAnsi" w:cstheme="minorHAnsi"/>
                <w:szCs w:val="24"/>
              </w:rPr>
            </w:pPr>
            <w:r w:rsidRPr="009A21B0">
              <w:rPr>
                <w:rFonts w:asciiTheme="minorHAnsi" w:eastAsia="Calibri" w:hAnsiTheme="minorHAnsi" w:cstheme="minorHAnsi"/>
                <w:color w:val="000000" w:themeColor="text1"/>
                <w:szCs w:val="24"/>
              </w:rPr>
              <w:t>This module will develop the skills to produce quality live streams and short video products. By researching current best practice, analysing codes, conventions and using industry standard software, hardware, for sharing on channels like YouTube and Twitch. The content will be uploaded, viewed data will be analysed and evaluated with the aim of identifying how the product performed and how it could be developed further.</w:t>
            </w:r>
          </w:p>
          <w:p w14:paraId="60BC140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bCs/>
                <w:szCs w:val="24"/>
              </w:rPr>
            </w:pPr>
          </w:p>
          <w:p w14:paraId="2A597A55"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tc>
      </w:tr>
      <w:tr w:rsidR="00592E2E" w:rsidRPr="009A21B0" w14:paraId="18DFE7DE"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10778" w:type="dxa"/>
            <w:gridSpan w:val="8"/>
            <w:tcBorders>
              <w:top w:val="single" w:sz="4" w:space="0" w:color="auto"/>
              <w:left w:val="single" w:sz="4" w:space="0" w:color="auto"/>
              <w:bottom w:val="single" w:sz="4" w:space="0" w:color="auto"/>
              <w:right w:val="single" w:sz="4" w:space="0" w:color="auto"/>
            </w:tcBorders>
            <w:shd w:val="clear" w:color="auto" w:fill="auto"/>
          </w:tcPr>
          <w:p w14:paraId="12BA872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 xml:space="preserve">ELEMENTS OF ASSESSMENT </w:t>
            </w:r>
            <w:r w:rsidRPr="009A21B0">
              <w:rPr>
                <w:rFonts w:asciiTheme="minorHAnsi" w:hAnsiTheme="minorHAnsi" w:cstheme="minorHAnsi"/>
                <w:i/>
                <w:szCs w:val="24"/>
              </w:rPr>
              <w:t xml:space="preserve">[Use HESA KIS definitions] – see </w:t>
            </w:r>
            <w:hyperlink r:id="rId27" w:history="1">
              <w:r w:rsidRPr="009A21B0">
                <w:rPr>
                  <w:rStyle w:val="Hyperlink"/>
                  <w:rFonts w:asciiTheme="minorHAnsi" w:hAnsiTheme="minorHAnsi" w:cstheme="minorHAnsi"/>
                  <w:i/>
                  <w:szCs w:val="24"/>
                </w:rPr>
                <w:t>Definitions of Elements and Components of Assessment</w:t>
              </w:r>
            </w:hyperlink>
          </w:p>
        </w:tc>
      </w:tr>
      <w:tr w:rsidR="00592E2E" w:rsidRPr="009A21B0" w14:paraId="79A4ACA8"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Height w:val="414"/>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60CEFD6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E1</w:t>
            </w:r>
            <w:r w:rsidRPr="009A21B0">
              <w:rPr>
                <w:rFonts w:asciiTheme="minorHAnsi" w:hAnsiTheme="minorHAnsi" w:cstheme="minorHAnsi"/>
                <w:szCs w:val="24"/>
              </w:rPr>
              <w:t xml:space="preserve"> (Examination)</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FDD06E6"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14:paraId="5D5EB09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b/>
                <w:bCs/>
                <w:szCs w:val="24"/>
              </w:rPr>
              <w:t>C1</w:t>
            </w:r>
            <w:r w:rsidRPr="009A21B0">
              <w:rPr>
                <w:rFonts w:asciiTheme="minorHAnsi" w:hAnsiTheme="minorHAnsi" w:cstheme="minorHAnsi"/>
                <w:szCs w:val="24"/>
              </w:rPr>
              <w:t xml:space="preserve"> (Coursework)</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tcPr>
          <w:p w14:paraId="14AAA266"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r>
              <w:rPr>
                <w:rFonts w:asciiTheme="minorHAnsi" w:hAnsiTheme="minorHAnsi" w:cstheme="minorHAnsi"/>
                <w:b/>
                <w:szCs w:val="24"/>
              </w:rPr>
              <w:t>100</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7124E65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P1 (</w:t>
            </w:r>
            <w:r w:rsidRPr="009A21B0">
              <w:rPr>
                <w:rFonts w:asciiTheme="minorHAnsi" w:hAnsiTheme="minorHAnsi" w:cstheme="minorHAnsi"/>
                <w:szCs w:val="24"/>
              </w:rPr>
              <w:t>Practical</w:t>
            </w:r>
            <w:r w:rsidRPr="009A21B0">
              <w:rPr>
                <w:rFonts w:asciiTheme="minorHAnsi" w:hAnsiTheme="minorHAnsi" w:cstheme="minorHAnsi"/>
                <w:b/>
                <w:bCs/>
                <w:szCs w:val="24"/>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FA575C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p>
        </w:tc>
      </w:tr>
      <w:tr w:rsidR="00592E2E" w:rsidRPr="009A21B0" w14:paraId="0B8D0A52"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Height w:val="419"/>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3D80A6E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E2 </w:t>
            </w:r>
            <w:r w:rsidRPr="009A21B0">
              <w:rPr>
                <w:rFonts w:asciiTheme="minorHAnsi" w:hAnsiTheme="minorHAnsi" w:cstheme="minorHAnsi"/>
                <w:szCs w:val="24"/>
              </w:rPr>
              <w:t>(Clinical Examination)</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0B90187B"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14:paraId="3207E66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A1 </w:t>
            </w:r>
            <w:r w:rsidRPr="009A21B0">
              <w:rPr>
                <w:rFonts w:asciiTheme="minorHAnsi" w:hAnsiTheme="minorHAnsi" w:cstheme="minorHAnsi"/>
                <w:szCs w:val="24"/>
              </w:rPr>
              <w:t>(Generic assessment)</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tcPr>
          <w:p w14:paraId="741DB37C"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327B883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8269774"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79C15CFD" w14:textId="77777777" w:rsidTr="00E36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Height w:val="419"/>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3CD1A2B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T1</w:t>
            </w:r>
            <w:r w:rsidRPr="009A21B0">
              <w:rPr>
                <w:rFonts w:asciiTheme="minorHAnsi" w:hAnsiTheme="minorHAnsi" w:cstheme="minorHAnsi"/>
                <w:szCs w:val="24"/>
              </w:rPr>
              <w:t xml:space="preserve"> (Test)</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15BFF6D"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14:paraId="5162D43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tcPr>
          <w:p w14:paraId="5774E141"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39F2643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2FA5CA8"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5CF1FBCA" w14:textId="77777777" w:rsidTr="00E3662D">
        <w:tc>
          <w:tcPr>
            <w:tcW w:w="10859" w:type="dxa"/>
            <w:gridSpan w:val="9"/>
            <w:shd w:val="clear" w:color="auto" w:fill="auto"/>
          </w:tcPr>
          <w:p w14:paraId="0A194C7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p w14:paraId="0796990B" w14:textId="4C3CBD4E"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szCs w:val="24"/>
              </w:rPr>
            </w:pPr>
            <w:r w:rsidRPr="7082BC4E">
              <w:rPr>
                <w:rFonts w:asciiTheme="minorHAnsi" w:hAnsiTheme="minorHAnsi" w:cstheme="minorBidi"/>
                <w:b/>
                <w:bCs/>
                <w:szCs w:val="24"/>
              </w:rPr>
              <w:t>SUBJECT ASSESSMENT PANEL to which module should be linked</w:t>
            </w:r>
            <w:r w:rsidRPr="7082BC4E">
              <w:rPr>
                <w:rFonts w:asciiTheme="minorHAnsi" w:hAnsiTheme="minorHAnsi" w:cstheme="minorBidi"/>
                <w:szCs w:val="24"/>
              </w:rPr>
              <w:t xml:space="preserve">: </w:t>
            </w:r>
            <w:r w:rsidR="004B385F" w:rsidRPr="7082BC4E">
              <w:rPr>
                <w:rFonts w:asciiTheme="minorHAnsi" w:hAnsiTheme="minorHAnsi" w:cstheme="minorBidi"/>
                <w:szCs w:val="24"/>
              </w:rPr>
              <w:t>Computing.</w:t>
            </w:r>
          </w:p>
          <w:p w14:paraId="3779F67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22ACB2F8" w14:textId="77777777" w:rsidTr="00E3662D">
        <w:tc>
          <w:tcPr>
            <w:tcW w:w="10859" w:type="dxa"/>
            <w:gridSpan w:val="9"/>
            <w:shd w:val="clear" w:color="auto" w:fill="auto"/>
          </w:tcPr>
          <w:p w14:paraId="4A55612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Professional body minimum pass mark requirement:</w:t>
            </w:r>
          </w:p>
          <w:p w14:paraId="487DF1A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22C39D46" w14:textId="77777777" w:rsidTr="00E3662D">
        <w:tc>
          <w:tcPr>
            <w:tcW w:w="10859" w:type="dxa"/>
            <w:gridSpan w:val="9"/>
            <w:shd w:val="clear" w:color="auto" w:fill="auto"/>
          </w:tcPr>
          <w:p w14:paraId="565A8E03" w14:textId="77777777" w:rsidR="00592E2E" w:rsidRPr="009A21B0" w:rsidRDefault="00592E2E" w:rsidP="00CD383E">
            <w:pPr>
              <w:rPr>
                <w:rFonts w:asciiTheme="minorHAnsi" w:hAnsiTheme="minorHAnsi" w:cstheme="minorHAnsi"/>
                <w:i/>
                <w:szCs w:val="24"/>
              </w:rPr>
            </w:pPr>
            <w:r w:rsidRPr="009A21B0">
              <w:rPr>
                <w:rFonts w:asciiTheme="minorHAnsi" w:hAnsiTheme="minorHAnsi" w:cstheme="minorHAnsi"/>
                <w:b/>
                <w:szCs w:val="24"/>
              </w:rPr>
              <w:t>MODULE AIMS:</w:t>
            </w:r>
          </w:p>
          <w:p w14:paraId="6B06F296" w14:textId="77777777" w:rsidR="00592E2E" w:rsidRPr="009A21B0" w:rsidRDefault="00592E2E" w:rsidP="00CD383E">
            <w:pPr>
              <w:rPr>
                <w:rFonts w:asciiTheme="minorHAnsi" w:hAnsiTheme="minorHAnsi" w:cstheme="minorHAnsi"/>
                <w:szCs w:val="24"/>
              </w:rPr>
            </w:pPr>
          </w:p>
          <w:p w14:paraId="04955B1C" w14:textId="10002199" w:rsidR="00592E2E" w:rsidRPr="009A21B0" w:rsidRDefault="00592E2E">
            <w:pPr>
              <w:pStyle w:val="ListParagraph"/>
              <w:numPr>
                <w:ilvl w:val="0"/>
                <w:numId w:val="34"/>
              </w:numPr>
              <w:spacing w:line="259" w:lineRule="auto"/>
              <w:contextualSpacing w:val="0"/>
              <w:rPr>
                <w:rFonts w:asciiTheme="minorHAnsi" w:eastAsia="Calibri" w:hAnsiTheme="minorHAnsi" w:cstheme="minorBidi"/>
              </w:rPr>
            </w:pPr>
            <w:r w:rsidRPr="69839333">
              <w:rPr>
                <w:rFonts w:asciiTheme="minorHAnsi" w:hAnsiTheme="minorHAnsi" w:cstheme="minorBidi"/>
              </w:rPr>
              <w:t xml:space="preserve">Explore video products in the </w:t>
            </w:r>
            <w:r>
              <w:rPr>
                <w:rFonts w:asciiTheme="minorHAnsi" w:hAnsiTheme="minorHAnsi" w:cstheme="minorBidi"/>
              </w:rPr>
              <w:t>e</w:t>
            </w:r>
            <w:r w:rsidRPr="69839333">
              <w:rPr>
                <w:rFonts w:asciiTheme="minorHAnsi" w:hAnsiTheme="minorHAnsi" w:cstheme="minorBidi"/>
              </w:rPr>
              <w:t xml:space="preserve">sport industry. Identify common codes and conventions used when planning and producing modern video products such as video streaming and on-demand </w:t>
            </w:r>
            <w:r w:rsidR="004B385F" w:rsidRPr="69839333">
              <w:rPr>
                <w:rFonts w:asciiTheme="minorHAnsi" w:hAnsiTheme="minorHAnsi" w:cstheme="minorBidi"/>
              </w:rPr>
              <w:t>entertainment.</w:t>
            </w:r>
            <w:r w:rsidRPr="69839333">
              <w:rPr>
                <w:rFonts w:asciiTheme="minorHAnsi" w:hAnsiTheme="minorHAnsi" w:cstheme="minorBidi"/>
              </w:rPr>
              <w:t xml:space="preserve"> </w:t>
            </w:r>
          </w:p>
          <w:p w14:paraId="70D4E2F6" w14:textId="77777777" w:rsidR="00592E2E" w:rsidRPr="009A21B0" w:rsidRDefault="00592E2E" w:rsidP="00CD383E">
            <w:pPr>
              <w:pStyle w:val="ListParagraph"/>
              <w:spacing w:line="259" w:lineRule="auto"/>
              <w:rPr>
                <w:rFonts w:asciiTheme="minorHAnsi" w:eastAsia="Calibri" w:hAnsiTheme="minorHAnsi" w:cstheme="minorHAnsi"/>
              </w:rPr>
            </w:pPr>
          </w:p>
          <w:p w14:paraId="3213F480" w14:textId="083F4792" w:rsidR="00592E2E" w:rsidRPr="009A21B0" w:rsidRDefault="00592E2E">
            <w:pPr>
              <w:pStyle w:val="ListParagraph"/>
              <w:numPr>
                <w:ilvl w:val="0"/>
                <w:numId w:val="34"/>
              </w:numPr>
              <w:contextualSpacing w:val="0"/>
              <w:rPr>
                <w:rFonts w:asciiTheme="minorHAnsi" w:hAnsiTheme="minorHAnsi" w:cstheme="minorHAnsi"/>
              </w:rPr>
            </w:pPr>
            <w:r w:rsidRPr="009A21B0">
              <w:rPr>
                <w:rFonts w:asciiTheme="minorHAnsi" w:hAnsiTheme="minorHAnsi" w:cstheme="minorHAnsi"/>
              </w:rPr>
              <w:t xml:space="preserve">Develop skills in the production of professional quality live streams and on demand video </w:t>
            </w:r>
            <w:r w:rsidR="004B385F" w:rsidRPr="009A21B0">
              <w:rPr>
                <w:rFonts w:asciiTheme="minorHAnsi" w:hAnsiTheme="minorHAnsi" w:cstheme="minorHAnsi"/>
              </w:rPr>
              <w:t>products.</w:t>
            </w:r>
          </w:p>
          <w:p w14:paraId="4297932A" w14:textId="77777777" w:rsidR="00592E2E" w:rsidRPr="009A21B0" w:rsidRDefault="00592E2E" w:rsidP="00CD383E">
            <w:pPr>
              <w:rPr>
                <w:rFonts w:asciiTheme="minorHAnsi" w:hAnsiTheme="minorHAnsi" w:cstheme="minorHAnsi"/>
                <w:szCs w:val="24"/>
              </w:rPr>
            </w:pPr>
          </w:p>
          <w:p w14:paraId="4BF582BB" w14:textId="77777777" w:rsidR="00592E2E" w:rsidRPr="009A21B0" w:rsidRDefault="00592E2E">
            <w:pPr>
              <w:pStyle w:val="ListParagraph"/>
              <w:numPr>
                <w:ilvl w:val="0"/>
                <w:numId w:val="34"/>
              </w:numPr>
              <w:spacing w:line="259" w:lineRule="auto"/>
              <w:contextualSpacing w:val="0"/>
              <w:rPr>
                <w:rFonts w:asciiTheme="minorHAnsi" w:eastAsia="Calibri" w:hAnsiTheme="minorHAnsi" w:cstheme="minorBidi"/>
              </w:rPr>
            </w:pPr>
            <w:r w:rsidRPr="69839333">
              <w:rPr>
                <w:rFonts w:asciiTheme="minorHAnsi" w:hAnsiTheme="minorHAnsi" w:cstheme="minorBidi"/>
              </w:rPr>
              <w:t xml:space="preserve">Undertake video pre-production for an </w:t>
            </w:r>
            <w:r>
              <w:rPr>
                <w:rFonts w:asciiTheme="minorHAnsi" w:hAnsiTheme="minorHAnsi" w:cstheme="minorBidi"/>
              </w:rPr>
              <w:t>e</w:t>
            </w:r>
            <w:r w:rsidRPr="69839333">
              <w:rPr>
                <w:rFonts w:asciiTheme="minorHAnsi" w:hAnsiTheme="minorHAnsi" w:cstheme="minorBidi"/>
              </w:rPr>
              <w:t xml:space="preserve">sport video product. </w:t>
            </w:r>
          </w:p>
          <w:p w14:paraId="24A51CEC" w14:textId="77777777" w:rsidR="00592E2E" w:rsidRPr="009A21B0" w:rsidRDefault="00592E2E" w:rsidP="00CD383E">
            <w:pPr>
              <w:spacing w:line="259" w:lineRule="auto"/>
              <w:rPr>
                <w:rFonts w:asciiTheme="minorHAnsi" w:eastAsia="Calibri" w:hAnsiTheme="minorHAnsi" w:cstheme="minorHAnsi"/>
                <w:szCs w:val="24"/>
              </w:rPr>
            </w:pPr>
          </w:p>
          <w:p w14:paraId="6D534D2B" w14:textId="77777777" w:rsidR="00592E2E" w:rsidRPr="009A21B0" w:rsidRDefault="00592E2E">
            <w:pPr>
              <w:pStyle w:val="ListParagraph"/>
              <w:numPr>
                <w:ilvl w:val="0"/>
                <w:numId w:val="34"/>
              </w:numPr>
              <w:spacing w:line="259" w:lineRule="auto"/>
              <w:contextualSpacing w:val="0"/>
              <w:rPr>
                <w:rFonts w:asciiTheme="minorHAnsi" w:hAnsiTheme="minorHAnsi" w:cstheme="minorHAnsi"/>
              </w:rPr>
            </w:pPr>
            <w:r w:rsidRPr="009A21B0">
              <w:rPr>
                <w:rFonts w:asciiTheme="minorHAnsi" w:hAnsiTheme="minorHAnsi" w:cstheme="minorHAnsi"/>
              </w:rPr>
              <w:t xml:space="preserve">Evaluate short form video product and live stream, including analytics and audience feedback and recommend changes for future productions. </w:t>
            </w:r>
          </w:p>
          <w:p w14:paraId="2FC456BE" w14:textId="77777777" w:rsidR="00592E2E" w:rsidRPr="009A21B0" w:rsidRDefault="00592E2E" w:rsidP="00CD383E">
            <w:pPr>
              <w:rPr>
                <w:rFonts w:asciiTheme="minorHAnsi" w:hAnsiTheme="minorHAnsi" w:cstheme="minorHAnsi"/>
                <w:szCs w:val="24"/>
              </w:rPr>
            </w:pPr>
          </w:p>
          <w:p w14:paraId="1A409510" w14:textId="77777777" w:rsidR="00592E2E" w:rsidRPr="009A21B0" w:rsidRDefault="00592E2E" w:rsidP="00CD383E">
            <w:pPr>
              <w:rPr>
                <w:rFonts w:asciiTheme="minorHAnsi" w:hAnsiTheme="minorHAnsi" w:cstheme="minorHAnsi"/>
                <w:szCs w:val="24"/>
              </w:rPr>
            </w:pPr>
          </w:p>
          <w:p w14:paraId="3AA338B7" w14:textId="77777777" w:rsidR="00592E2E" w:rsidRPr="009A21B0" w:rsidRDefault="00592E2E" w:rsidP="00CD383E">
            <w:pPr>
              <w:rPr>
                <w:rFonts w:asciiTheme="minorHAnsi" w:hAnsiTheme="minorHAnsi" w:cstheme="minorHAnsi"/>
                <w:szCs w:val="24"/>
              </w:rPr>
            </w:pPr>
          </w:p>
        </w:tc>
      </w:tr>
    </w:tbl>
    <w:p w14:paraId="45754345" w14:textId="77777777" w:rsidR="00592E2E" w:rsidRPr="009A21B0" w:rsidRDefault="00592E2E" w:rsidP="00592E2E">
      <w:pPr>
        <w:rPr>
          <w:rFonts w:asciiTheme="minorHAnsi" w:hAnsiTheme="minorHAnsi" w:cstheme="minorHAnsi"/>
          <w:szCs w:val="24"/>
        </w:rPr>
      </w:pPr>
      <w:r w:rsidRPr="009A21B0">
        <w:rPr>
          <w:rFonts w:asciiTheme="minorHAnsi" w:hAnsiTheme="minorHAnsi" w:cstheme="minorHAnsi"/>
          <w:szCs w:val="24"/>
        </w:rPr>
        <w:br w:type="page"/>
      </w:r>
    </w:p>
    <w:tbl>
      <w:tblPr>
        <w:tblW w:w="0" w:type="auto"/>
        <w:tblLook w:val="04A0" w:firstRow="1" w:lastRow="0" w:firstColumn="1" w:lastColumn="0" w:noHBand="0" w:noVBand="1"/>
      </w:tblPr>
      <w:tblGrid>
        <w:gridCol w:w="4900"/>
        <w:gridCol w:w="5485"/>
        <w:gridCol w:w="81"/>
      </w:tblGrid>
      <w:tr w:rsidR="00592E2E" w:rsidRPr="009A21B0" w14:paraId="72251DA1" w14:textId="77777777" w:rsidTr="00CD383E">
        <w:tc>
          <w:tcPr>
            <w:tcW w:w="10466" w:type="dxa"/>
            <w:gridSpan w:val="3"/>
            <w:shd w:val="clear" w:color="auto" w:fill="auto"/>
          </w:tcPr>
          <w:p w14:paraId="3EA29ACA"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r w:rsidRPr="009A21B0">
              <w:rPr>
                <w:rFonts w:asciiTheme="minorHAnsi" w:hAnsiTheme="minorHAnsi" w:cstheme="minorHAnsi"/>
                <w:b/>
                <w:szCs w:val="24"/>
              </w:rPr>
              <w:lastRenderedPageBreak/>
              <w:t xml:space="preserve">ASSESSED LEARNING OUTCOMES: </w:t>
            </w:r>
            <w:r w:rsidRPr="009A21B0">
              <w:rPr>
                <w:rFonts w:asciiTheme="minorHAnsi" w:hAnsiTheme="minorHAnsi" w:cstheme="minorHAnsi"/>
                <w:bCs/>
                <w:szCs w:val="24"/>
              </w:rPr>
              <w:t xml:space="preserve">(additional guidance below; please refer to the Programme Specification for relevant award/ programme Learning Outcomes. </w:t>
            </w:r>
          </w:p>
          <w:p w14:paraId="7F19005C"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p>
          <w:p w14:paraId="7D2FC679"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szCs w:val="24"/>
              </w:rPr>
              <w:t>At the end of the module the learner will be expected to be able to:</w:t>
            </w:r>
            <w:r w:rsidRPr="009A21B0">
              <w:rPr>
                <w:rFonts w:asciiTheme="minorHAnsi" w:hAnsiTheme="minorHAnsi" w:cstheme="minorHAnsi"/>
                <w:b/>
                <w:szCs w:val="24"/>
              </w:rPr>
              <w:t xml:space="preserve"> </w:t>
            </w:r>
          </w:p>
          <w:p w14:paraId="2CDE164E"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5280"/>
            </w:tblGrid>
            <w:tr w:rsidR="00592E2E" w:rsidRPr="009A21B0" w14:paraId="6DA6AEEA" w14:textId="77777777" w:rsidTr="00CD383E">
              <w:tc>
                <w:tcPr>
                  <w:tcW w:w="5104" w:type="dxa"/>
                  <w:shd w:val="clear" w:color="auto" w:fill="D9D9D9" w:themeFill="background1" w:themeFillShade="D9"/>
                </w:tcPr>
                <w:p w14:paraId="5F0A7C09"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Assessed Module Learning Outcomes</w:t>
                  </w:r>
                </w:p>
              </w:tc>
              <w:tc>
                <w:tcPr>
                  <w:tcW w:w="5499" w:type="dxa"/>
                  <w:shd w:val="clear" w:color="auto" w:fill="D9D9D9" w:themeFill="background1" w:themeFillShade="D9"/>
                </w:tcPr>
                <w:p w14:paraId="30454CF9"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Award/ Programme Learning Outcomes contributed to</w:t>
                  </w:r>
                </w:p>
              </w:tc>
            </w:tr>
            <w:tr w:rsidR="00592E2E" w:rsidRPr="009A21B0" w14:paraId="242CA733" w14:textId="77777777" w:rsidTr="00CD383E">
              <w:tc>
                <w:tcPr>
                  <w:tcW w:w="5104" w:type="dxa"/>
                  <w:shd w:val="clear" w:color="auto" w:fill="auto"/>
                </w:tcPr>
                <w:p w14:paraId="2E914BA2" w14:textId="77777777" w:rsidR="00592E2E" w:rsidRPr="009A21B0" w:rsidRDefault="00592E2E" w:rsidP="00CD383E">
                  <w:pPr>
                    <w:pStyle w:val="Default"/>
                    <w:rPr>
                      <w:rFonts w:asciiTheme="minorHAnsi" w:eastAsia="Arial" w:hAnsiTheme="minorHAnsi" w:cstheme="minorHAnsi"/>
                      <w:color w:val="auto"/>
                    </w:rPr>
                  </w:pPr>
                </w:p>
                <w:p w14:paraId="170F4CD0" w14:textId="5F551811" w:rsidR="00592E2E" w:rsidRPr="009A21B0" w:rsidRDefault="00592E2E">
                  <w:pPr>
                    <w:pStyle w:val="Default"/>
                    <w:numPr>
                      <w:ilvl w:val="0"/>
                      <w:numId w:val="33"/>
                    </w:numPr>
                    <w:rPr>
                      <w:rFonts w:asciiTheme="minorHAnsi" w:eastAsia="Arial" w:hAnsiTheme="minorHAnsi" w:cstheme="minorBidi"/>
                      <w:color w:val="auto"/>
                    </w:rPr>
                  </w:pPr>
                  <w:r w:rsidRPr="69839333">
                    <w:rPr>
                      <w:rFonts w:asciiTheme="minorHAnsi" w:eastAsia="Arial" w:hAnsiTheme="minorHAnsi" w:cstheme="minorBidi"/>
                      <w:color w:val="auto"/>
                    </w:rPr>
                    <w:t xml:space="preserve">Analyse the codes, conventions, and styles of </w:t>
                  </w:r>
                  <w:r>
                    <w:rPr>
                      <w:rFonts w:asciiTheme="minorHAnsi" w:eastAsia="Arial" w:hAnsiTheme="minorHAnsi" w:cstheme="minorBidi"/>
                      <w:color w:val="auto"/>
                    </w:rPr>
                    <w:t>e</w:t>
                  </w:r>
                  <w:r w:rsidRPr="69839333">
                    <w:rPr>
                      <w:rFonts w:asciiTheme="minorHAnsi" w:eastAsia="Arial" w:hAnsiTheme="minorHAnsi" w:cstheme="minorBidi"/>
                      <w:color w:val="auto"/>
                    </w:rPr>
                    <w:t xml:space="preserve">sport video </w:t>
                  </w:r>
                  <w:r w:rsidR="004B385F" w:rsidRPr="69839333">
                    <w:rPr>
                      <w:rFonts w:asciiTheme="minorHAnsi" w:eastAsia="Arial" w:hAnsiTheme="minorHAnsi" w:cstheme="minorBidi"/>
                      <w:color w:val="auto"/>
                    </w:rPr>
                    <w:t>products.</w:t>
                  </w:r>
                  <w:r w:rsidRPr="69839333">
                    <w:rPr>
                      <w:rFonts w:asciiTheme="minorHAnsi" w:eastAsia="Arial" w:hAnsiTheme="minorHAnsi" w:cstheme="minorBidi"/>
                      <w:color w:val="auto"/>
                    </w:rPr>
                    <w:t xml:space="preserve"> </w:t>
                  </w:r>
                </w:p>
                <w:p w14:paraId="41027B90" w14:textId="77777777" w:rsidR="00592E2E" w:rsidRPr="009A21B0" w:rsidRDefault="00592E2E" w:rsidP="00CD383E">
                  <w:pPr>
                    <w:pStyle w:val="Default"/>
                    <w:rPr>
                      <w:rFonts w:asciiTheme="minorHAnsi" w:eastAsia="Arial" w:hAnsiTheme="minorHAnsi" w:cstheme="minorHAnsi"/>
                      <w:color w:val="000000" w:themeColor="text1"/>
                    </w:rPr>
                  </w:pPr>
                </w:p>
                <w:p w14:paraId="174B1F67" w14:textId="29D07739" w:rsidR="00592E2E" w:rsidRPr="009A21B0" w:rsidRDefault="00592E2E">
                  <w:pPr>
                    <w:pStyle w:val="Default"/>
                    <w:numPr>
                      <w:ilvl w:val="0"/>
                      <w:numId w:val="33"/>
                    </w:numPr>
                    <w:rPr>
                      <w:rFonts w:asciiTheme="minorHAnsi" w:eastAsia="Arial" w:hAnsiTheme="minorHAnsi" w:cstheme="minorHAnsi"/>
                      <w:color w:val="000000" w:themeColor="text1"/>
                    </w:rPr>
                  </w:pPr>
                  <w:r w:rsidRPr="009A21B0">
                    <w:rPr>
                      <w:rFonts w:asciiTheme="minorHAnsi" w:eastAsia="Arial" w:hAnsiTheme="minorHAnsi" w:cstheme="minorHAnsi"/>
                      <w:color w:val="000000" w:themeColor="text1"/>
                    </w:rPr>
                    <w:t xml:space="preserve">Undertake pre-production for an </w:t>
                  </w:r>
                  <w:r>
                    <w:rPr>
                      <w:rFonts w:asciiTheme="minorHAnsi" w:eastAsia="Arial" w:hAnsiTheme="minorHAnsi" w:cstheme="minorHAnsi"/>
                      <w:color w:val="000000" w:themeColor="text1"/>
                    </w:rPr>
                    <w:t>es</w:t>
                  </w:r>
                  <w:r w:rsidRPr="009A21B0">
                    <w:rPr>
                      <w:rFonts w:asciiTheme="minorHAnsi" w:eastAsia="Arial" w:hAnsiTheme="minorHAnsi" w:cstheme="minorHAnsi"/>
                      <w:color w:val="000000" w:themeColor="text1"/>
                    </w:rPr>
                    <w:t xml:space="preserve">ports video product </w:t>
                  </w:r>
                  <w:r w:rsidR="004B385F" w:rsidRPr="009A21B0">
                    <w:rPr>
                      <w:rFonts w:asciiTheme="minorHAnsi" w:eastAsia="Arial" w:hAnsiTheme="minorHAnsi" w:cstheme="minorHAnsi"/>
                      <w:color w:val="000000" w:themeColor="text1"/>
                    </w:rPr>
                    <w:t>brief.</w:t>
                  </w:r>
                  <w:r w:rsidRPr="009A21B0">
                    <w:rPr>
                      <w:rFonts w:asciiTheme="minorHAnsi" w:eastAsia="Arial" w:hAnsiTheme="minorHAnsi" w:cstheme="minorHAnsi"/>
                      <w:color w:val="000000" w:themeColor="text1"/>
                    </w:rPr>
                    <w:t xml:space="preserve"> </w:t>
                  </w:r>
                </w:p>
                <w:p w14:paraId="38006EF6" w14:textId="77777777" w:rsidR="00592E2E" w:rsidRPr="009A21B0" w:rsidRDefault="00592E2E" w:rsidP="00CD383E">
                  <w:pPr>
                    <w:pStyle w:val="Default"/>
                    <w:rPr>
                      <w:rFonts w:asciiTheme="minorHAnsi" w:eastAsia="Arial" w:hAnsiTheme="minorHAnsi" w:cstheme="minorHAnsi"/>
                      <w:color w:val="000000" w:themeColor="text1"/>
                    </w:rPr>
                  </w:pPr>
                </w:p>
                <w:p w14:paraId="03ADA438" w14:textId="77777777" w:rsidR="00592E2E" w:rsidRPr="00713674" w:rsidRDefault="00592E2E">
                  <w:pPr>
                    <w:pStyle w:val="Default"/>
                    <w:numPr>
                      <w:ilvl w:val="0"/>
                      <w:numId w:val="33"/>
                    </w:numPr>
                    <w:rPr>
                      <w:rFonts w:asciiTheme="minorHAnsi" w:eastAsia="Arial" w:hAnsiTheme="minorHAnsi" w:cstheme="minorBidi"/>
                      <w:color w:val="000000" w:themeColor="text1"/>
                    </w:rPr>
                  </w:pPr>
                  <w:r>
                    <w:rPr>
                      <w:rFonts w:asciiTheme="minorHAnsi" w:eastAsia="Arial" w:hAnsiTheme="minorHAnsi" w:cstheme="minorBidi"/>
                      <w:color w:val="000000" w:themeColor="text1"/>
                    </w:rPr>
                    <w:t>Identify platforms and the content required for a successful esports video product.</w:t>
                  </w:r>
                </w:p>
                <w:p w14:paraId="3781AB72" w14:textId="77777777" w:rsidR="00592E2E" w:rsidRPr="009A21B0" w:rsidRDefault="00592E2E" w:rsidP="00CD383E">
                  <w:pPr>
                    <w:pStyle w:val="Default"/>
                    <w:rPr>
                      <w:rFonts w:asciiTheme="minorHAnsi" w:eastAsia="Arial" w:hAnsiTheme="minorHAnsi" w:cstheme="minorHAnsi"/>
                      <w:color w:val="000000" w:themeColor="text1"/>
                    </w:rPr>
                  </w:pPr>
                </w:p>
                <w:p w14:paraId="049B099D" w14:textId="77777777" w:rsidR="00592E2E" w:rsidRPr="009A21B0" w:rsidRDefault="00592E2E">
                  <w:pPr>
                    <w:pStyle w:val="Default"/>
                    <w:numPr>
                      <w:ilvl w:val="0"/>
                      <w:numId w:val="33"/>
                    </w:numPr>
                    <w:rPr>
                      <w:rFonts w:asciiTheme="minorHAnsi" w:hAnsiTheme="minorHAnsi" w:cstheme="minorBidi"/>
                      <w:color w:val="000000" w:themeColor="text1"/>
                    </w:rPr>
                  </w:pPr>
                  <w:r w:rsidRPr="69839333">
                    <w:rPr>
                      <w:rFonts w:asciiTheme="minorHAnsi" w:eastAsia="Arial" w:hAnsiTheme="minorHAnsi" w:cstheme="minorBidi"/>
                      <w:color w:val="000000" w:themeColor="text1"/>
                    </w:rPr>
                    <w:t xml:space="preserve">Demonstrate the ability to evaluate and reflect on an </w:t>
                  </w:r>
                  <w:r>
                    <w:rPr>
                      <w:rFonts w:asciiTheme="minorHAnsi" w:eastAsia="Arial" w:hAnsiTheme="minorHAnsi" w:cstheme="minorBidi"/>
                      <w:color w:val="000000" w:themeColor="text1"/>
                    </w:rPr>
                    <w:t>e</w:t>
                  </w:r>
                  <w:r w:rsidRPr="69839333">
                    <w:rPr>
                      <w:rFonts w:asciiTheme="minorHAnsi" w:eastAsia="Arial" w:hAnsiTheme="minorHAnsi" w:cstheme="minorBidi"/>
                      <w:color w:val="000000" w:themeColor="text1"/>
                    </w:rPr>
                    <w:t xml:space="preserve">sport video product and suggest improvements. </w:t>
                  </w:r>
                </w:p>
                <w:p w14:paraId="4ACC6D4E" w14:textId="77777777" w:rsidR="00592E2E" w:rsidRPr="009A21B0" w:rsidRDefault="00592E2E" w:rsidP="00CD383E">
                  <w:pPr>
                    <w:pStyle w:val="Default"/>
                    <w:rPr>
                      <w:rFonts w:asciiTheme="minorHAnsi" w:eastAsia="Arial" w:hAnsiTheme="minorHAnsi" w:cstheme="minorHAnsi"/>
                      <w:color w:val="auto"/>
                    </w:rPr>
                  </w:pPr>
                </w:p>
                <w:p w14:paraId="1F8A15B1" w14:textId="77777777" w:rsidR="00592E2E" w:rsidRPr="009A21B0" w:rsidRDefault="00592E2E" w:rsidP="00CD383E">
                  <w:pPr>
                    <w:pStyle w:val="Default"/>
                    <w:rPr>
                      <w:rFonts w:asciiTheme="minorHAnsi" w:hAnsiTheme="minorHAnsi" w:cstheme="minorHAnsi"/>
                      <w:color w:val="000000" w:themeColor="text1"/>
                    </w:rPr>
                  </w:pPr>
                </w:p>
              </w:tc>
              <w:tc>
                <w:tcPr>
                  <w:tcW w:w="5499" w:type="dxa"/>
                  <w:shd w:val="clear" w:color="auto" w:fill="auto"/>
                </w:tcPr>
                <w:p w14:paraId="0F6EDE4D" w14:textId="77777777" w:rsidR="00592E2E" w:rsidRPr="009A21B0" w:rsidRDefault="00592E2E" w:rsidP="00CD383E">
                  <w:pPr>
                    <w:pStyle w:val="Default"/>
                    <w:rPr>
                      <w:rFonts w:asciiTheme="minorHAnsi" w:eastAsia="Calibri" w:hAnsiTheme="minorHAnsi" w:cstheme="minorHAnsi"/>
                      <w:bCs/>
                      <w:color w:val="auto"/>
                    </w:rPr>
                  </w:pPr>
                </w:p>
                <w:p w14:paraId="2B52EFE3"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8.3.3</w:t>
                  </w:r>
                  <w:r>
                    <w:rPr>
                      <w:rFonts w:asciiTheme="minorHAnsi" w:eastAsia="Calibri" w:hAnsiTheme="minorHAnsi" w:cstheme="minorHAnsi"/>
                      <w:color w:val="auto"/>
                    </w:rPr>
                    <w:t>, 8.5.1,8.5.4</w:t>
                  </w:r>
                </w:p>
                <w:p w14:paraId="27C9AEFC" w14:textId="77777777" w:rsidR="00592E2E" w:rsidRPr="009A21B0" w:rsidRDefault="00592E2E" w:rsidP="00CD383E">
                  <w:pPr>
                    <w:pStyle w:val="Default"/>
                    <w:rPr>
                      <w:rFonts w:asciiTheme="minorHAnsi" w:hAnsiTheme="minorHAnsi" w:cstheme="minorHAnsi"/>
                      <w:color w:val="000000" w:themeColor="text1"/>
                    </w:rPr>
                  </w:pPr>
                </w:p>
                <w:p w14:paraId="7F4AB303" w14:textId="77777777" w:rsidR="00592E2E" w:rsidRPr="009A21B0" w:rsidRDefault="00592E2E" w:rsidP="00CD383E">
                  <w:pPr>
                    <w:pStyle w:val="Default"/>
                    <w:rPr>
                      <w:rFonts w:asciiTheme="minorHAnsi" w:hAnsiTheme="minorHAnsi" w:cstheme="minorHAnsi"/>
                      <w:color w:val="000000" w:themeColor="text1"/>
                    </w:rPr>
                  </w:pPr>
                </w:p>
                <w:p w14:paraId="6FC28681"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8.</w:t>
                  </w:r>
                  <w:r>
                    <w:rPr>
                      <w:rFonts w:asciiTheme="minorHAnsi" w:eastAsia="Calibri" w:hAnsiTheme="minorHAnsi" w:cstheme="minorHAnsi"/>
                      <w:color w:val="auto"/>
                    </w:rPr>
                    <w:t>4.6, 8.3.5, 8.4.3</w:t>
                  </w:r>
                </w:p>
                <w:p w14:paraId="14AEEBFE" w14:textId="77777777" w:rsidR="00592E2E" w:rsidRPr="009A21B0" w:rsidRDefault="00592E2E" w:rsidP="00CD383E">
                  <w:pPr>
                    <w:pStyle w:val="Default"/>
                    <w:rPr>
                      <w:rFonts w:asciiTheme="minorHAnsi" w:hAnsiTheme="minorHAnsi" w:cstheme="minorHAnsi"/>
                      <w:color w:val="000000" w:themeColor="text1"/>
                    </w:rPr>
                  </w:pPr>
                </w:p>
                <w:p w14:paraId="15A01CC2" w14:textId="77777777" w:rsidR="00592E2E" w:rsidRPr="009A21B0" w:rsidRDefault="00592E2E" w:rsidP="00CD383E">
                  <w:pPr>
                    <w:pStyle w:val="Default"/>
                    <w:rPr>
                      <w:rFonts w:asciiTheme="minorHAnsi" w:hAnsiTheme="minorHAnsi" w:cstheme="minorHAnsi"/>
                      <w:color w:val="000000" w:themeColor="text1"/>
                    </w:rPr>
                  </w:pPr>
                </w:p>
                <w:p w14:paraId="3A7BFBC5"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8.3.3, 8.4.2</w:t>
                  </w:r>
                  <w:r>
                    <w:rPr>
                      <w:rFonts w:asciiTheme="minorHAnsi" w:eastAsia="Calibri" w:hAnsiTheme="minorHAnsi" w:cstheme="minorHAnsi"/>
                      <w:color w:val="auto"/>
                    </w:rPr>
                    <w:t>, 8.3.4</w:t>
                  </w:r>
                </w:p>
                <w:p w14:paraId="41767E5F" w14:textId="77777777" w:rsidR="00592E2E" w:rsidRPr="009A21B0" w:rsidRDefault="00592E2E" w:rsidP="00CD383E">
                  <w:pPr>
                    <w:pStyle w:val="Default"/>
                    <w:rPr>
                      <w:rFonts w:asciiTheme="minorHAnsi" w:hAnsiTheme="minorHAnsi" w:cstheme="minorHAnsi"/>
                      <w:color w:val="000000" w:themeColor="text1"/>
                    </w:rPr>
                  </w:pPr>
                </w:p>
                <w:p w14:paraId="79DAD920" w14:textId="77777777" w:rsidR="00592E2E" w:rsidRPr="009A21B0" w:rsidRDefault="00592E2E" w:rsidP="00CD383E">
                  <w:pPr>
                    <w:pStyle w:val="Default"/>
                    <w:rPr>
                      <w:rFonts w:asciiTheme="minorHAnsi" w:hAnsiTheme="minorHAnsi" w:cstheme="minorHAnsi"/>
                      <w:color w:val="000000" w:themeColor="text1"/>
                    </w:rPr>
                  </w:pPr>
                </w:p>
                <w:p w14:paraId="5BC89FED" w14:textId="77777777" w:rsidR="00592E2E" w:rsidRDefault="00592E2E" w:rsidP="00CD383E">
                  <w:pPr>
                    <w:pStyle w:val="Default"/>
                    <w:rPr>
                      <w:rFonts w:asciiTheme="minorHAnsi" w:eastAsia="Calibri" w:hAnsiTheme="minorHAnsi" w:cstheme="minorHAnsi"/>
                      <w:color w:val="auto"/>
                    </w:rPr>
                  </w:pPr>
                </w:p>
                <w:p w14:paraId="3AAC3851"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8.5.3</w:t>
                  </w:r>
                  <w:r>
                    <w:rPr>
                      <w:rFonts w:asciiTheme="minorHAnsi" w:eastAsia="Calibri" w:hAnsiTheme="minorHAnsi" w:cstheme="minorHAnsi"/>
                      <w:color w:val="auto"/>
                    </w:rPr>
                    <w:t>, 8.4.5</w:t>
                  </w:r>
                </w:p>
                <w:p w14:paraId="7BF94082" w14:textId="77777777" w:rsidR="00592E2E" w:rsidRPr="009A21B0" w:rsidRDefault="00592E2E" w:rsidP="00CD383E">
                  <w:pPr>
                    <w:pStyle w:val="Default"/>
                    <w:rPr>
                      <w:rFonts w:asciiTheme="minorHAnsi" w:eastAsia="Calibri" w:hAnsiTheme="minorHAnsi" w:cstheme="minorHAnsi"/>
                      <w:bCs/>
                      <w:color w:val="auto"/>
                    </w:rPr>
                  </w:pPr>
                </w:p>
              </w:tc>
            </w:tr>
          </w:tbl>
          <w:p w14:paraId="60171FA0" w14:textId="77777777" w:rsidR="00592E2E" w:rsidRPr="009A21B0" w:rsidRDefault="00592E2E" w:rsidP="00CD383E">
            <w:pPr>
              <w:pStyle w:val="Default"/>
              <w:spacing w:after="34"/>
              <w:rPr>
                <w:rFonts w:asciiTheme="minorHAnsi" w:eastAsia="Calibri" w:hAnsiTheme="minorHAnsi" w:cstheme="minorHAnsi"/>
                <w:b/>
              </w:rPr>
            </w:pPr>
          </w:p>
        </w:tc>
      </w:tr>
      <w:tr w:rsidR="00592E2E" w:rsidRPr="009A21B0" w14:paraId="31F76858"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14EEA7E5"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APPROVAL</w:t>
            </w:r>
            <w:r w:rsidRPr="009A21B0">
              <w:rPr>
                <w:rFonts w:asciiTheme="minorHAnsi" w:hAnsiTheme="minorHAnsi" w:cstheme="minorHAnsi"/>
                <w:szCs w:val="24"/>
              </w:rPr>
              <w:t xml:space="preserve">: 20/05/2022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2ABC02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FACULTY/OFFICE: Academic Partnerships</w:t>
            </w:r>
          </w:p>
        </w:tc>
      </w:tr>
      <w:tr w:rsidR="00592E2E" w:rsidRPr="009A21B0" w14:paraId="07459B7C"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7B6AB914"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IMPLEMENTATION</w:t>
            </w:r>
            <w:r w:rsidRPr="009A21B0">
              <w:rPr>
                <w:rFonts w:asciiTheme="minorHAnsi" w:hAnsiTheme="minorHAnsi" w:cstheme="minorHAnsi"/>
                <w:szCs w:val="24"/>
              </w:rPr>
              <w:t>: Sept 2022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84B2E8C"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SCHOOL/PARTNER: Exeter College</w:t>
            </w:r>
          </w:p>
        </w:tc>
      </w:tr>
      <w:tr w:rsidR="00592E2E" w:rsidRPr="009A21B0" w14:paraId="6733F684"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146AA9B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DATE(S) OF APPROVED CHANGE:</w:t>
            </w:r>
            <w:r w:rsidRPr="009A21B0">
              <w:rPr>
                <w:rFonts w:asciiTheme="minorHAnsi" w:hAnsiTheme="minorHAnsi" w:cstheme="minorHAnsi"/>
                <w:szCs w:val="24"/>
              </w:rPr>
              <w:t xml:space="preserve">  XX/XX/XXXX</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FE41ED"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 xml:space="preserve">SEMESTER:  Semester 1 </w:t>
            </w:r>
          </w:p>
        </w:tc>
      </w:tr>
      <w:tr w:rsidR="00592E2E" w:rsidRPr="009A21B0" w14:paraId="645219B6" w14:textId="77777777" w:rsidTr="00CD383E">
        <w:tc>
          <w:tcPr>
            <w:tcW w:w="10466" w:type="dxa"/>
            <w:gridSpan w:val="3"/>
            <w:shd w:val="clear" w:color="auto" w:fill="auto"/>
          </w:tcPr>
          <w:p w14:paraId="4F85027D"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szCs w:val="24"/>
              </w:rPr>
              <w:t>Notes:</w:t>
            </w:r>
          </w:p>
          <w:p w14:paraId="3CBD5BC3"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47762653"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1AA919DE"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tc>
      </w:tr>
    </w:tbl>
    <w:p w14:paraId="3CB14092" w14:textId="77777777" w:rsidR="00592E2E" w:rsidRPr="009A21B0" w:rsidRDefault="00592E2E" w:rsidP="00592E2E">
      <w:pPr>
        <w:pStyle w:val="Default"/>
        <w:spacing w:after="34"/>
        <w:rPr>
          <w:rFonts w:asciiTheme="minorHAnsi" w:hAnsiTheme="minorHAnsi" w:cstheme="minorHAnsi"/>
          <w:b/>
          <w:color w:val="auto"/>
          <w:u w:val="single"/>
        </w:rPr>
      </w:pPr>
    </w:p>
    <w:p w14:paraId="7706F8A1" w14:textId="77777777" w:rsidR="00592E2E" w:rsidRPr="009A21B0" w:rsidRDefault="00592E2E" w:rsidP="00592E2E">
      <w:pPr>
        <w:pStyle w:val="Default"/>
        <w:spacing w:after="34"/>
        <w:rPr>
          <w:rFonts w:asciiTheme="minorHAnsi" w:hAnsiTheme="minorHAnsi" w:cstheme="minorHAnsi"/>
          <w:bCs/>
          <w:color w:val="auto"/>
        </w:rPr>
      </w:pPr>
      <w:r w:rsidRPr="009A21B0">
        <w:rPr>
          <w:rFonts w:asciiTheme="minorHAnsi" w:hAnsiTheme="minorHAnsi" w:cstheme="minorHAnsi"/>
          <w:b/>
          <w:color w:val="auto"/>
          <w:u w:val="single"/>
        </w:rPr>
        <w:t>Additional Guidance for Learning Outcomes:</w:t>
      </w:r>
    </w:p>
    <w:p w14:paraId="617D1F4A" w14:textId="15CC42C4"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t xml:space="preserve">To ensure that the module is pitched at the right level check your intended learning outcomes against the following nationally agreed </w:t>
      </w:r>
      <w:r w:rsidR="004B385F" w:rsidRPr="009A21B0">
        <w:rPr>
          <w:rFonts w:asciiTheme="minorHAnsi" w:hAnsiTheme="minorHAnsi" w:cstheme="minorHAnsi"/>
          <w:b/>
          <w:bCs/>
          <w:szCs w:val="24"/>
        </w:rPr>
        <w:t>standards.</w:t>
      </w:r>
      <w:r w:rsidRPr="009A21B0">
        <w:rPr>
          <w:rFonts w:asciiTheme="minorHAnsi" w:hAnsiTheme="minorHAnsi" w:cstheme="minorHAnsi"/>
          <w:b/>
          <w:bCs/>
          <w:szCs w:val="24"/>
        </w:rPr>
        <w:t xml:space="preserve"> </w:t>
      </w:r>
    </w:p>
    <w:p w14:paraId="18263BD1"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Framework for Higher Education Qualifications </w:t>
      </w:r>
    </w:p>
    <w:p w14:paraId="0DD183EA" w14:textId="77777777" w:rsidR="00592E2E" w:rsidRPr="009A21B0" w:rsidRDefault="00A33A1E" w:rsidP="00592E2E">
      <w:pPr>
        <w:ind w:left="720"/>
        <w:rPr>
          <w:rFonts w:asciiTheme="minorHAnsi" w:hAnsiTheme="minorHAnsi" w:cstheme="minorHAnsi"/>
          <w:szCs w:val="24"/>
        </w:rPr>
      </w:pPr>
      <w:hyperlink r:id="rId28" w:history="1">
        <w:r w:rsidR="00592E2E" w:rsidRPr="009A21B0">
          <w:rPr>
            <w:rStyle w:val="Hyperlink"/>
            <w:rFonts w:asciiTheme="minorHAnsi" w:hAnsiTheme="minorHAnsi" w:cstheme="minorHAnsi"/>
            <w:szCs w:val="24"/>
          </w:rPr>
          <w:t>http://www.qaa.ac.uk/docs/qaa/quality-code/qualifications-frameworks.pdf</w:t>
        </w:r>
      </w:hyperlink>
      <w:r w:rsidR="00592E2E" w:rsidRPr="009A21B0">
        <w:rPr>
          <w:rFonts w:asciiTheme="minorHAnsi" w:hAnsiTheme="minorHAnsi" w:cstheme="minorHAnsi"/>
          <w:szCs w:val="24"/>
        </w:rPr>
        <w:t xml:space="preserve"> </w:t>
      </w:r>
    </w:p>
    <w:p w14:paraId="39BE6A52"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Subject benchmark statements </w:t>
      </w:r>
      <w:hyperlink r:id="rId29" w:history="1">
        <w:r w:rsidRPr="009A21B0">
          <w:rPr>
            <w:rStyle w:val="Hyperlink"/>
            <w:rFonts w:asciiTheme="minorHAnsi" w:hAnsiTheme="minorHAnsi" w:cstheme="minorHAnsi"/>
            <w:szCs w:val="24"/>
          </w:rPr>
          <w:t>https://www.qaa.ac.uk/quality-code/subject-benchmark-statements</w:t>
        </w:r>
      </w:hyperlink>
      <w:r w:rsidRPr="009A21B0">
        <w:rPr>
          <w:rFonts w:asciiTheme="minorHAnsi" w:hAnsiTheme="minorHAnsi" w:cstheme="minorHAnsi"/>
          <w:szCs w:val="24"/>
        </w:rPr>
        <w:t xml:space="preserve"> </w:t>
      </w:r>
    </w:p>
    <w:p w14:paraId="59019C1C"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Professional, regulatory, and statutory (PSRB) accreditation requirements (where necessary e.g., health and social care, medicine, engineering, psychology, architecture, teaching, law)</w:t>
      </w:r>
    </w:p>
    <w:p w14:paraId="2DCED396" w14:textId="77777777" w:rsidR="00592E2E" w:rsidRPr="009A21B0" w:rsidRDefault="00592E2E" w:rsidP="00592E2E">
      <w:pPr>
        <w:pStyle w:val="Default"/>
        <w:numPr>
          <w:ilvl w:val="0"/>
          <w:numId w:val="5"/>
        </w:numPr>
        <w:rPr>
          <w:rFonts w:asciiTheme="minorHAnsi" w:hAnsiTheme="minorHAnsi" w:cstheme="minorHAnsi"/>
          <w:b/>
          <w:color w:val="auto"/>
        </w:rPr>
      </w:pPr>
      <w:r w:rsidRPr="009A21B0">
        <w:rPr>
          <w:rFonts w:asciiTheme="minorHAnsi" w:hAnsiTheme="minorHAnsi" w:cstheme="minorHAnsi"/>
          <w:color w:val="auto"/>
        </w:rPr>
        <w:t xml:space="preserve">QAA Quality Code </w:t>
      </w:r>
      <w:hyperlink r:id="rId30" w:history="1">
        <w:r w:rsidRPr="009A21B0">
          <w:rPr>
            <w:rStyle w:val="Hyperlink"/>
            <w:rFonts w:asciiTheme="minorHAnsi" w:hAnsiTheme="minorHAnsi" w:cstheme="minorHAnsi"/>
          </w:rPr>
          <w:t>https://www.qaa.ac.uk/quality-code</w:t>
        </w:r>
      </w:hyperlink>
      <w:r w:rsidRPr="009A21B0">
        <w:rPr>
          <w:rFonts w:asciiTheme="minorHAnsi" w:hAnsiTheme="minorHAnsi" w:cstheme="minorHAnsi"/>
          <w:color w:val="auto"/>
        </w:rPr>
        <w:t xml:space="preserve"> </w:t>
      </w:r>
    </w:p>
    <w:p w14:paraId="7297ED2B" w14:textId="77777777" w:rsidR="00592E2E" w:rsidRPr="009A21B0" w:rsidRDefault="00592E2E" w:rsidP="00592E2E">
      <w:pPr>
        <w:jc w:val="center"/>
        <w:rPr>
          <w:rFonts w:asciiTheme="minorHAnsi" w:hAnsiTheme="minorHAnsi" w:cstheme="minorHAnsi"/>
          <w:b/>
          <w:szCs w:val="24"/>
        </w:rPr>
      </w:pPr>
    </w:p>
    <w:p w14:paraId="497275FE" w14:textId="77777777" w:rsidR="00592E2E" w:rsidRPr="009A21B0" w:rsidRDefault="00592E2E" w:rsidP="00592E2E">
      <w:pPr>
        <w:pStyle w:val="Default"/>
        <w:spacing w:after="34"/>
        <w:ind w:left="142" w:hanging="142"/>
        <w:rPr>
          <w:rFonts w:asciiTheme="minorHAnsi" w:hAnsiTheme="minorHAnsi" w:cstheme="minorHAnsi"/>
          <w:b/>
          <w:color w:val="auto"/>
          <w:u w:val="single"/>
        </w:rPr>
      </w:pPr>
    </w:p>
    <w:p w14:paraId="4725765A" w14:textId="77777777" w:rsidR="00592E2E" w:rsidRPr="009A21B0" w:rsidRDefault="00592E2E" w:rsidP="00592E2E">
      <w:pPr>
        <w:pStyle w:val="Default"/>
        <w:spacing w:after="34"/>
        <w:ind w:left="142" w:hanging="142"/>
        <w:rPr>
          <w:rFonts w:asciiTheme="minorHAnsi" w:hAnsiTheme="minorHAnsi" w:cstheme="minorHAnsi"/>
          <w:b/>
          <w:color w:val="auto"/>
        </w:rPr>
      </w:pPr>
      <w:r w:rsidRPr="009A21B0">
        <w:rPr>
          <w:rFonts w:asciiTheme="minorHAnsi" w:hAnsiTheme="minorHAnsi" w:cstheme="minorHAnsi"/>
          <w:b/>
          <w:color w:val="auto"/>
          <w:u w:val="single"/>
        </w:rPr>
        <w:br w:type="page"/>
      </w:r>
      <w:r w:rsidRPr="009A21B0">
        <w:rPr>
          <w:rFonts w:asciiTheme="minorHAnsi" w:hAnsiTheme="minorHAnsi" w:cstheme="minorHAnsi"/>
          <w:b/>
          <w:color w:val="auto"/>
          <w:u w:val="single"/>
        </w:rPr>
        <w:lastRenderedPageBreak/>
        <w:t>SECTION B: DETAILS OF TEACHING, LEARNING AND ASSESSMENT</w:t>
      </w:r>
      <w:r w:rsidRPr="009A21B0">
        <w:rPr>
          <w:rFonts w:asciiTheme="minorHAnsi" w:hAnsiTheme="minorHAnsi" w:cstheme="minorHAnsi"/>
          <w:b/>
          <w:color w:val="auto"/>
        </w:rPr>
        <w:t xml:space="preserve"> </w:t>
      </w:r>
    </w:p>
    <w:p w14:paraId="033A35D0" w14:textId="77777777" w:rsidR="00592E2E" w:rsidRPr="009A21B0" w:rsidRDefault="00592E2E" w:rsidP="00592E2E">
      <w:pPr>
        <w:pStyle w:val="PlainText"/>
        <w:rPr>
          <w:rFonts w:asciiTheme="minorHAnsi" w:hAnsiTheme="minorHAnsi" w:cstheme="minorHAnsi"/>
          <w:iCs/>
          <w:color w:val="auto"/>
          <w:szCs w:val="24"/>
        </w:rPr>
      </w:pPr>
      <w:r w:rsidRPr="009A21B0">
        <w:rPr>
          <w:rFonts w:asciiTheme="minorHAnsi" w:hAnsiTheme="minorHAnsi" w:cstheme="minorHAnsi"/>
          <w:iCs/>
          <w:color w:val="auto"/>
          <w:szCs w:val="24"/>
        </w:rPr>
        <w:t xml:space="preserve">Items in this section must be considered annually and amended as appropriate, in conjunction with the Module Review Process. </w:t>
      </w:r>
      <w:r w:rsidRPr="009A21B0">
        <w:rPr>
          <w:rFonts w:asciiTheme="minorHAnsi" w:hAnsiTheme="minorHAnsi" w:cstheme="minorHAnsi"/>
          <w:iCs/>
          <w:color w:val="auto"/>
          <w:szCs w:val="24"/>
          <w:u w:val="single"/>
        </w:rPr>
        <w:t>Some parts of this page may be used in the KIS return and published on the extranet as a guide for prospective students.</w:t>
      </w:r>
      <w:r w:rsidRPr="009A21B0">
        <w:rPr>
          <w:rFonts w:asciiTheme="minorHAnsi" w:hAnsiTheme="minorHAnsi" w:cstheme="minorHAnsi"/>
          <w:iCs/>
          <w:color w:val="auto"/>
          <w:szCs w:val="24"/>
        </w:rPr>
        <w:t xml:space="preserve"> Further details for current students should be provided in module guidance notes.</w:t>
      </w:r>
    </w:p>
    <w:p w14:paraId="6B2F1B3E" w14:textId="77777777" w:rsidR="00592E2E" w:rsidRPr="009A21B0" w:rsidRDefault="00592E2E" w:rsidP="00592E2E">
      <w:pPr>
        <w:pStyle w:val="PlainText"/>
        <w:rPr>
          <w:rFonts w:asciiTheme="minorHAnsi" w:hAnsiTheme="minorHAnsi" w:cstheme="minorHAnsi"/>
          <w:b/>
          <w:szCs w:val="24"/>
        </w:rPr>
      </w:pPr>
    </w:p>
    <w:tbl>
      <w:tblPr>
        <w:tblW w:w="0" w:type="auto"/>
        <w:tblLook w:val="04A0" w:firstRow="1" w:lastRow="0" w:firstColumn="1" w:lastColumn="0" w:noHBand="0" w:noVBand="1"/>
      </w:tblPr>
      <w:tblGrid>
        <w:gridCol w:w="4696"/>
        <w:gridCol w:w="5771"/>
      </w:tblGrid>
      <w:tr w:rsidR="00592E2E" w:rsidRPr="009A21B0" w14:paraId="4FBFF6FC" w14:textId="77777777" w:rsidTr="00CD383E">
        <w:tc>
          <w:tcPr>
            <w:tcW w:w="4786" w:type="dxa"/>
            <w:shd w:val="clear" w:color="auto" w:fill="auto"/>
          </w:tcPr>
          <w:p w14:paraId="0934F996" w14:textId="21FF8ACD" w:rsidR="00592E2E" w:rsidRPr="009A21B0" w:rsidRDefault="00592E2E" w:rsidP="00CD383E">
            <w:pPr>
              <w:pStyle w:val="PlainText"/>
              <w:rPr>
                <w:rFonts w:asciiTheme="minorHAnsi" w:hAnsiTheme="minorHAnsi" w:cstheme="minorHAnsi"/>
                <w:b/>
                <w:bCs/>
                <w:szCs w:val="24"/>
              </w:rPr>
            </w:pPr>
            <w:r w:rsidRPr="009A21B0">
              <w:rPr>
                <w:rFonts w:asciiTheme="minorHAnsi" w:hAnsiTheme="minorHAnsi" w:cstheme="minorHAnsi"/>
                <w:b/>
                <w:bCs/>
                <w:szCs w:val="24"/>
              </w:rPr>
              <w:t xml:space="preserve">ACADEMIC YEAR: </w:t>
            </w:r>
            <w:r w:rsidR="005E031D">
              <w:rPr>
                <w:rFonts w:asciiTheme="minorHAnsi" w:hAnsiTheme="minorHAnsi" w:cstheme="minorHAnsi"/>
                <w:szCs w:val="24"/>
              </w:rPr>
              <w:t>202</w:t>
            </w:r>
            <w:r w:rsidR="008B09B3">
              <w:rPr>
                <w:rFonts w:asciiTheme="minorHAnsi" w:hAnsiTheme="minorHAnsi" w:cstheme="minorHAnsi"/>
                <w:szCs w:val="24"/>
              </w:rPr>
              <w:t>4</w:t>
            </w:r>
            <w:r w:rsidR="005E031D">
              <w:rPr>
                <w:rFonts w:asciiTheme="minorHAnsi" w:hAnsiTheme="minorHAnsi" w:cstheme="minorHAnsi"/>
                <w:szCs w:val="24"/>
              </w:rPr>
              <w:t>/202</w:t>
            </w:r>
            <w:r w:rsidR="008B09B3">
              <w:rPr>
                <w:rFonts w:asciiTheme="minorHAnsi" w:hAnsiTheme="minorHAnsi" w:cstheme="minorHAnsi"/>
                <w:szCs w:val="24"/>
              </w:rPr>
              <w:t>5</w:t>
            </w:r>
          </w:p>
        </w:tc>
        <w:tc>
          <w:tcPr>
            <w:tcW w:w="5896" w:type="dxa"/>
            <w:shd w:val="clear" w:color="auto" w:fill="auto"/>
          </w:tcPr>
          <w:p w14:paraId="5057B4CD"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NATIONAL COST CENTRE:</w:t>
            </w:r>
            <w:r>
              <w:rPr>
                <w:rFonts w:asciiTheme="minorHAnsi" w:hAnsiTheme="minorHAnsi" w:cstheme="minorHAnsi"/>
                <w:b/>
                <w:szCs w:val="24"/>
              </w:rPr>
              <w:t xml:space="preserve"> </w:t>
            </w:r>
            <w:r w:rsidRPr="009A21B0">
              <w:rPr>
                <w:rFonts w:asciiTheme="minorHAnsi" w:hAnsiTheme="minorHAnsi" w:cstheme="minorHAnsi"/>
                <w:bCs/>
                <w:szCs w:val="24"/>
              </w:rPr>
              <w:t>108 Sports Science &amp; Leisure Studies</w:t>
            </w:r>
          </w:p>
        </w:tc>
      </w:tr>
      <w:tr w:rsidR="00592E2E" w:rsidRPr="009A21B0" w14:paraId="25CE2855" w14:textId="77777777" w:rsidTr="00CD383E">
        <w:tc>
          <w:tcPr>
            <w:tcW w:w="4786" w:type="dxa"/>
            <w:shd w:val="clear" w:color="auto" w:fill="auto"/>
          </w:tcPr>
          <w:p w14:paraId="12730B93" w14:textId="43EF4DE1" w:rsidR="00592E2E" w:rsidRPr="009A21B0" w:rsidRDefault="00592E2E" w:rsidP="00CD383E">
            <w:pPr>
              <w:pStyle w:val="PlainText"/>
              <w:rPr>
                <w:rFonts w:asciiTheme="minorHAnsi" w:hAnsiTheme="minorHAnsi" w:cstheme="minorHAnsi"/>
                <w:b/>
                <w:bCs/>
                <w:szCs w:val="24"/>
              </w:rPr>
            </w:pPr>
            <w:r w:rsidRPr="009A21B0">
              <w:rPr>
                <w:rFonts w:asciiTheme="minorHAnsi" w:hAnsiTheme="minorHAnsi" w:cstheme="minorHAnsi"/>
                <w:b/>
                <w:bCs/>
                <w:szCs w:val="24"/>
              </w:rPr>
              <w:t xml:space="preserve">MODULE LEADER: </w:t>
            </w:r>
            <w:r w:rsidR="00BF489B">
              <w:rPr>
                <w:rFonts w:asciiTheme="minorHAnsi" w:hAnsiTheme="minorHAnsi" w:cstheme="minorHAnsi"/>
                <w:b/>
                <w:bCs/>
                <w:szCs w:val="24"/>
              </w:rPr>
              <w:t>TBC</w:t>
            </w:r>
          </w:p>
        </w:tc>
        <w:tc>
          <w:tcPr>
            <w:tcW w:w="5896" w:type="dxa"/>
            <w:shd w:val="clear" w:color="auto" w:fill="auto"/>
          </w:tcPr>
          <w:p w14:paraId="628FBAB3"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OTHER MODULE STAFF:   </w:t>
            </w:r>
          </w:p>
          <w:p w14:paraId="3EFA5CFD" w14:textId="77777777" w:rsidR="00592E2E" w:rsidRPr="009A21B0" w:rsidRDefault="00592E2E" w:rsidP="00CD383E">
            <w:pPr>
              <w:pStyle w:val="PlainText"/>
              <w:rPr>
                <w:rFonts w:asciiTheme="minorHAnsi" w:hAnsiTheme="minorHAnsi" w:cstheme="minorHAnsi"/>
                <w:b/>
                <w:szCs w:val="24"/>
              </w:rPr>
            </w:pPr>
          </w:p>
        </w:tc>
      </w:tr>
      <w:tr w:rsidR="00592E2E" w:rsidRPr="009A21B0" w14:paraId="26E92F3B" w14:textId="77777777" w:rsidTr="00CD383E">
        <w:trPr>
          <w:trHeight w:val="2486"/>
        </w:trPr>
        <w:tc>
          <w:tcPr>
            <w:tcW w:w="10682" w:type="dxa"/>
            <w:gridSpan w:val="2"/>
            <w:shd w:val="clear" w:color="auto" w:fill="auto"/>
          </w:tcPr>
          <w:p w14:paraId="70EE1739" w14:textId="77777777" w:rsidR="00592E2E" w:rsidRPr="009A21B0" w:rsidRDefault="00592E2E" w:rsidP="00CD383E">
            <w:pPr>
              <w:pStyle w:val="Default"/>
              <w:rPr>
                <w:rFonts w:asciiTheme="minorHAnsi" w:eastAsia="Calibri" w:hAnsiTheme="minorHAnsi" w:cstheme="minorHAnsi"/>
                <w:b/>
                <w:i/>
                <w:color w:val="auto"/>
              </w:rPr>
            </w:pPr>
            <w:r w:rsidRPr="009A21B0">
              <w:rPr>
                <w:rFonts w:asciiTheme="minorHAnsi" w:eastAsia="Calibri" w:hAnsiTheme="minorHAnsi" w:cstheme="minorHAnsi"/>
                <w:b/>
                <w:color w:val="auto"/>
              </w:rPr>
              <w:t xml:space="preserve">Summary of Module Content </w:t>
            </w:r>
          </w:p>
          <w:p w14:paraId="78FDD772" w14:textId="77777777" w:rsidR="00592E2E" w:rsidRPr="00CC5314" w:rsidRDefault="00592E2E" w:rsidP="00CD383E">
            <w:pPr>
              <w:pStyle w:val="Default"/>
              <w:rPr>
                <w:rFonts w:asciiTheme="minorHAnsi" w:eastAsia="Calibri" w:hAnsiTheme="minorHAnsi" w:cstheme="minorHAnsi"/>
                <w:b/>
                <w:bCs/>
                <w:color w:val="auto"/>
                <w:sz w:val="12"/>
                <w:szCs w:val="12"/>
              </w:rPr>
            </w:pPr>
          </w:p>
          <w:p w14:paraId="3D3F266D" w14:textId="77777777" w:rsidR="00592E2E" w:rsidRPr="009A21B0" w:rsidRDefault="00592E2E" w:rsidP="00CD383E">
            <w:pPr>
              <w:pStyle w:val="Default"/>
              <w:rPr>
                <w:rFonts w:asciiTheme="minorHAnsi" w:eastAsia="Arial" w:hAnsiTheme="minorHAnsi" w:cstheme="minorHAnsi"/>
                <w:b/>
                <w:bCs/>
                <w:color w:val="auto"/>
              </w:rPr>
            </w:pPr>
            <w:r w:rsidRPr="009A21B0">
              <w:rPr>
                <w:rFonts w:asciiTheme="minorHAnsi" w:eastAsia="Arial" w:hAnsiTheme="minorHAnsi" w:cstheme="minorHAnsi"/>
                <w:b/>
                <w:bCs/>
                <w:color w:val="auto"/>
              </w:rPr>
              <w:t xml:space="preserve">LO1: Analysis of Video Products (Live Stream &amp; On-Demand) </w:t>
            </w:r>
          </w:p>
          <w:p w14:paraId="3AB200BC" w14:textId="77777777" w:rsidR="00592E2E" w:rsidRPr="009A21B0" w:rsidRDefault="00592E2E">
            <w:pPr>
              <w:pStyle w:val="Default"/>
              <w:numPr>
                <w:ilvl w:val="0"/>
                <w:numId w:val="32"/>
              </w:numPr>
              <w:rPr>
                <w:rFonts w:asciiTheme="minorHAnsi" w:eastAsia="Arial" w:hAnsiTheme="minorHAnsi" w:cstheme="minorHAnsi"/>
                <w:b/>
                <w:bCs/>
                <w:color w:val="000000" w:themeColor="text1"/>
              </w:rPr>
            </w:pPr>
            <w:r w:rsidRPr="009A21B0">
              <w:rPr>
                <w:rFonts w:asciiTheme="minorHAnsi" w:eastAsia="Arial" w:hAnsiTheme="minorHAnsi" w:cstheme="minorHAnsi"/>
                <w:color w:val="000000" w:themeColor="text1"/>
              </w:rPr>
              <w:t>Semiotics (Codes &amp; Conventions)</w:t>
            </w:r>
          </w:p>
          <w:p w14:paraId="59D2FDAB" w14:textId="77777777" w:rsidR="00592E2E" w:rsidRPr="009A21B0" w:rsidRDefault="00592E2E">
            <w:pPr>
              <w:pStyle w:val="Default"/>
              <w:numPr>
                <w:ilvl w:val="0"/>
                <w:numId w:val="32"/>
              </w:numPr>
              <w:rPr>
                <w:rFonts w:asciiTheme="minorHAnsi" w:eastAsia="Arial" w:hAnsiTheme="minorHAnsi" w:cstheme="minorHAnsi"/>
                <w:b/>
                <w:bCs/>
                <w:color w:val="000000" w:themeColor="text1"/>
              </w:rPr>
            </w:pPr>
            <w:r w:rsidRPr="009A21B0">
              <w:rPr>
                <w:rFonts w:asciiTheme="minorHAnsi" w:eastAsia="Arial" w:hAnsiTheme="minorHAnsi" w:cstheme="minorHAnsi"/>
                <w:color w:val="000000" w:themeColor="text1"/>
              </w:rPr>
              <w:t>Video styles</w:t>
            </w:r>
          </w:p>
          <w:p w14:paraId="0E5A6D01" w14:textId="77777777" w:rsidR="00592E2E" w:rsidRPr="009A21B0" w:rsidRDefault="00592E2E">
            <w:pPr>
              <w:pStyle w:val="Default"/>
              <w:numPr>
                <w:ilvl w:val="0"/>
                <w:numId w:val="32"/>
              </w:numPr>
              <w:rPr>
                <w:rFonts w:asciiTheme="minorHAnsi" w:hAnsiTheme="minorHAnsi" w:cstheme="minorHAnsi"/>
                <w:b/>
                <w:bCs/>
                <w:color w:val="000000" w:themeColor="text1"/>
              </w:rPr>
            </w:pPr>
            <w:r w:rsidRPr="009A21B0">
              <w:rPr>
                <w:rFonts w:asciiTheme="minorHAnsi" w:eastAsia="Arial" w:hAnsiTheme="minorHAnsi" w:cstheme="minorHAnsi"/>
                <w:color w:val="000000" w:themeColor="text1"/>
              </w:rPr>
              <w:t xml:space="preserve">Lighting techniques </w:t>
            </w:r>
          </w:p>
          <w:p w14:paraId="3E1477B6" w14:textId="77777777" w:rsidR="00592E2E" w:rsidRPr="009A21B0" w:rsidRDefault="00592E2E">
            <w:pPr>
              <w:pStyle w:val="Default"/>
              <w:numPr>
                <w:ilvl w:val="0"/>
                <w:numId w:val="32"/>
              </w:numPr>
              <w:rPr>
                <w:rFonts w:asciiTheme="minorHAnsi" w:eastAsia="Arial" w:hAnsiTheme="minorHAnsi" w:cstheme="minorHAnsi"/>
                <w:b/>
                <w:bCs/>
                <w:color w:val="000000" w:themeColor="text1"/>
              </w:rPr>
            </w:pPr>
            <w:r w:rsidRPr="009A21B0">
              <w:rPr>
                <w:rFonts w:asciiTheme="minorHAnsi" w:eastAsia="Arial" w:hAnsiTheme="minorHAnsi" w:cstheme="minorHAnsi"/>
                <w:color w:val="000000" w:themeColor="text1"/>
              </w:rPr>
              <w:t xml:space="preserve">Video forms </w:t>
            </w:r>
          </w:p>
          <w:p w14:paraId="32414B5F" w14:textId="77777777" w:rsidR="00592E2E" w:rsidRPr="009A21B0" w:rsidRDefault="00592E2E">
            <w:pPr>
              <w:pStyle w:val="Default"/>
              <w:numPr>
                <w:ilvl w:val="0"/>
                <w:numId w:val="32"/>
              </w:numPr>
              <w:rPr>
                <w:rFonts w:asciiTheme="minorHAnsi" w:eastAsia="Arial" w:hAnsiTheme="minorHAnsi" w:cstheme="minorHAnsi"/>
                <w:b/>
                <w:bCs/>
                <w:color w:val="000000" w:themeColor="text1"/>
              </w:rPr>
            </w:pPr>
            <w:r w:rsidRPr="009A21B0">
              <w:rPr>
                <w:rFonts w:asciiTheme="minorHAnsi" w:eastAsia="Arial" w:hAnsiTheme="minorHAnsi" w:cstheme="minorHAnsi"/>
                <w:color w:val="000000" w:themeColor="text1"/>
              </w:rPr>
              <w:t xml:space="preserve">Media representation </w:t>
            </w:r>
          </w:p>
          <w:p w14:paraId="0DF55594" w14:textId="77777777" w:rsidR="00592E2E" w:rsidRPr="009A21B0" w:rsidRDefault="00592E2E">
            <w:pPr>
              <w:pStyle w:val="Default"/>
              <w:numPr>
                <w:ilvl w:val="0"/>
                <w:numId w:val="32"/>
              </w:numPr>
              <w:rPr>
                <w:rFonts w:asciiTheme="minorHAnsi" w:eastAsia="Arial" w:hAnsiTheme="minorHAnsi" w:cstheme="minorHAnsi"/>
                <w:b/>
                <w:bCs/>
                <w:color w:val="000000" w:themeColor="text1"/>
              </w:rPr>
            </w:pPr>
            <w:r w:rsidRPr="009A21B0">
              <w:rPr>
                <w:rFonts w:asciiTheme="minorHAnsi" w:eastAsia="Arial" w:hAnsiTheme="minorHAnsi" w:cstheme="minorHAnsi"/>
                <w:color w:val="000000" w:themeColor="text1"/>
              </w:rPr>
              <w:t xml:space="preserve">Audience types and target audiences </w:t>
            </w:r>
          </w:p>
          <w:p w14:paraId="17E0CEFB" w14:textId="77777777" w:rsidR="00592E2E" w:rsidRPr="009A21B0" w:rsidRDefault="00592E2E">
            <w:pPr>
              <w:pStyle w:val="Default"/>
              <w:numPr>
                <w:ilvl w:val="0"/>
                <w:numId w:val="32"/>
              </w:numPr>
              <w:rPr>
                <w:rFonts w:asciiTheme="minorHAnsi" w:hAnsiTheme="minorHAnsi" w:cstheme="minorHAnsi"/>
                <w:b/>
                <w:bCs/>
                <w:color w:val="000000" w:themeColor="text1"/>
              </w:rPr>
            </w:pPr>
            <w:r w:rsidRPr="009A21B0">
              <w:rPr>
                <w:rFonts w:asciiTheme="minorHAnsi" w:eastAsia="Arial" w:hAnsiTheme="minorHAnsi" w:cstheme="minorHAnsi"/>
                <w:color w:val="000000" w:themeColor="text1"/>
              </w:rPr>
              <w:t>Psychographic profiling</w:t>
            </w:r>
          </w:p>
          <w:p w14:paraId="26714036" w14:textId="77777777" w:rsidR="00592E2E" w:rsidRPr="009A21B0" w:rsidRDefault="00592E2E">
            <w:pPr>
              <w:pStyle w:val="Default"/>
              <w:numPr>
                <w:ilvl w:val="0"/>
                <w:numId w:val="32"/>
              </w:numPr>
              <w:rPr>
                <w:rFonts w:asciiTheme="minorHAnsi" w:eastAsia="Arial" w:hAnsiTheme="minorHAnsi" w:cstheme="minorHAnsi"/>
                <w:b/>
                <w:bCs/>
                <w:color w:val="000000" w:themeColor="text1"/>
              </w:rPr>
            </w:pPr>
            <w:r w:rsidRPr="009A21B0">
              <w:rPr>
                <w:rFonts w:asciiTheme="minorHAnsi" w:eastAsia="Arial" w:hAnsiTheme="minorHAnsi" w:cstheme="minorHAnsi"/>
                <w:color w:val="000000" w:themeColor="text1"/>
              </w:rPr>
              <w:t xml:space="preserve">Consumption methods and designing a video product around intended delivery method (e.g., mobile, television, on demand streaming etc.) </w:t>
            </w:r>
          </w:p>
          <w:p w14:paraId="61B926F7" w14:textId="77777777" w:rsidR="00592E2E" w:rsidRPr="009A21B0" w:rsidRDefault="00592E2E">
            <w:pPr>
              <w:pStyle w:val="Default"/>
              <w:numPr>
                <w:ilvl w:val="0"/>
                <w:numId w:val="32"/>
              </w:numPr>
              <w:rPr>
                <w:rFonts w:asciiTheme="minorHAnsi" w:eastAsia="Arial" w:hAnsiTheme="minorHAnsi" w:cstheme="minorHAnsi"/>
                <w:b/>
                <w:bCs/>
                <w:color w:val="000000" w:themeColor="text1"/>
              </w:rPr>
            </w:pPr>
            <w:r w:rsidRPr="009A21B0">
              <w:rPr>
                <w:rFonts w:asciiTheme="minorHAnsi" w:eastAsia="Arial" w:hAnsiTheme="minorHAnsi" w:cstheme="minorHAnsi"/>
                <w:color w:val="000000" w:themeColor="text1"/>
              </w:rPr>
              <w:t>Audio analysis (e.g., diegetic &amp; non-diegetic sound)</w:t>
            </w:r>
          </w:p>
          <w:p w14:paraId="1718B949" w14:textId="21730B4A" w:rsidR="00592E2E" w:rsidRPr="009A21B0" w:rsidRDefault="00592E2E">
            <w:pPr>
              <w:pStyle w:val="Default"/>
              <w:numPr>
                <w:ilvl w:val="0"/>
                <w:numId w:val="32"/>
              </w:numPr>
              <w:rPr>
                <w:rFonts w:asciiTheme="minorHAnsi" w:eastAsia="Arial" w:hAnsiTheme="minorHAnsi" w:cstheme="minorHAnsi"/>
                <w:b/>
                <w:bCs/>
                <w:color w:val="000000" w:themeColor="text1"/>
              </w:rPr>
            </w:pPr>
            <w:r w:rsidRPr="009A21B0">
              <w:rPr>
                <w:rFonts w:asciiTheme="minorHAnsi" w:eastAsia="Arial" w:hAnsiTheme="minorHAnsi" w:cstheme="minorHAnsi"/>
                <w:color w:val="000000" w:themeColor="text1"/>
              </w:rPr>
              <w:t xml:space="preserve">Shot type &amp; </w:t>
            </w:r>
            <w:r w:rsidR="004B385F" w:rsidRPr="009A21B0">
              <w:rPr>
                <w:rFonts w:asciiTheme="minorHAnsi" w:eastAsia="Arial" w:hAnsiTheme="minorHAnsi" w:cstheme="minorHAnsi"/>
                <w:color w:val="000000" w:themeColor="text1"/>
              </w:rPr>
              <w:t>Framing.</w:t>
            </w:r>
          </w:p>
          <w:p w14:paraId="2A88DA0C" w14:textId="77777777" w:rsidR="00592E2E" w:rsidRPr="009A21B0" w:rsidRDefault="00592E2E">
            <w:pPr>
              <w:pStyle w:val="Default"/>
              <w:numPr>
                <w:ilvl w:val="0"/>
                <w:numId w:val="32"/>
              </w:numPr>
              <w:rPr>
                <w:rFonts w:asciiTheme="minorHAnsi" w:hAnsiTheme="minorHAnsi" w:cstheme="minorHAnsi"/>
                <w:b/>
                <w:bCs/>
                <w:color w:val="000000" w:themeColor="text1"/>
              </w:rPr>
            </w:pPr>
            <w:r w:rsidRPr="009A21B0">
              <w:rPr>
                <w:rFonts w:asciiTheme="minorHAnsi" w:eastAsia="Arial" w:hAnsiTheme="minorHAnsi" w:cstheme="minorHAnsi"/>
                <w:color w:val="000000" w:themeColor="text1"/>
              </w:rPr>
              <w:t>Preferred readings</w:t>
            </w:r>
          </w:p>
          <w:p w14:paraId="5F21BE7F" w14:textId="77777777" w:rsidR="00592E2E" w:rsidRPr="009A21B0" w:rsidRDefault="00592E2E">
            <w:pPr>
              <w:pStyle w:val="Default"/>
              <w:numPr>
                <w:ilvl w:val="0"/>
                <w:numId w:val="32"/>
              </w:numPr>
              <w:rPr>
                <w:rFonts w:asciiTheme="minorHAnsi" w:eastAsia="Arial" w:hAnsiTheme="minorHAnsi" w:cstheme="minorHAnsi"/>
                <w:b/>
                <w:bCs/>
                <w:color w:val="000000" w:themeColor="text1"/>
              </w:rPr>
            </w:pPr>
            <w:r w:rsidRPr="009A21B0">
              <w:rPr>
                <w:rFonts w:asciiTheme="minorHAnsi" w:eastAsia="Arial" w:hAnsiTheme="minorHAnsi" w:cstheme="minorHAnsi"/>
                <w:color w:val="000000" w:themeColor="text1"/>
              </w:rPr>
              <w:t>Call to action etc.</w:t>
            </w:r>
          </w:p>
          <w:p w14:paraId="2C95FA8F" w14:textId="77777777" w:rsidR="00592E2E" w:rsidRPr="00CC5314" w:rsidRDefault="00592E2E" w:rsidP="00CD383E">
            <w:pPr>
              <w:pStyle w:val="Default"/>
              <w:rPr>
                <w:rFonts w:asciiTheme="minorHAnsi" w:eastAsia="Arial" w:hAnsiTheme="minorHAnsi" w:cstheme="minorHAnsi"/>
                <w:b/>
                <w:bCs/>
                <w:color w:val="auto"/>
                <w:sz w:val="12"/>
                <w:szCs w:val="12"/>
              </w:rPr>
            </w:pPr>
          </w:p>
          <w:p w14:paraId="10BA136C" w14:textId="77777777" w:rsidR="00592E2E" w:rsidRPr="009A21B0" w:rsidRDefault="00592E2E" w:rsidP="00CD383E">
            <w:pPr>
              <w:pStyle w:val="Default"/>
              <w:rPr>
                <w:rFonts w:asciiTheme="minorHAnsi" w:eastAsia="Arial" w:hAnsiTheme="minorHAnsi" w:cstheme="minorHAnsi"/>
                <w:b/>
                <w:bCs/>
                <w:color w:val="auto"/>
              </w:rPr>
            </w:pPr>
            <w:r w:rsidRPr="009A21B0">
              <w:rPr>
                <w:rFonts w:asciiTheme="minorHAnsi" w:eastAsia="Arial" w:hAnsiTheme="minorHAnsi" w:cstheme="minorHAnsi"/>
                <w:b/>
                <w:bCs/>
                <w:color w:val="auto"/>
              </w:rPr>
              <w:t>LO2: Pre-Production of an e</w:t>
            </w:r>
            <w:r>
              <w:rPr>
                <w:rFonts w:asciiTheme="minorHAnsi" w:eastAsia="Arial" w:hAnsiTheme="minorHAnsi" w:cstheme="minorHAnsi"/>
                <w:b/>
                <w:bCs/>
                <w:color w:val="auto"/>
              </w:rPr>
              <w:t>s</w:t>
            </w:r>
            <w:r w:rsidRPr="009A21B0">
              <w:rPr>
                <w:rFonts w:asciiTheme="minorHAnsi" w:eastAsia="Arial" w:hAnsiTheme="minorHAnsi" w:cstheme="minorHAnsi"/>
                <w:b/>
                <w:bCs/>
                <w:color w:val="auto"/>
              </w:rPr>
              <w:t xml:space="preserve">port Video Product </w:t>
            </w:r>
          </w:p>
          <w:p w14:paraId="4D87D70C" w14:textId="77777777" w:rsidR="00592E2E" w:rsidRPr="009A21B0" w:rsidRDefault="00592E2E">
            <w:pPr>
              <w:pStyle w:val="Default"/>
              <w:numPr>
                <w:ilvl w:val="0"/>
                <w:numId w:val="31"/>
              </w:numPr>
              <w:rPr>
                <w:rFonts w:asciiTheme="minorHAnsi" w:eastAsia="Arial" w:hAnsiTheme="minorHAnsi" w:cstheme="minorHAnsi"/>
                <w:color w:val="auto"/>
              </w:rPr>
            </w:pPr>
            <w:r w:rsidRPr="009A21B0">
              <w:rPr>
                <w:rFonts w:asciiTheme="minorHAnsi" w:eastAsia="Arial" w:hAnsiTheme="minorHAnsi" w:cstheme="minorHAnsi"/>
                <w:color w:val="auto"/>
              </w:rPr>
              <w:t xml:space="preserve">Storyboarding </w:t>
            </w:r>
          </w:p>
          <w:p w14:paraId="6F51C5C4" w14:textId="77777777" w:rsidR="00592E2E" w:rsidRPr="009A21B0" w:rsidRDefault="00592E2E">
            <w:pPr>
              <w:pStyle w:val="Default"/>
              <w:numPr>
                <w:ilvl w:val="0"/>
                <w:numId w:val="31"/>
              </w:numPr>
              <w:rPr>
                <w:rFonts w:asciiTheme="minorHAnsi" w:hAnsiTheme="minorHAnsi" w:cstheme="minorHAnsi"/>
                <w:color w:val="000000" w:themeColor="text1"/>
              </w:rPr>
            </w:pPr>
            <w:r w:rsidRPr="009A21B0">
              <w:rPr>
                <w:rFonts w:asciiTheme="minorHAnsi" w:eastAsia="Arial" w:hAnsiTheme="minorHAnsi" w:cstheme="minorHAnsi"/>
                <w:color w:val="auto"/>
              </w:rPr>
              <w:t>Outline planning</w:t>
            </w:r>
          </w:p>
          <w:p w14:paraId="2F1CEB50" w14:textId="77777777" w:rsidR="00592E2E" w:rsidRPr="009A21B0" w:rsidRDefault="00592E2E">
            <w:pPr>
              <w:pStyle w:val="Default"/>
              <w:numPr>
                <w:ilvl w:val="0"/>
                <w:numId w:val="31"/>
              </w:numPr>
              <w:rPr>
                <w:rFonts w:asciiTheme="minorHAnsi" w:eastAsia="Arial" w:hAnsiTheme="minorHAnsi" w:cstheme="minorHAnsi"/>
                <w:color w:val="auto"/>
              </w:rPr>
            </w:pPr>
            <w:r w:rsidRPr="009A21B0">
              <w:rPr>
                <w:rFonts w:asciiTheme="minorHAnsi" w:eastAsia="Arial" w:hAnsiTheme="minorHAnsi" w:cstheme="minorHAnsi"/>
                <w:color w:val="auto"/>
              </w:rPr>
              <w:t xml:space="preserve">Scripting </w:t>
            </w:r>
          </w:p>
          <w:p w14:paraId="037C2054" w14:textId="2CB1A00D" w:rsidR="00592E2E" w:rsidRPr="009A21B0" w:rsidRDefault="00592E2E">
            <w:pPr>
              <w:pStyle w:val="Default"/>
              <w:numPr>
                <w:ilvl w:val="0"/>
                <w:numId w:val="31"/>
              </w:numPr>
              <w:rPr>
                <w:rFonts w:asciiTheme="minorHAnsi" w:eastAsia="Arial" w:hAnsiTheme="minorHAnsi" w:cstheme="minorHAnsi"/>
                <w:color w:val="auto"/>
              </w:rPr>
            </w:pPr>
            <w:r w:rsidRPr="009A21B0">
              <w:rPr>
                <w:rFonts w:asciiTheme="minorHAnsi" w:eastAsia="Arial" w:hAnsiTheme="minorHAnsi" w:cstheme="minorHAnsi"/>
                <w:color w:val="auto"/>
              </w:rPr>
              <w:t xml:space="preserve">Shot type </w:t>
            </w:r>
            <w:r w:rsidR="004B385F" w:rsidRPr="009A21B0">
              <w:rPr>
                <w:rFonts w:asciiTheme="minorHAnsi" w:eastAsia="Arial" w:hAnsiTheme="minorHAnsi" w:cstheme="minorHAnsi"/>
                <w:color w:val="auto"/>
              </w:rPr>
              <w:t>planning.</w:t>
            </w:r>
            <w:r w:rsidRPr="009A21B0">
              <w:rPr>
                <w:rFonts w:asciiTheme="minorHAnsi" w:eastAsia="Arial" w:hAnsiTheme="minorHAnsi" w:cstheme="minorHAnsi"/>
                <w:color w:val="auto"/>
              </w:rPr>
              <w:t xml:space="preserve"> </w:t>
            </w:r>
          </w:p>
          <w:p w14:paraId="4BF0D5D6" w14:textId="77777777" w:rsidR="00592E2E" w:rsidRPr="009A21B0" w:rsidRDefault="00592E2E">
            <w:pPr>
              <w:pStyle w:val="Default"/>
              <w:numPr>
                <w:ilvl w:val="0"/>
                <w:numId w:val="31"/>
              </w:numPr>
              <w:rPr>
                <w:rFonts w:asciiTheme="minorHAnsi" w:hAnsiTheme="minorHAnsi" w:cstheme="minorHAnsi"/>
                <w:color w:val="000000" w:themeColor="text1"/>
              </w:rPr>
            </w:pPr>
            <w:r w:rsidRPr="009A21B0">
              <w:rPr>
                <w:rFonts w:asciiTheme="minorHAnsi" w:eastAsia="Arial" w:hAnsiTheme="minorHAnsi" w:cstheme="minorHAnsi"/>
                <w:color w:val="000000" w:themeColor="text1"/>
              </w:rPr>
              <w:t xml:space="preserve">Casting of talent </w:t>
            </w:r>
          </w:p>
          <w:p w14:paraId="714849BB" w14:textId="77777777" w:rsidR="00592E2E" w:rsidRPr="009A21B0" w:rsidRDefault="00592E2E">
            <w:pPr>
              <w:pStyle w:val="Default"/>
              <w:numPr>
                <w:ilvl w:val="0"/>
                <w:numId w:val="31"/>
              </w:numPr>
              <w:rPr>
                <w:rFonts w:asciiTheme="minorHAnsi" w:eastAsia="Arial" w:hAnsiTheme="minorHAnsi" w:cstheme="minorHAnsi"/>
                <w:color w:val="000000" w:themeColor="text1"/>
              </w:rPr>
            </w:pPr>
            <w:r w:rsidRPr="009A21B0">
              <w:rPr>
                <w:rFonts w:asciiTheme="minorHAnsi" w:eastAsia="Arial" w:hAnsiTheme="minorHAnsi" w:cstheme="minorHAnsi"/>
                <w:color w:val="000000" w:themeColor="text1"/>
              </w:rPr>
              <w:t>Permits &amp; release forms (contributor, location release)</w:t>
            </w:r>
          </w:p>
          <w:p w14:paraId="7D4186B6" w14:textId="77777777" w:rsidR="00592E2E" w:rsidRPr="009A21B0" w:rsidRDefault="00592E2E">
            <w:pPr>
              <w:pStyle w:val="Default"/>
              <w:numPr>
                <w:ilvl w:val="0"/>
                <w:numId w:val="31"/>
              </w:numPr>
              <w:rPr>
                <w:rFonts w:asciiTheme="minorHAnsi" w:eastAsia="Arial" w:hAnsiTheme="minorHAnsi" w:cstheme="minorHAnsi"/>
                <w:b/>
                <w:bCs/>
                <w:color w:val="000000" w:themeColor="text1"/>
              </w:rPr>
            </w:pPr>
            <w:r w:rsidRPr="009A21B0">
              <w:rPr>
                <w:rFonts w:asciiTheme="minorHAnsi" w:eastAsia="Arial" w:hAnsiTheme="minorHAnsi" w:cstheme="minorHAnsi"/>
                <w:color w:val="000000" w:themeColor="text1"/>
              </w:rPr>
              <w:t xml:space="preserve">Production schedule </w:t>
            </w:r>
          </w:p>
          <w:p w14:paraId="55D9F704" w14:textId="4A71FA92" w:rsidR="00592E2E" w:rsidRPr="009A21B0" w:rsidRDefault="00592E2E">
            <w:pPr>
              <w:pStyle w:val="Default"/>
              <w:numPr>
                <w:ilvl w:val="0"/>
                <w:numId w:val="31"/>
              </w:numPr>
              <w:rPr>
                <w:rFonts w:asciiTheme="minorHAnsi" w:hAnsiTheme="minorHAnsi" w:cstheme="minorHAnsi"/>
                <w:b/>
                <w:bCs/>
                <w:color w:val="000000" w:themeColor="text1"/>
              </w:rPr>
            </w:pPr>
            <w:r w:rsidRPr="009A21B0">
              <w:rPr>
                <w:rFonts w:asciiTheme="minorHAnsi" w:hAnsiTheme="minorHAnsi" w:cstheme="minorHAnsi"/>
                <w:color w:val="000000" w:themeColor="text1"/>
              </w:rPr>
              <w:t xml:space="preserve">Equipment plan &amp; cost </w:t>
            </w:r>
            <w:r w:rsidR="004B385F" w:rsidRPr="009A21B0">
              <w:rPr>
                <w:rFonts w:asciiTheme="minorHAnsi" w:hAnsiTheme="minorHAnsi" w:cstheme="minorHAnsi"/>
                <w:color w:val="000000" w:themeColor="text1"/>
              </w:rPr>
              <w:t>breakdown.</w:t>
            </w:r>
            <w:r w:rsidRPr="009A21B0">
              <w:rPr>
                <w:rFonts w:asciiTheme="minorHAnsi" w:hAnsiTheme="minorHAnsi" w:cstheme="minorHAnsi"/>
                <w:color w:val="000000" w:themeColor="text1"/>
              </w:rPr>
              <w:t xml:space="preserve"> </w:t>
            </w:r>
          </w:p>
          <w:p w14:paraId="25E63AE2" w14:textId="77777777" w:rsidR="00592E2E" w:rsidRPr="009A21B0" w:rsidRDefault="00592E2E">
            <w:pPr>
              <w:pStyle w:val="Default"/>
              <w:numPr>
                <w:ilvl w:val="0"/>
                <w:numId w:val="31"/>
              </w:numPr>
              <w:rPr>
                <w:rFonts w:asciiTheme="minorHAnsi" w:hAnsiTheme="minorHAnsi" w:cstheme="minorHAnsi"/>
                <w:b/>
                <w:bCs/>
                <w:color w:val="000000" w:themeColor="text1"/>
              </w:rPr>
            </w:pPr>
            <w:r w:rsidRPr="009A21B0">
              <w:rPr>
                <w:rFonts w:asciiTheme="minorHAnsi" w:hAnsiTheme="minorHAnsi" w:cstheme="minorHAnsi"/>
                <w:color w:val="000000" w:themeColor="text1"/>
              </w:rPr>
              <w:t xml:space="preserve">Location scout/plan (including remote connections to player locations) </w:t>
            </w:r>
          </w:p>
          <w:p w14:paraId="0C6DAF32" w14:textId="77777777" w:rsidR="00592E2E" w:rsidRPr="009A21B0" w:rsidRDefault="00592E2E">
            <w:pPr>
              <w:pStyle w:val="Default"/>
              <w:numPr>
                <w:ilvl w:val="0"/>
                <w:numId w:val="31"/>
              </w:numPr>
              <w:rPr>
                <w:rFonts w:asciiTheme="minorHAnsi" w:hAnsiTheme="minorHAnsi" w:cstheme="minorHAnsi"/>
                <w:b/>
                <w:bCs/>
                <w:color w:val="000000" w:themeColor="text1"/>
              </w:rPr>
            </w:pPr>
            <w:r w:rsidRPr="009A21B0">
              <w:rPr>
                <w:rFonts w:asciiTheme="minorHAnsi" w:hAnsiTheme="minorHAnsi" w:cstheme="minorHAnsi"/>
                <w:color w:val="000000" w:themeColor="text1"/>
              </w:rPr>
              <w:t>Technical breakdown including backups, intended camera settings, and recording method(s)</w:t>
            </w:r>
          </w:p>
          <w:p w14:paraId="66E6C264" w14:textId="77777777" w:rsidR="00592E2E" w:rsidRPr="009A21B0" w:rsidRDefault="00592E2E">
            <w:pPr>
              <w:pStyle w:val="Default"/>
              <w:numPr>
                <w:ilvl w:val="0"/>
                <w:numId w:val="31"/>
              </w:numPr>
              <w:rPr>
                <w:rFonts w:asciiTheme="minorHAnsi" w:hAnsiTheme="minorHAnsi" w:cstheme="minorHAnsi"/>
                <w:b/>
                <w:bCs/>
                <w:color w:val="000000" w:themeColor="text1"/>
              </w:rPr>
            </w:pPr>
            <w:r w:rsidRPr="009A21B0">
              <w:rPr>
                <w:rFonts w:asciiTheme="minorHAnsi" w:hAnsiTheme="minorHAnsi" w:cstheme="minorHAnsi"/>
                <w:color w:val="000000" w:themeColor="text1"/>
              </w:rPr>
              <w:t>Rehearsal practicalities</w:t>
            </w:r>
          </w:p>
          <w:p w14:paraId="3DBC5D21" w14:textId="77777777" w:rsidR="00592E2E" w:rsidRPr="00CC5314" w:rsidRDefault="00592E2E" w:rsidP="00CD383E">
            <w:pPr>
              <w:pStyle w:val="Default"/>
              <w:rPr>
                <w:rFonts w:asciiTheme="minorHAnsi" w:eastAsia="Arial" w:hAnsiTheme="minorHAnsi" w:cstheme="minorHAnsi"/>
                <w:b/>
                <w:bCs/>
                <w:color w:val="auto"/>
                <w:sz w:val="12"/>
                <w:szCs w:val="12"/>
              </w:rPr>
            </w:pPr>
          </w:p>
          <w:p w14:paraId="7E4D9CEB" w14:textId="77777777" w:rsidR="00592E2E" w:rsidRPr="009A21B0" w:rsidRDefault="00592E2E" w:rsidP="00CD383E">
            <w:pPr>
              <w:pStyle w:val="Default"/>
              <w:rPr>
                <w:rFonts w:asciiTheme="minorHAnsi" w:eastAsia="Arial" w:hAnsiTheme="minorHAnsi" w:cstheme="minorHAnsi"/>
                <w:b/>
                <w:bCs/>
                <w:color w:val="auto"/>
              </w:rPr>
            </w:pPr>
            <w:r w:rsidRPr="009A21B0">
              <w:rPr>
                <w:rFonts w:asciiTheme="minorHAnsi" w:eastAsia="Arial" w:hAnsiTheme="minorHAnsi" w:cstheme="minorHAnsi"/>
                <w:b/>
                <w:bCs/>
                <w:color w:val="auto"/>
              </w:rPr>
              <w:t>LO3: Production of an e</w:t>
            </w:r>
            <w:r>
              <w:rPr>
                <w:rFonts w:asciiTheme="minorHAnsi" w:eastAsia="Arial" w:hAnsiTheme="minorHAnsi" w:cstheme="minorHAnsi"/>
                <w:b/>
                <w:bCs/>
                <w:color w:val="auto"/>
              </w:rPr>
              <w:t>s</w:t>
            </w:r>
            <w:r w:rsidRPr="009A21B0">
              <w:rPr>
                <w:rFonts w:asciiTheme="minorHAnsi" w:eastAsia="Arial" w:hAnsiTheme="minorHAnsi" w:cstheme="minorHAnsi"/>
                <w:b/>
                <w:bCs/>
                <w:color w:val="auto"/>
              </w:rPr>
              <w:t xml:space="preserve">port Video Product </w:t>
            </w:r>
          </w:p>
          <w:p w14:paraId="0289CCB9" w14:textId="26D19CB0" w:rsidR="00592E2E" w:rsidRPr="009A21B0" w:rsidRDefault="00592E2E">
            <w:pPr>
              <w:pStyle w:val="Default"/>
              <w:numPr>
                <w:ilvl w:val="0"/>
                <w:numId w:val="30"/>
              </w:numPr>
              <w:rPr>
                <w:rFonts w:asciiTheme="minorHAnsi" w:eastAsia="Arial" w:hAnsiTheme="minorHAnsi" w:cstheme="minorBidi"/>
                <w:color w:val="000000" w:themeColor="text1"/>
              </w:rPr>
            </w:pPr>
            <w:r w:rsidRPr="6F94E9EA">
              <w:rPr>
                <w:rFonts w:asciiTheme="minorHAnsi" w:eastAsia="Arial" w:hAnsiTheme="minorHAnsi" w:cstheme="minorBidi"/>
                <w:color w:val="auto"/>
              </w:rPr>
              <w:t xml:space="preserve">Develop use industry standard hardware, software, and </w:t>
            </w:r>
            <w:r w:rsidR="004B385F" w:rsidRPr="6F94E9EA">
              <w:rPr>
                <w:rFonts w:asciiTheme="minorHAnsi" w:eastAsia="Arial" w:hAnsiTheme="minorHAnsi" w:cstheme="minorBidi"/>
                <w:color w:val="auto"/>
              </w:rPr>
              <w:t>techniques.</w:t>
            </w:r>
          </w:p>
          <w:p w14:paraId="7B7F97AA" w14:textId="77777777" w:rsidR="00592E2E" w:rsidRPr="00A6197D" w:rsidRDefault="00592E2E">
            <w:pPr>
              <w:pStyle w:val="Default"/>
              <w:numPr>
                <w:ilvl w:val="0"/>
                <w:numId w:val="30"/>
              </w:numPr>
              <w:rPr>
                <w:rFonts w:asciiTheme="minorHAnsi" w:eastAsia="Arial" w:hAnsiTheme="minorHAnsi" w:cstheme="minorHAnsi"/>
                <w:b/>
                <w:bCs/>
                <w:color w:val="auto"/>
              </w:rPr>
            </w:pPr>
            <w:r w:rsidRPr="009A21B0">
              <w:rPr>
                <w:rFonts w:asciiTheme="minorHAnsi" w:eastAsia="Arial" w:hAnsiTheme="minorHAnsi" w:cstheme="minorHAnsi"/>
                <w:color w:val="auto"/>
              </w:rPr>
              <w:t>Produce e</w:t>
            </w:r>
            <w:r>
              <w:rPr>
                <w:rFonts w:asciiTheme="minorHAnsi" w:eastAsia="Arial" w:hAnsiTheme="minorHAnsi" w:cstheme="minorHAnsi"/>
                <w:color w:val="auto"/>
              </w:rPr>
              <w:t>s</w:t>
            </w:r>
            <w:r w:rsidRPr="009A21B0">
              <w:rPr>
                <w:rFonts w:asciiTheme="minorHAnsi" w:eastAsia="Arial" w:hAnsiTheme="minorHAnsi" w:cstheme="minorHAnsi"/>
                <w:color w:val="auto"/>
              </w:rPr>
              <w:t xml:space="preserve">port video product (short 5–15-minute video or segment of a live stream) </w:t>
            </w:r>
          </w:p>
          <w:p w14:paraId="68EA5962" w14:textId="77777777" w:rsidR="00592E2E" w:rsidRPr="00A6197D" w:rsidRDefault="00592E2E">
            <w:pPr>
              <w:pStyle w:val="Default"/>
              <w:numPr>
                <w:ilvl w:val="0"/>
                <w:numId w:val="30"/>
              </w:numPr>
              <w:rPr>
                <w:rFonts w:asciiTheme="minorHAnsi" w:eastAsia="Arial" w:hAnsiTheme="minorHAnsi" w:cstheme="minorHAnsi"/>
                <w:color w:val="auto"/>
              </w:rPr>
            </w:pPr>
            <w:r w:rsidRPr="00A6197D">
              <w:rPr>
                <w:rFonts w:asciiTheme="minorHAnsi" w:eastAsia="Arial" w:hAnsiTheme="minorHAnsi" w:cstheme="minorHAnsi"/>
                <w:color w:val="auto"/>
              </w:rPr>
              <w:t>Soft skills of presenting to camera and interviewing participants.</w:t>
            </w:r>
          </w:p>
          <w:p w14:paraId="0173E27E" w14:textId="77777777" w:rsidR="00592E2E" w:rsidRPr="00CC5314" w:rsidRDefault="00592E2E" w:rsidP="00CD383E">
            <w:pPr>
              <w:pStyle w:val="Default"/>
              <w:rPr>
                <w:rFonts w:asciiTheme="minorHAnsi" w:hAnsiTheme="minorHAnsi" w:cstheme="minorHAnsi"/>
                <w:color w:val="000000" w:themeColor="text1"/>
                <w:sz w:val="12"/>
                <w:szCs w:val="12"/>
              </w:rPr>
            </w:pPr>
          </w:p>
          <w:p w14:paraId="3874D239" w14:textId="77777777" w:rsidR="00592E2E" w:rsidRPr="009A21B0" w:rsidRDefault="00592E2E" w:rsidP="00CD383E">
            <w:pPr>
              <w:pStyle w:val="Default"/>
              <w:rPr>
                <w:rFonts w:asciiTheme="minorHAnsi" w:eastAsia="Arial" w:hAnsiTheme="minorHAnsi" w:cstheme="minorHAnsi"/>
                <w:b/>
                <w:bCs/>
                <w:color w:val="auto"/>
              </w:rPr>
            </w:pPr>
            <w:r w:rsidRPr="009A21B0">
              <w:rPr>
                <w:rFonts w:asciiTheme="minorHAnsi" w:eastAsia="Arial" w:hAnsiTheme="minorHAnsi" w:cstheme="minorHAnsi"/>
                <w:b/>
                <w:bCs/>
                <w:color w:val="auto"/>
              </w:rPr>
              <w:t>LO4: Evaluation of an e</w:t>
            </w:r>
            <w:r>
              <w:rPr>
                <w:rFonts w:asciiTheme="minorHAnsi" w:eastAsia="Arial" w:hAnsiTheme="minorHAnsi" w:cstheme="minorHAnsi"/>
                <w:b/>
                <w:bCs/>
                <w:color w:val="auto"/>
              </w:rPr>
              <w:t>s</w:t>
            </w:r>
            <w:r w:rsidRPr="009A21B0">
              <w:rPr>
                <w:rFonts w:asciiTheme="minorHAnsi" w:eastAsia="Arial" w:hAnsiTheme="minorHAnsi" w:cstheme="minorHAnsi"/>
                <w:b/>
                <w:bCs/>
                <w:color w:val="auto"/>
              </w:rPr>
              <w:t xml:space="preserve">port Video Product </w:t>
            </w:r>
          </w:p>
          <w:p w14:paraId="74B19A2A" w14:textId="73A03AD5" w:rsidR="00592E2E" w:rsidRPr="009A21B0" w:rsidRDefault="00592E2E">
            <w:pPr>
              <w:pStyle w:val="Default"/>
              <w:numPr>
                <w:ilvl w:val="0"/>
                <w:numId w:val="29"/>
              </w:numPr>
              <w:rPr>
                <w:rFonts w:asciiTheme="minorHAnsi" w:eastAsia="Arial" w:hAnsiTheme="minorHAnsi" w:cstheme="minorHAnsi"/>
                <w:b/>
                <w:bCs/>
                <w:color w:val="000000" w:themeColor="text1"/>
              </w:rPr>
            </w:pPr>
            <w:r w:rsidRPr="009A21B0">
              <w:rPr>
                <w:rFonts w:asciiTheme="minorHAnsi" w:hAnsiTheme="minorHAnsi" w:cstheme="minorHAnsi"/>
                <w:color w:val="000000" w:themeColor="text1"/>
              </w:rPr>
              <w:t xml:space="preserve">Reflect on finished </w:t>
            </w:r>
            <w:r w:rsidR="004B385F" w:rsidRPr="009A21B0">
              <w:rPr>
                <w:rFonts w:asciiTheme="minorHAnsi" w:hAnsiTheme="minorHAnsi" w:cstheme="minorHAnsi"/>
                <w:color w:val="000000" w:themeColor="text1"/>
              </w:rPr>
              <w:t>product.</w:t>
            </w:r>
          </w:p>
          <w:p w14:paraId="5C7425B5" w14:textId="77777777" w:rsidR="00592E2E" w:rsidRPr="009A21B0" w:rsidRDefault="00592E2E">
            <w:pPr>
              <w:pStyle w:val="Default"/>
              <w:numPr>
                <w:ilvl w:val="0"/>
                <w:numId w:val="29"/>
              </w:numPr>
              <w:rPr>
                <w:rFonts w:asciiTheme="minorHAnsi" w:hAnsiTheme="minorHAnsi" w:cstheme="minorHAnsi"/>
                <w:b/>
                <w:bCs/>
                <w:color w:val="000000" w:themeColor="text1"/>
              </w:rPr>
            </w:pPr>
            <w:r w:rsidRPr="009A21B0">
              <w:rPr>
                <w:rFonts w:asciiTheme="minorHAnsi" w:hAnsiTheme="minorHAnsi" w:cstheme="minorHAnsi"/>
                <w:color w:val="000000" w:themeColor="text1"/>
              </w:rPr>
              <w:t xml:space="preserve">Critically evaluate finished product </w:t>
            </w:r>
          </w:p>
          <w:p w14:paraId="6ED772AF" w14:textId="7BA6135B" w:rsidR="00592E2E" w:rsidRPr="009A21B0" w:rsidRDefault="00592E2E">
            <w:pPr>
              <w:pStyle w:val="Default"/>
              <w:numPr>
                <w:ilvl w:val="0"/>
                <w:numId w:val="29"/>
              </w:numPr>
              <w:rPr>
                <w:rFonts w:asciiTheme="minorHAnsi" w:hAnsiTheme="minorHAnsi" w:cstheme="minorHAnsi"/>
                <w:b/>
                <w:bCs/>
                <w:color w:val="000000" w:themeColor="text1"/>
              </w:rPr>
            </w:pPr>
            <w:r w:rsidRPr="009A21B0">
              <w:rPr>
                <w:rFonts w:asciiTheme="minorHAnsi" w:hAnsiTheme="minorHAnsi" w:cstheme="minorHAnsi"/>
                <w:color w:val="000000" w:themeColor="text1"/>
              </w:rPr>
              <w:t xml:space="preserve">Identify creative skills which you would like to develop in the future to further improve your </w:t>
            </w:r>
            <w:r w:rsidR="004B385F" w:rsidRPr="009A21B0">
              <w:rPr>
                <w:rFonts w:asciiTheme="minorHAnsi" w:hAnsiTheme="minorHAnsi" w:cstheme="minorHAnsi"/>
                <w:color w:val="000000" w:themeColor="text1"/>
              </w:rPr>
              <w:t>product.</w:t>
            </w:r>
            <w:r w:rsidRPr="009A21B0">
              <w:rPr>
                <w:rFonts w:asciiTheme="minorHAnsi" w:hAnsiTheme="minorHAnsi" w:cstheme="minorHAnsi"/>
                <w:color w:val="000000" w:themeColor="text1"/>
              </w:rPr>
              <w:t xml:space="preserve"> </w:t>
            </w:r>
          </w:p>
          <w:p w14:paraId="5A578CEC" w14:textId="77777777" w:rsidR="00592E2E" w:rsidRPr="009A21B0" w:rsidRDefault="00592E2E" w:rsidP="00CD383E">
            <w:pPr>
              <w:pStyle w:val="Default"/>
              <w:rPr>
                <w:rFonts w:asciiTheme="minorHAnsi" w:hAnsiTheme="minorHAnsi" w:cstheme="minorHAnsi"/>
                <w:b/>
                <w:bCs/>
                <w:color w:val="000000" w:themeColor="text1"/>
              </w:rPr>
            </w:pPr>
          </w:p>
          <w:p w14:paraId="5182EDCA" w14:textId="754A1D46" w:rsidR="00592E2E" w:rsidRPr="009A21B0" w:rsidRDefault="00592E2E" w:rsidP="007F714D">
            <w:pPr>
              <w:rPr>
                <w:rFonts w:asciiTheme="minorHAnsi" w:eastAsia="Calibri" w:hAnsiTheme="minorHAnsi" w:cstheme="minorHAnsi"/>
                <w:b/>
              </w:rPr>
            </w:pPr>
            <w:r w:rsidRPr="009A21B0">
              <w:rPr>
                <w:rFonts w:asciiTheme="minorHAnsi" w:eastAsia="Calibri" w:hAnsiTheme="minorHAnsi" w:cstheme="minorHAnsi"/>
                <w:color w:val="000000" w:themeColor="text1"/>
                <w:szCs w:val="24"/>
              </w:rPr>
              <w:lastRenderedPageBreak/>
              <w:t xml:space="preserve">This </w:t>
            </w:r>
            <w:r>
              <w:rPr>
                <w:rFonts w:asciiTheme="minorHAnsi" w:eastAsia="Calibri" w:hAnsiTheme="minorHAnsi" w:cstheme="minorHAnsi"/>
                <w:color w:val="000000" w:themeColor="text1"/>
                <w:szCs w:val="24"/>
              </w:rPr>
              <w:t>module</w:t>
            </w:r>
            <w:r w:rsidRPr="009A21B0">
              <w:rPr>
                <w:rFonts w:asciiTheme="minorHAnsi" w:eastAsia="Calibri" w:hAnsiTheme="minorHAnsi" w:cstheme="minorHAnsi"/>
                <w:color w:val="000000" w:themeColor="text1"/>
                <w:szCs w:val="24"/>
              </w:rPr>
              <w:t xml:space="preserve"> will develop the necessary skills to produce high quality live streams and short video products. Learners will research current best practice by analysing existing live streams and video product form, codes, and conventions. They will then go on to plan their own live stream and short video product. Learners will use industry standard software, hardware, and skills to produce high quality video products for sharing on popular channels including YouTube and Twitch. Finally, the content will be uploaded and viewing data will be analysed and evaluated with the aim of identifying how the product performed and how it could be developed further.</w:t>
            </w:r>
          </w:p>
        </w:tc>
      </w:tr>
    </w:tbl>
    <w:p w14:paraId="5AC5C3E6" w14:textId="77777777" w:rsidR="00592E2E" w:rsidRPr="009A21B0" w:rsidRDefault="00592E2E" w:rsidP="00592E2E">
      <w:pPr>
        <w:pStyle w:val="PlainText"/>
        <w:rPr>
          <w:rFonts w:asciiTheme="minorHAnsi" w:hAnsiTheme="minorHAnsi" w:cstheme="minorHAnsi"/>
          <w:b/>
          <w:color w:val="C0504D"/>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250"/>
        <w:gridCol w:w="6708"/>
      </w:tblGrid>
      <w:tr w:rsidR="00592E2E" w:rsidRPr="009A21B0" w14:paraId="43DD4462" w14:textId="77777777" w:rsidTr="00CD383E">
        <w:tc>
          <w:tcPr>
            <w:tcW w:w="10632" w:type="dxa"/>
            <w:gridSpan w:val="3"/>
            <w:shd w:val="clear" w:color="auto" w:fill="auto"/>
          </w:tcPr>
          <w:p w14:paraId="6FF923BF"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i/>
                <w:color w:val="FF0000"/>
                <w:szCs w:val="24"/>
              </w:rPr>
            </w:pPr>
            <w:r w:rsidRPr="009A21B0">
              <w:rPr>
                <w:rFonts w:asciiTheme="minorHAnsi" w:hAnsiTheme="minorHAnsi" w:cstheme="minorHAnsi"/>
                <w:b/>
                <w:szCs w:val="24"/>
              </w:rPr>
              <w:t xml:space="preserve">SUMMARY OF TEACHING AND LEARNING </w:t>
            </w:r>
            <w:r w:rsidRPr="009A21B0">
              <w:rPr>
                <w:rFonts w:asciiTheme="minorHAnsi" w:hAnsiTheme="minorHAnsi" w:cstheme="minorHAnsi"/>
                <w:b/>
                <w:i/>
                <w:szCs w:val="24"/>
              </w:rPr>
              <w:t>[Use HESA KIS definitions]</w:t>
            </w:r>
          </w:p>
        </w:tc>
      </w:tr>
      <w:tr w:rsidR="00592E2E" w:rsidRPr="009A21B0" w14:paraId="11925250" w14:textId="77777777" w:rsidTr="00CD383E">
        <w:tc>
          <w:tcPr>
            <w:tcW w:w="2694" w:type="dxa"/>
            <w:shd w:val="clear" w:color="auto" w:fill="auto"/>
          </w:tcPr>
          <w:p w14:paraId="1A952FF5"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Scheduled Activities </w:t>
            </w:r>
          </w:p>
        </w:tc>
        <w:tc>
          <w:tcPr>
            <w:tcW w:w="1134" w:type="dxa"/>
            <w:shd w:val="clear" w:color="auto" w:fill="auto"/>
          </w:tcPr>
          <w:p w14:paraId="685D8100"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Hours</w:t>
            </w:r>
          </w:p>
        </w:tc>
        <w:tc>
          <w:tcPr>
            <w:tcW w:w="6804" w:type="dxa"/>
            <w:shd w:val="clear" w:color="auto" w:fill="auto"/>
          </w:tcPr>
          <w:p w14:paraId="662AC34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color w:val="FF0000"/>
                <w:szCs w:val="24"/>
              </w:rPr>
            </w:pPr>
            <w:r w:rsidRPr="009A21B0">
              <w:rPr>
                <w:rFonts w:asciiTheme="minorHAnsi" w:hAnsiTheme="minorHAnsi" w:cstheme="minorHAnsi"/>
                <w:b/>
                <w:szCs w:val="24"/>
              </w:rPr>
              <w:t>Comments/Additional Information (briefly explain activities, including formative assessment opportunities)</w:t>
            </w:r>
          </w:p>
        </w:tc>
      </w:tr>
      <w:tr w:rsidR="00592E2E" w:rsidRPr="009A21B0" w14:paraId="7BB52CE1" w14:textId="77777777" w:rsidTr="00CD383E">
        <w:tc>
          <w:tcPr>
            <w:tcW w:w="2694" w:type="dxa"/>
            <w:shd w:val="clear" w:color="auto" w:fill="auto"/>
          </w:tcPr>
          <w:p w14:paraId="356C808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 xml:space="preserve">Teaching contact time </w:t>
            </w:r>
          </w:p>
        </w:tc>
        <w:tc>
          <w:tcPr>
            <w:tcW w:w="1134" w:type="dxa"/>
            <w:shd w:val="clear" w:color="auto" w:fill="auto"/>
          </w:tcPr>
          <w:p w14:paraId="1E8BC776"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45</w:t>
            </w:r>
          </w:p>
          <w:p w14:paraId="736FBC7A"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209E8085"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3BD50A63" w14:textId="77777777" w:rsidTr="00CD383E">
        <w:tc>
          <w:tcPr>
            <w:tcW w:w="2694" w:type="dxa"/>
            <w:shd w:val="clear" w:color="auto" w:fill="auto"/>
          </w:tcPr>
          <w:p w14:paraId="7087A74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 xml:space="preserve">Practical activities </w:t>
            </w:r>
          </w:p>
        </w:tc>
        <w:tc>
          <w:tcPr>
            <w:tcW w:w="1134" w:type="dxa"/>
            <w:shd w:val="clear" w:color="auto" w:fill="auto"/>
          </w:tcPr>
          <w:p w14:paraId="1F292C3B"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40</w:t>
            </w:r>
          </w:p>
          <w:p w14:paraId="09929A65"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5839C8B1"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4A492F6B" w14:textId="77777777" w:rsidTr="00CD383E">
        <w:trPr>
          <w:trHeight w:val="314"/>
        </w:trPr>
        <w:tc>
          <w:tcPr>
            <w:tcW w:w="2694" w:type="dxa"/>
            <w:shd w:val="clear" w:color="auto" w:fill="auto"/>
          </w:tcPr>
          <w:p w14:paraId="76FC5ADE"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Mentor support</w:t>
            </w:r>
          </w:p>
        </w:tc>
        <w:tc>
          <w:tcPr>
            <w:tcW w:w="1134" w:type="dxa"/>
            <w:shd w:val="clear" w:color="auto" w:fill="auto"/>
          </w:tcPr>
          <w:p w14:paraId="4A36EDDC"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15</w:t>
            </w:r>
          </w:p>
          <w:p w14:paraId="384FEA76"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6CE28D07"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18D2C015" w14:textId="77777777" w:rsidTr="00CD383E">
        <w:tc>
          <w:tcPr>
            <w:tcW w:w="2694" w:type="dxa"/>
            <w:shd w:val="clear" w:color="auto" w:fill="auto"/>
          </w:tcPr>
          <w:p w14:paraId="74ACE8AB"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 xml:space="preserve">Independent study </w:t>
            </w:r>
          </w:p>
        </w:tc>
        <w:tc>
          <w:tcPr>
            <w:tcW w:w="1134" w:type="dxa"/>
            <w:shd w:val="clear" w:color="auto" w:fill="auto"/>
          </w:tcPr>
          <w:p w14:paraId="2866EF4B"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100</w:t>
            </w:r>
          </w:p>
          <w:p w14:paraId="0FF6DDCD"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0CA7B4E0" w14:textId="77777777" w:rsidR="00592E2E" w:rsidRPr="009A21B0" w:rsidRDefault="00592E2E" w:rsidP="00CD383E">
            <w:pPr>
              <w:tabs>
                <w:tab w:val="left" w:pos="1985"/>
                <w:tab w:val="left" w:pos="2410"/>
                <w:tab w:val="left" w:pos="4253"/>
                <w:tab w:val="left" w:pos="6096"/>
                <w:tab w:val="left" w:pos="7371"/>
                <w:tab w:val="left" w:pos="8364"/>
              </w:tabs>
              <w:ind w:right="885"/>
              <w:outlineLvl w:val="0"/>
              <w:rPr>
                <w:rFonts w:asciiTheme="minorHAnsi" w:hAnsiTheme="minorHAnsi" w:cstheme="minorHAnsi"/>
                <w:szCs w:val="24"/>
              </w:rPr>
            </w:pPr>
          </w:p>
        </w:tc>
      </w:tr>
      <w:tr w:rsidR="00592E2E" w:rsidRPr="009A21B0" w14:paraId="566363D2" w14:textId="77777777" w:rsidTr="00CD383E">
        <w:tc>
          <w:tcPr>
            <w:tcW w:w="2694" w:type="dxa"/>
            <w:shd w:val="clear" w:color="auto" w:fill="auto"/>
          </w:tcPr>
          <w:p w14:paraId="681F9CC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Total</w:t>
            </w:r>
          </w:p>
        </w:tc>
        <w:tc>
          <w:tcPr>
            <w:tcW w:w="1134" w:type="dxa"/>
            <w:shd w:val="clear" w:color="auto" w:fill="auto"/>
          </w:tcPr>
          <w:p w14:paraId="1FCE4C25"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r w:rsidRPr="009A21B0">
              <w:rPr>
                <w:rFonts w:asciiTheme="minorHAnsi" w:hAnsiTheme="minorHAnsi" w:cstheme="minorHAnsi"/>
                <w:b/>
                <w:bCs/>
                <w:szCs w:val="24"/>
              </w:rPr>
              <w:t>200</w:t>
            </w:r>
          </w:p>
          <w:p w14:paraId="484BF6B7"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p>
        </w:tc>
        <w:tc>
          <w:tcPr>
            <w:tcW w:w="6804" w:type="dxa"/>
            <w:shd w:val="clear" w:color="auto" w:fill="auto"/>
          </w:tcPr>
          <w:p w14:paraId="2544AB11"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
                <w:szCs w:val="24"/>
              </w:rPr>
              <w:t>(NB: 1 credit = 10 hours of learning; 10 credits = 100 hours, etc.)</w:t>
            </w:r>
          </w:p>
        </w:tc>
      </w:tr>
    </w:tbl>
    <w:p w14:paraId="3DF9556B" w14:textId="77777777" w:rsidR="00592E2E" w:rsidRPr="009A21B0" w:rsidRDefault="00592E2E" w:rsidP="00592E2E">
      <w:pPr>
        <w:pStyle w:val="Default"/>
        <w:rPr>
          <w:rFonts w:asciiTheme="minorHAnsi" w:hAnsiTheme="minorHAnsi" w:cstheme="minorHAnsi"/>
          <w:b/>
          <w:bCs/>
          <w:color w:val="FF0000"/>
        </w:rPr>
      </w:pPr>
    </w:p>
    <w:p w14:paraId="4F942278"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SUMMATIVE ASSESSMENT</w:t>
      </w:r>
    </w:p>
    <w:p w14:paraId="00FB3A60"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6101"/>
        <w:gridCol w:w="1890"/>
      </w:tblGrid>
      <w:tr w:rsidR="00592E2E" w:rsidRPr="009A21B0" w14:paraId="544E5168" w14:textId="77777777" w:rsidTr="00CD383E">
        <w:trPr>
          <w:cantSplit/>
          <w:trHeight w:val="796"/>
        </w:trPr>
        <w:tc>
          <w:tcPr>
            <w:tcW w:w="2689" w:type="dxa"/>
            <w:shd w:val="clear" w:color="auto" w:fill="auto"/>
          </w:tcPr>
          <w:p w14:paraId="40FB341D"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378" w:type="dxa"/>
            <w:shd w:val="clear" w:color="auto" w:fill="auto"/>
          </w:tcPr>
          <w:p w14:paraId="000B2212"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560" w:type="dxa"/>
            <w:shd w:val="clear" w:color="auto" w:fill="auto"/>
          </w:tcPr>
          <w:p w14:paraId="4626A9D6" w14:textId="77777777" w:rsidR="00592E2E" w:rsidRPr="009A21B0" w:rsidRDefault="00592E2E" w:rsidP="00CD383E">
            <w:pPr>
              <w:jc w:val="cente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64F2C98A" w14:textId="77777777" w:rsidTr="00CD383E">
        <w:trPr>
          <w:cantSplit/>
          <w:trHeight w:val="693"/>
        </w:trPr>
        <w:tc>
          <w:tcPr>
            <w:tcW w:w="2689" w:type="dxa"/>
            <w:shd w:val="clear" w:color="auto" w:fill="auto"/>
            <w:vAlign w:val="center"/>
          </w:tcPr>
          <w:p w14:paraId="5B95E204"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378" w:type="dxa"/>
            <w:shd w:val="clear" w:color="auto" w:fill="auto"/>
            <w:vAlign w:val="center"/>
          </w:tcPr>
          <w:p w14:paraId="200C8820" w14:textId="77777777" w:rsidR="00592E2E" w:rsidRDefault="00592E2E" w:rsidP="00CD383E">
            <w:pPr>
              <w:rPr>
                <w:rFonts w:asciiTheme="minorHAnsi" w:hAnsiTheme="minorHAnsi" w:cstheme="minorHAnsi"/>
                <w:szCs w:val="24"/>
              </w:rPr>
            </w:pPr>
            <w:r>
              <w:rPr>
                <w:rFonts w:asciiTheme="minorHAnsi" w:hAnsiTheme="minorHAnsi" w:cstheme="minorHAnsi"/>
                <w:szCs w:val="24"/>
              </w:rPr>
              <w:t>Group work to produce video (LO2&amp;3)</w:t>
            </w:r>
          </w:p>
          <w:p w14:paraId="1BCEF0D8" w14:textId="77777777" w:rsidR="00592E2E" w:rsidRPr="009A21B0" w:rsidRDefault="00592E2E" w:rsidP="00CD383E">
            <w:pPr>
              <w:rPr>
                <w:rFonts w:asciiTheme="minorHAnsi" w:hAnsiTheme="minorHAnsi" w:cstheme="minorHAnsi"/>
                <w:szCs w:val="24"/>
              </w:rPr>
            </w:pPr>
            <w:r>
              <w:rPr>
                <w:rFonts w:asciiTheme="minorHAnsi" w:hAnsiTheme="minorHAnsi" w:cstheme="minorHAnsi"/>
                <w:szCs w:val="24"/>
              </w:rPr>
              <w:t>Individual evaluation of video (LO 1&amp;4)</w:t>
            </w:r>
          </w:p>
        </w:tc>
        <w:tc>
          <w:tcPr>
            <w:tcW w:w="1560" w:type="dxa"/>
            <w:shd w:val="clear" w:color="auto" w:fill="auto"/>
            <w:vAlign w:val="center"/>
          </w:tcPr>
          <w:p w14:paraId="6CFA514D" w14:textId="77777777" w:rsidR="00592E2E" w:rsidRDefault="00592E2E" w:rsidP="00CD383E">
            <w:pPr>
              <w:jc w:val="center"/>
              <w:rPr>
                <w:rFonts w:asciiTheme="minorHAnsi" w:hAnsiTheme="minorHAnsi" w:cstheme="minorHAnsi"/>
                <w:szCs w:val="24"/>
              </w:rPr>
            </w:pPr>
            <w:r>
              <w:rPr>
                <w:rFonts w:asciiTheme="minorHAnsi" w:hAnsiTheme="minorHAnsi" w:cstheme="minorHAnsi"/>
                <w:szCs w:val="24"/>
              </w:rPr>
              <w:t>6</w:t>
            </w:r>
            <w:r w:rsidRPr="009A21B0">
              <w:rPr>
                <w:rFonts w:asciiTheme="minorHAnsi" w:hAnsiTheme="minorHAnsi" w:cstheme="minorHAnsi"/>
                <w:szCs w:val="24"/>
              </w:rPr>
              <w:t>0%</w:t>
            </w:r>
          </w:p>
          <w:p w14:paraId="5A0DF813" w14:textId="77777777" w:rsidR="00592E2E" w:rsidRPr="009A21B0" w:rsidRDefault="00592E2E" w:rsidP="00CD383E">
            <w:pPr>
              <w:jc w:val="center"/>
              <w:rPr>
                <w:rFonts w:asciiTheme="minorHAnsi" w:hAnsiTheme="minorHAnsi" w:cstheme="minorHAnsi"/>
                <w:szCs w:val="24"/>
              </w:rPr>
            </w:pPr>
            <w:r>
              <w:rPr>
                <w:rFonts w:asciiTheme="minorHAnsi" w:hAnsiTheme="minorHAnsi" w:cstheme="minorHAnsi"/>
                <w:szCs w:val="24"/>
              </w:rPr>
              <w:t>40%</w:t>
            </w:r>
          </w:p>
        </w:tc>
      </w:tr>
    </w:tbl>
    <w:p w14:paraId="512AAEC4" w14:textId="77777777" w:rsidR="00592E2E" w:rsidRDefault="00592E2E" w:rsidP="00592E2E"/>
    <w:p w14:paraId="6D7F63CD" w14:textId="77777777" w:rsidR="00592E2E" w:rsidRPr="009A21B0" w:rsidRDefault="00592E2E" w:rsidP="00592E2E">
      <w:pPr>
        <w:pStyle w:val="Default"/>
        <w:rPr>
          <w:rFonts w:asciiTheme="minorHAnsi" w:hAnsiTheme="minorHAnsi" w:cstheme="minorHAnsi"/>
          <w:color w:val="auto"/>
        </w:rPr>
      </w:pPr>
    </w:p>
    <w:p w14:paraId="4B249E11"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REFERRAL ASSESSMENT</w:t>
      </w:r>
    </w:p>
    <w:p w14:paraId="56D0CFE9"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6101"/>
        <w:gridCol w:w="1890"/>
      </w:tblGrid>
      <w:tr w:rsidR="00592E2E" w:rsidRPr="009A21B0" w14:paraId="3E0C3927" w14:textId="77777777" w:rsidTr="00CD383E">
        <w:trPr>
          <w:cantSplit/>
          <w:trHeight w:val="933"/>
        </w:trPr>
        <w:tc>
          <w:tcPr>
            <w:tcW w:w="2689" w:type="dxa"/>
            <w:shd w:val="clear" w:color="auto" w:fill="auto"/>
          </w:tcPr>
          <w:p w14:paraId="23C50067"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378" w:type="dxa"/>
            <w:shd w:val="clear" w:color="auto" w:fill="auto"/>
          </w:tcPr>
          <w:p w14:paraId="57AD3254"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560" w:type="dxa"/>
            <w:shd w:val="clear" w:color="auto" w:fill="auto"/>
          </w:tcPr>
          <w:p w14:paraId="2A70A239"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0FC40060" w14:textId="77777777" w:rsidTr="00CD383E">
        <w:trPr>
          <w:cantSplit/>
          <w:trHeight w:val="707"/>
        </w:trPr>
        <w:tc>
          <w:tcPr>
            <w:tcW w:w="2689" w:type="dxa"/>
            <w:shd w:val="clear" w:color="auto" w:fill="auto"/>
            <w:vAlign w:val="center"/>
          </w:tcPr>
          <w:p w14:paraId="75F95BD7"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Coursework</w:t>
            </w:r>
          </w:p>
        </w:tc>
        <w:tc>
          <w:tcPr>
            <w:tcW w:w="6378" w:type="dxa"/>
            <w:shd w:val="clear" w:color="auto" w:fill="auto"/>
            <w:vAlign w:val="center"/>
          </w:tcPr>
          <w:p w14:paraId="7A453CAA"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Production and evaluation of a video (LO 1-4)</w:t>
            </w:r>
          </w:p>
        </w:tc>
        <w:tc>
          <w:tcPr>
            <w:tcW w:w="1560" w:type="dxa"/>
            <w:shd w:val="clear" w:color="auto" w:fill="auto"/>
            <w:vAlign w:val="center"/>
          </w:tcPr>
          <w:p w14:paraId="4D3545CF" w14:textId="77777777" w:rsidR="00592E2E" w:rsidRPr="009A21B0" w:rsidRDefault="00592E2E" w:rsidP="00CD383E">
            <w:pPr>
              <w:jc w:val="center"/>
              <w:rPr>
                <w:rFonts w:asciiTheme="minorHAnsi" w:hAnsiTheme="minorHAnsi" w:cstheme="minorHAnsi"/>
                <w:szCs w:val="24"/>
              </w:rPr>
            </w:pPr>
            <w:r>
              <w:rPr>
                <w:rFonts w:asciiTheme="minorHAnsi" w:hAnsiTheme="minorHAnsi" w:cstheme="minorHAnsi"/>
                <w:szCs w:val="24"/>
              </w:rPr>
              <w:t>10</w:t>
            </w:r>
            <w:r w:rsidRPr="009A21B0">
              <w:rPr>
                <w:rFonts w:asciiTheme="minorHAnsi" w:hAnsiTheme="minorHAnsi" w:cstheme="minorHAnsi"/>
                <w:szCs w:val="24"/>
              </w:rPr>
              <w:t>0%</w:t>
            </w:r>
          </w:p>
        </w:tc>
      </w:tr>
    </w:tbl>
    <w:p w14:paraId="6D4F251C" w14:textId="77777777" w:rsidR="00592E2E" w:rsidRPr="009A21B0" w:rsidRDefault="00592E2E" w:rsidP="00592E2E">
      <w:pPr>
        <w:pStyle w:val="Default"/>
        <w:rPr>
          <w:rFonts w:asciiTheme="minorHAnsi" w:hAnsiTheme="minorHAnsi" w:cstheme="minorHAnsi"/>
          <w:color w:val="auto"/>
        </w:rPr>
      </w:pPr>
    </w:p>
    <w:p w14:paraId="104F92E5" w14:textId="77777777" w:rsidR="00592E2E" w:rsidRPr="009A21B0" w:rsidRDefault="00592E2E" w:rsidP="00592E2E">
      <w:pPr>
        <w:pStyle w:val="Default"/>
        <w:rPr>
          <w:rFonts w:asciiTheme="minorHAnsi" w:hAnsiTheme="minorHAnsi" w:cstheme="minorHAnsi"/>
          <w:color w:val="auto"/>
        </w:rPr>
      </w:pPr>
    </w:p>
    <w:p w14:paraId="57C30813" w14:textId="77777777" w:rsidR="00592E2E" w:rsidRPr="009A21B0" w:rsidRDefault="00592E2E" w:rsidP="00592E2E">
      <w:pPr>
        <w:pStyle w:val="Default"/>
        <w:rPr>
          <w:rFonts w:asciiTheme="minorHAnsi" w:hAnsiTheme="minorHAnsi" w:cstheme="minorHAnsi"/>
          <w:color w:val="aut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12"/>
      </w:tblGrid>
      <w:tr w:rsidR="00592E2E" w:rsidRPr="009A21B0" w14:paraId="202FE9C2" w14:textId="77777777" w:rsidTr="00CD383E">
        <w:tc>
          <w:tcPr>
            <w:tcW w:w="10598" w:type="dxa"/>
            <w:gridSpan w:val="2"/>
            <w:shd w:val="clear" w:color="auto" w:fill="auto"/>
          </w:tcPr>
          <w:p w14:paraId="7019932C"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To be completed when presented for Minor Change approval and/or annually updated</w:t>
            </w:r>
          </w:p>
        </w:tc>
      </w:tr>
      <w:tr w:rsidR="00592E2E" w:rsidRPr="009A21B0" w14:paraId="50CBA98E" w14:textId="77777777" w:rsidTr="00CD383E">
        <w:tc>
          <w:tcPr>
            <w:tcW w:w="4786" w:type="dxa"/>
            <w:shd w:val="clear" w:color="auto" w:fill="auto"/>
          </w:tcPr>
          <w:p w14:paraId="69278B2B" w14:textId="3DCB8486" w:rsidR="00592E2E" w:rsidRPr="002D4B5F" w:rsidRDefault="00592E2E" w:rsidP="00CD383E">
            <w:pPr>
              <w:pStyle w:val="Default"/>
              <w:rPr>
                <w:rFonts w:asciiTheme="minorHAnsi" w:eastAsia="Calibri" w:hAnsiTheme="minorHAnsi" w:cstheme="minorHAnsi"/>
                <w:color w:val="auto"/>
              </w:rPr>
            </w:pPr>
            <w:r w:rsidRPr="002D4B5F">
              <w:rPr>
                <w:rFonts w:asciiTheme="minorHAnsi" w:eastAsia="Calibri" w:hAnsiTheme="minorHAnsi" w:cstheme="minorHAnsi"/>
                <w:b/>
                <w:bCs/>
                <w:color w:val="auto"/>
              </w:rPr>
              <w:t>Updated by</w:t>
            </w:r>
            <w:r w:rsidRPr="002D4B5F">
              <w:rPr>
                <w:rFonts w:asciiTheme="minorHAnsi" w:eastAsia="Calibri" w:hAnsiTheme="minorHAnsi" w:cstheme="minorHAnsi"/>
                <w:color w:val="auto"/>
              </w:rPr>
              <w:t xml:space="preserve">: Chris Temple-Murray                                            Date:  </w:t>
            </w:r>
            <w:r w:rsidR="006958D5" w:rsidRPr="002D4B5F">
              <w:rPr>
                <w:rFonts w:asciiTheme="minorHAnsi" w:eastAsia="Calibri" w:hAnsiTheme="minorHAnsi" w:cstheme="minorHAnsi"/>
                <w:color w:val="auto"/>
              </w:rPr>
              <w:t>Sept 202</w:t>
            </w:r>
            <w:r w:rsidR="008B09B3" w:rsidRPr="002D4B5F">
              <w:rPr>
                <w:rFonts w:asciiTheme="minorHAnsi" w:eastAsia="Calibri" w:hAnsiTheme="minorHAnsi" w:cstheme="minorHAnsi"/>
                <w:color w:val="auto"/>
              </w:rPr>
              <w:t>4</w:t>
            </w:r>
          </w:p>
        </w:tc>
        <w:tc>
          <w:tcPr>
            <w:tcW w:w="5812" w:type="dxa"/>
            <w:shd w:val="clear" w:color="auto" w:fill="auto"/>
          </w:tcPr>
          <w:p w14:paraId="2D12ECB4" w14:textId="5E9271C0"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Approved by</w:t>
            </w:r>
            <w:r w:rsidRPr="009A21B0">
              <w:rPr>
                <w:rFonts w:asciiTheme="minorHAnsi" w:eastAsia="Calibri" w:hAnsiTheme="minorHAnsi" w:cstheme="minorHAnsi"/>
                <w:color w:val="auto"/>
              </w:rPr>
              <w:t xml:space="preserve">: </w:t>
            </w:r>
            <w:r w:rsidR="008B09B3">
              <w:rPr>
                <w:rFonts w:asciiTheme="minorHAnsi" w:eastAsia="Calibri" w:hAnsiTheme="minorHAnsi" w:cstheme="minorHAnsi"/>
                <w:color w:val="auto"/>
              </w:rPr>
              <w:t>Kristina Bayntun-Norman</w:t>
            </w:r>
            <w:r w:rsidRPr="009A21B0">
              <w:rPr>
                <w:rFonts w:asciiTheme="minorHAnsi" w:eastAsia="Calibri" w:hAnsiTheme="minorHAnsi" w:cstheme="minorHAnsi"/>
                <w:color w:val="auto"/>
              </w:rPr>
              <w:t xml:space="preserve">                     </w:t>
            </w:r>
          </w:p>
          <w:p w14:paraId="4A0F8770" w14:textId="08CF041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Date: </w:t>
            </w:r>
            <w:r w:rsidR="006958D5">
              <w:rPr>
                <w:rFonts w:asciiTheme="minorHAnsi" w:eastAsia="Calibri" w:hAnsiTheme="minorHAnsi" w:cstheme="minorHAnsi"/>
                <w:color w:val="auto"/>
              </w:rPr>
              <w:t>Sept 202</w:t>
            </w:r>
            <w:r w:rsidR="008B09B3">
              <w:rPr>
                <w:rFonts w:asciiTheme="minorHAnsi" w:eastAsia="Calibri" w:hAnsiTheme="minorHAnsi" w:cstheme="minorHAnsi"/>
                <w:color w:val="auto"/>
              </w:rPr>
              <w:t>4</w:t>
            </w:r>
          </w:p>
        </w:tc>
      </w:tr>
    </w:tbl>
    <w:p w14:paraId="30348C92" w14:textId="77777777" w:rsidR="00592E2E" w:rsidRPr="009A21B0" w:rsidRDefault="00592E2E" w:rsidP="00592E2E">
      <w:pPr>
        <w:rPr>
          <w:rFonts w:asciiTheme="minorHAnsi" w:hAnsiTheme="minorHAnsi" w:cstheme="minorHAnsi"/>
          <w:b/>
          <w:bCs/>
          <w:szCs w:val="24"/>
        </w:rPr>
      </w:pPr>
    </w:p>
    <w:p w14:paraId="6B018AAA" w14:textId="77777777" w:rsidR="00592E2E" w:rsidRPr="009A21B0" w:rsidRDefault="00592E2E" w:rsidP="00592E2E">
      <w:pPr>
        <w:rPr>
          <w:rFonts w:asciiTheme="minorHAnsi" w:hAnsiTheme="minorHAnsi" w:cstheme="minorHAnsi"/>
          <w:b/>
          <w:bCs/>
          <w:szCs w:val="24"/>
        </w:rPr>
      </w:pPr>
    </w:p>
    <w:p w14:paraId="35317C7E" w14:textId="77777777" w:rsidR="00592E2E" w:rsidRPr="009A21B0" w:rsidRDefault="00592E2E" w:rsidP="00592E2E">
      <w:pPr>
        <w:rPr>
          <w:rFonts w:asciiTheme="minorHAnsi" w:hAnsiTheme="minorHAnsi" w:cstheme="minorHAnsi"/>
          <w:b/>
          <w:bCs/>
          <w:szCs w:val="24"/>
        </w:rPr>
      </w:pPr>
    </w:p>
    <w:p w14:paraId="30BF95D6" w14:textId="77777777" w:rsidR="00592E2E" w:rsidRPr="009A21B0" w:rsidRDefault="00592E2E" w:rsidP="00592E2E">
      <w:pPr>
        <w:jc w:val="center"/>
        <w:rPr>
          <w:rFonts w:asciiTheme="minorHAnsi" w:hAnsiTheme="minorHAnsi" w:cstheme="minorHAnsi"/>
          <w:b/>
          <w:szCs w:val="24"/>
        </w:rPr>
      </w:pPr>
      <w:r w:rsidRPr="009A21B0">
        <w:rPr>
          <w:rFonts w:asciiTheme="minorHAnsi" w:hAnsiTheme="minorHAnsi" w:cstheme="minorHAnsi"/>
          <w:b/>
          <w:szCs w:val="24"/>
        </w:rPr>
        <w:lastRenderedPageBreak/>
        <w:t>UNIVERSITY OF PLYMOUTH MODULE RECORD</w:t>
      </w:r>
    </w:p>
    <w:p w14:paraId="40E3F248" w14:textId="77777777" w:rsidR="00592E2E" w:rsidRPr="009A21B0" w:rsidRDefault="00592E2E" w:rsidP="00592E2E">
      <w:pPr>
        <w:jc w:val="center"/>
        <w:rPr>
          <w:rFonts w:asciiTheme="minorHAnsi" w:hAnsiTheme="minorHAnsi" w:cstheme="minorHAnsi"/>
          <w:b/>
          <w:szCs w:val="24"/>
        </w:rPr>
      </w:pPr>
    </w:p>
    <w:p w14:paraId="03D28F33"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r w:rsidRPr="009A21B0">
        <w:rPr>
          <w:rFonts w:asciiTheme="minorHAnsi" w:hAnsiTheme="minorHAnsi" w:cstheme="minorHAnsi"/>
          <w:b/>
          <w:szCs w:val="24"/>
          <w:u w:val="single"/>
        </w:rPr>
        <w:t>SECTION A: DEFINITIVE MODULE RECORD</w:t>
      </w:r>
      <w:r w:rsidRPr="009A21B0">
        <w:rPr>
          <w:rFonts w:asciiTheme="minorHAnsi" w:hAnsiTheme="minorHAnsi" w:cstheme="minorHAnsi"/>
          <w:b/>
          <w:i/>
          <w:szCs w:val="24"/>
        </w:rPr>
        <w:t>. Proposed changes must be submitted via Faculty/AP Quality Procedures for approval and issue of new module code.</w:t>
      </w:r>
    </w:p>
    <w:p w14:paraId="3FCC3F3D"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p>
    <w:tbl>
      <w:tblPr>
        <w:tblW w:w="10890" w:type="dxa"/>
        <w:tblLook w:val="04A0" w:firstRow="1" w:lastRow="0" w:firstColumn="1" w:lastColumn="0" w:noHBand="0" w:noVBand="1"/>
      </w:tblPr>
      <w:tblGrid>
        <w:gridCol w:w="2213"/>
        <w:gridCol w:w="1121"/>
        <w:gridCol w:w="494"/>
        <w:gridCol w:w="1486"/>
        <w:gridCol w:w="644"/>
        <w:gridCol w:w="970"/>
        <w:gridCol w:w="403"/>
        <w:gridCol w:w="2092"/>
        <w:gridCol w:w="1389"/>
        <w:gridCol w:w="78"/>
      </w:tblGrid>
      <w:tr w:rsidR="00592E2E" w:rsidRPr="009A21B0" w14:paraId="07C94ACA" w14:textId="77777777" w:rsidTr="007F714D">
        <w:tc>
          <w:tcPr>
            <w:tcW w:w="3828" w:type="dxa"/>
            <w:gridSpan w:val="3"/>
            <w:shd w:val="clear" w:color="auto" w:fill="auto"/>
          </w:tcPr>
          <w:p w14:paraId="19A2EB58"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MODULE CODE: EXCE1173</w:t>
            </w:r>
          </w:p>
        </w:tc>
        <w:tc>
          <w:tcPr>
            <w:tcW w:w="7057" w:type="dxa"/>
            <w:gridSpan w:val="7"/>
            <w:shd w:val="clear" w:color="auto" w:fill="auto"/>
          </w:tcPr>
          <w:p w14:paraId="1A2B3CD4"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 xml:space="preserve">MODULE TITLE: </w:t>
            </w:r>
            <w:r w:rsidRPr="009A21B0">
              <w:rPr>
                <w:rFonts w:asciiTheme="minorHAnsi" w:hAnsiTheme="minorHAnsi" w:cstheme="minorHAnsi"/>
                <w:b/>
                <w:bCs/>
                <w:szCs w:val="24"/>
              </w:rPr>
              <w:t>Esports Coaching</w:t>
            </w:r>
          </w:p>
        </w:tc>
      </w:tr>
      <w:tr w:rsidR="00592E2E" w:rsidRPr="009A21B0" w14:paraId="2E2ED9CC" w14:textId="77777777" w:rsidTr="007F714D">
        <w:tc>
          <w:tcPr>
            <w:tcW w:w="3828" w:type="dxa"/>
            <w:gridSpan w:val="3"/>
            <w:shd w:val="clear" w:color="auto" w:fill="auto"/>
          </w:tcPr>
          <w:p w14:paraId="5046DC95"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CREDITS:</w:t>
            </w:r>
            <w:r w:rsidRPr="009A21B0">
              <w:rPr>
                <w:rFonts w:asciiTheme="minorHAnsi" w:hAnsiTheme="minorHAnsi" w:cstheme="minorHAnsi"/>
                <w:szCs w:val="24"/>
              </w:rPr>
              <w:t xml:space="preserve">  </w:t>
            </w:r>
            <w:r w:rsidRPr="009A21B0">
              <w:rPr>
                <w:rFonts w:asciiTheme="minorHAnsi" w:hAnsiTheme="minorHAnsi" w:cstheme="minorHAnsi"/>
                <w:b/>
                <w:bCs/>
                <w:szCs w:val="24"/>
              </w:rPr>
              <w:t>20</w:t>
            </w:r>
          </w:p>
        </w:tc>
        <w:tc>
          <w:tcPr>
            <w:tcW w:w="3100" w:type="dxa"/>
            <w:gridSpan w:val="3"/>
            <w:shd w:val="clear" w:color="auto" w:fill="auto"/>
          </w:tcPr>
          <w:p w14:paraId="4989189E"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FHEQ</w:t>
            </w:r>
            <w:r w:rsidRPr="009A21B0">
              <w:rPr>
                <w:rFonts w:asciiTheme="minorHAnsi" w:hAnsiTheme="minorHAnsi" w:cstheme="minorHAnsi"/>
                <w:szCs w:val="24"/>
              </w:rPr>
              <w:t xml:space="preserve"> </w:t>
            </w:r>
            <w:r w:rsidRPr="009A21B0">
              <w:rPr>
                <w:rFonts w:asciiTheme="minorHAnsi" w:hAnsiTheme="minorHAnsi" w:cstheme="minorHAnsi"/>
                <w:b/>
                <w:szCs w:val="24"/>
              </w:rPr>
              <w:t>LEVEL:4</w:t>
            </w:r>
          </w:p>
        </w:tc>
        <w:tc>
          <w:tcPr>
            <w:tcW w:w="3957" w:type="dxa"/>
            <w:gridSpan w:val="4"/>
            <w:shd w:val="clear" w:color="auto" w:fill="auto"/>
          </w:tcPr>
          <w:p w14:paraId="2B825318"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HECOS CODE: 101267 Computer Games</w:t>
            </w:r>
          </w:p>
          <w:p w14:paraId="41BA9690"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100095 Sports Coaching</w:t>
            </w:r>
          </w:p>
        </w:tc>
      </w:tr>
      <w:tr w:rsidR="00592E2E" w:rsidRPr="009A21B0" w14:paraId="33DD3108" w14:textId="77777777" w:rsidTr="007F714D">
        <w:tc>
          <w:tcPr>
            <w:tcW w:w="3828" w:type="dxa"/>
            <w:gridSpan w:val="3"/>
            <w:shd w:val="clear" w:color="auto" w:fill="auto"/>
          </w:tcPr>
          <w:p w14:paraId="56662586"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lang w:val="pt-BR"/>
              </w:rPr>
              <w:t>PRE-REQUISITES: None</w:t>
            </w:r>
          </w:p>
        </w:tc>
        <w:tc>
          <w:tcPr>
            <w:tcW w:w="3100" w:type="dxa"/>
            <w:gridSpan w:val="3"/>
            <w:shd w:val="clear" w:color="auto" w:fill="auto"/>
          </w:tcPr>
          <w:p w14:paraId="27BA6B49"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lang w:val="pt-BR"/>
              </w:rPr>
              <w:t xml:space="preserve">CO-REQUISITES: None </w:t>
            </w:r>
          </w:p>
        </w:tc>
        <w:tc>
          <w:tcPr>
            <w:tcW w:w="3957" w:type="dxa"/>
            <w:gridSpan w:val="4"/>
            <w:shd w:val="clear" w:color="auto" w:fill="auto"/>
          </w:tcPr>
          <w:p w14:paraId="35B28EAF"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rPr>
              <w:t>COMPENSATABLE:  Yes</w:t>
            </w:r>
          </w:p>
          <w:p w14:paraId="1E18AE23"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p>
        </w:tc>
      </w:tr>
      <w:tr w:rsidR="00592E2E" w:rsidRPr="009A21B0" w14:paraId="16195742" w14:textId="77777777" w:rsidTr="007F714D">
        <w:tc>
          <w:tcPr>
            <w:tcW w:w="10890" w:type="dxa"/>
            <w:gridSpan w:val="10"/>
            <w:shd w:val="clear" w:color="auto" w:fill="auto"/>
          </w:tcPr>
          <w:p w14:paraId="47AEE23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SHORT MODULE DESCRIPTOR: </w:t>
            </w:r>
            <w:r w:rsidRPr="009A21B0">
              <w:rPr>
                <w:rFonts w:asciiTheme="minorHAnsi" w:hAnsiTheme="minorHAnsi" w:cstheme="minorHAnsi"/>
                <w:i/>
                <w:szCs w:val="24"/>
              </w:rPr>
              <w:t>(max 425 characters)</w:t>
            </w:r>
          </w:p>
          <w:p w14:paraId="1B291773" w14:textId="77777777" w:rsidR="00592E2E" w:rsidRPr="009A21B0" w:rsidRDefault="00592E2E" w:rsidP="00CD383E">
            <w:pPr>
              <w:tabs>
                <w:tab w:val="left" w:pos="1985"/>
                <w:tab w:val="left" w:pos="2410"/>
                <w:tab w:val="left" w:pos="4253"/>
                <w:tab w:val="left" w:pos="6096"/>
                <w:tab w:val="left" w:pos="7371"/>
                <w:tab w:val="left" w:pos="8364"/>
              </w:tabs>
              <w:spacing w:line="276" w:lineRule="auto"/>
              <w:outlineLvl w:val="0"/>
              <w:rPr>
                <w:rFonts w:asciiTheme="minorHAnsi" w:eastAsiaTheme="minorEastAsia" w:hAnsiTheme="minorHAnsi" w:cstheme="minorHAnsi"/>
                <w:szCs w:val="24"/>
              </w:rPr>
            </w:pPr>
          </w:p>
          <w:p w14:paraId="1275447D" w14:textId="77777777" w:rsidR="00592E2E" w:rsidRPr="009A21B0" w:rsidRDefault="00592E2E" w:rsidP="00CD383E">
            <w:pPr>
              <w:tabs>
                <w:tab w:val="left" w:pos="1985"/>
                <w:tab w:val="left" w:pos="2410"/>
                <w:tab w:val="left" w:pos="4253"/>
                <w:tab w:val="left" w:pos="6096"/>
                <w:tab w:val="left" w:pos="7371"/>
                <w:tab w:val="left" w:pos="8364"/>
              </w:tabs>
              <w:spacing w:line="276" w:lineRule="auto"/>
              <w:outlineLvl w:val="0"/>
              <w:rPr>
                <w:rFonts w:asciiTheme="minorHAnsi" w:eastAsiaTheme="minorEastAsia" w:hAnsiTheme="minorHAnsi" w:cstheme="minorBidi"/>
                <w:szCs w:val="24"/>
              </w:rPr>
            </w:pPr>
            <w:r w:rsidRPr="6F94E9EA">
              <w:rPr>
                <w:rFonts w:asciiTheme="minorHAnsi" w:eastAsiaTheme="minorEastAsia" w:hAnsiTheme="minorHAnsi" w:cstheme="minorBidi"/>
                <w:szCs w:val="24"/>
              </w:rPr>
              <w:t>In this module, coaching skills, knowledge, techniques, and best practices are developed. This will involve developing your planning, delivery, and reflection skill, as well as your ability to use a variety of coaching methods. Key investigations will involve how best to build up a positive coach to player rapport, building a training regime, analysing esports performance and evaluating the impact of coaching.</w:t>
            </w:r>
          </w:p>
          <w:p w14:paraId="37D11B3E"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p>
          <w:p w14:paraId="6C0EFD53"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tc>
      </w:tr>
      <w:tr w:rsidR="00592E2E" w:rsidRPr="009A21B0" w14:paraId="48E82F41"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10812" w:type="dxa"/>
            <w:gridSpan w:val="9"/>
            <w:tcBorders>
              <w:top w:val="single" w:sz="4" w:space="0" w:color="auto"/>
              <w:left w:val="single" w:sz="4" w:space="0" w:color="auto"/>
              <w:bottom w:val="single" w:sz="4" w:space="0" w:color="auto"/>
              <w:right w:val="single" w:sz="4" w:space="0" w:color="auto"/>
            </w:tcBorders>
            <w:shd w:val="clear" w:color="auto" w:fill="auto"/>
          </w:tcPr>
          <w:p w14:paraId="65354D6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 xml:space="preserve">ELEMENTS OF ASSESSMENT </w:t>
            </w:r>
            <w:r w:rsidRPr="009A21B0">
              <w:rPr>
                <w:rFonts w:asciiTheme="minorHAnsi" w:hAnsiTheme="minorHAnsi" w:cstheme="minorHAnsi"/>
                <w:i/>
                <w:szCs w:val="24"/>
              </w:rPr>
              <w:t xml:space="preserve">[Use HESA KIS definitions] – see </w:t>
            </w:r>
            <w:hyperlink r:id="rId31" w:history="1">
              <w:r w:rsidRPr="009A21B0">
                <w:rPr>
                  <w:rStyle w:val="Hyperlink"/>
                  <w:rFonts w:asciiTheme="minorHAnsi" w:hAnsiTheme="minorHAnsi" w:cstheme="minorHAnsi"/>
                  <w:i/>
                  <w:szCs w:val="24"/>
                </w:rPr>
                <w:t>Definitions of Elements and Components of Assessment</w:t>
              </w:r>
            </w:hyperlink>
          </w:p>
        </w:tc>
      </w:tr>
      <w:tr w:rsidR="00592E2E" w:rsidRPr="009A21B0" w14:paraId="50088699"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414"/>
        </w:trPr>
        <w:tc>
          <w:tcPr>
            <w:tcW w:w="2213" w:type="dxa"/>
            <w:tcBorders>
              <w:top w:val="single" w:sz="4" w:space="0" w:color="auto"/>
              <w:left w:val="single" w:sz="4" w:space="0" w:color="auto"/>
              <w:bottom w:val="single" w:sz="4" w:space="0" w:color="auto"/>
              <w:right w:val="single" w:sz="4" w:space="0" w:color="auto"/>
            </w:tcBorders>
            <w:shd w:val="clear" w:color="auto" w:fill="auto"/>
          </w:tcPr>
          <w:p w14:paraId="0E69B698"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E1</w:t>
            </w:r>
            <w:r w:rsidRPr="009A21B0">
              <w:rPr>
                <w:rFonts w:asciiTheme="minorHAnsi" w:hAnsiTheme="minorHAnsi" w:cstheme="minorHAnsi"/>
                <w:szCs w:val="24"/>
              </w:rPr>
              <w:t xml:space="preserve"> (Examination)</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88EA0DE"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14:paraId="62BE083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b/>
                <w:bCs/>
                <w:szCs w:val="24"/>
              </w:rPr>
              <w:t>C1</w:t>
            </w:r>
            <w:r w:rsidRPr="009A21B0">
              <w:rPr>
                <w:rFonts w:asciiTheme="minorHAnsi" w:hAnsiTheme="minorHAnsi" w:cstheme="minorHAnsi"/>
                <w:szCs w:val="24"/>
              </w:rPr>
              <w:t xml:space="preserve"> (Coursework)</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2F4EF0B7"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60%</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2756D2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P1 (</w:t>
            </w:r>
            <w:r w:rsidRPr="009A21B0">
              <w:rPr>
                <w:rFonts w:asciiTheme="minorHAnsi" w:hAnsiTheme="minorHAnsi" w:cstheme="minorHAnsi"/>
                <w:szCs w:val="24"/>
              </w:rPr>
              <w:t>Practical</w:t>
            </w:r>
            <w:r w:rsidRPr="009A21B0">
              <w:rPr>
                <w:rFonts w:asciiTheme="minorHAnsi" w:hAnsiTheme="minorHAnsi" w:cstheme="minorHAnsi"/>
                <w:b/>
                <w:bCs/>
                <w:szCs w:val="24"/>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DEA493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b/>
                <w:bCs/>
                <w:szCs w:val="24"/>
              </w:rPr>
            </w:pPr>
            <w:r w:rsidRPr="7082BC4E">
              <w:rPr>
                <w:rFonts w:asciiTheme="minorHAnsi" w:hAnsiTheme="minorHAnsi" w:cstheme="minorBidi"/>
                <w:b/>
                <w:bCs/>
                <w:szCs w:val="24"/>
              </w:rPr>
              <w:t>40%</w:t>
            </w:r>
          </w:p>
        </w:tc>
      </w:tr>
      <w:tr w:rsidR="00592E2E" w:rsidRPr="009A21B0" w14:paraId="37E5A801"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419"/>
        </w:trPr>
        <w:tc>
          <w:tcPr>
            <w:tcW w:w="2213" w:type="dxa"/>
            <w:tcBorders>
              <w:top w:val="single" w:sz="4" w:space="0" w:color="auto"/>
              <w:left w:val="single" w:sz="4" w:space="0" w:color="auto"/>
              <w:bottom w:val="single" w:sz="4" w:space="0" w:color="auto"/>
              <w:right w:val="single" w:sz="4" w:space="0" w:color="auto"/>
            </w:tcBorders>
            <w:shd w:val="clear" w:color="auto" w:fill="auto"/>
          </w:tcPr>
          <w:p w14:paraId="7220797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E2 </w:t>
            </w:r>
            <w:r w:rsidRPr="009A21B0">
              <w:rPr>
                <w:rFonts w:asciiTheme="minorHAnsi" w:hAnsiTheme="minorHAnsi" w:cstheme="minorHAnsi"/>
                <w:szCs w:val="24"/>
              </w:rPr>
              <w:t>(Clinical Examination)</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62E0BAEC"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14:paraId="626FD0C4"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A1 </w:t>
            </w:r>
            <w:r w:rsidRPr="009A21B0">
              <w:rPr>
                <w:rFonts w:asciiTheme="minorHAnsi" w:hAnsiTheme="minorHAnsi" w:cstheme="minorHAnsi"/>
                <w:szCs w:val="24"/>
              </w:rPr>
              <w:t>(Generic assessment)</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76A8D1A8"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800DC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C9E170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20113ECC"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419"/>
        </w:trPr>
        <w:tc>
          <w:tcPr>
            <w:tcW w:w="2213" w:type="dxa"/>
            <w:tcBorders>
              <w:top w:val="single" w:sz="4" w:space="0" w:color="auto"/>
              <w:left w:val="single" w:sz="4" w:space="0" w:color="auto"/>
              <w:bottom w:val="single" w:sz="4" w:space="0" w:color="auto"/>
              <w:right w:val="single" w:sz="4" w:space="0" w:color="auto"/>
            </w:tcBorders>
            <w:shd w:val="clear" w:color="auto" w:fill="auto"/>
          </w:tcPr>
          <w:p w14:paraId="006B0702"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T1</w:t>
            </w:r>
            <w:r w:rsidRPr="009A21B0">
              <w:rPr>
                <w:rFonts w:asciiTheme="minorHAnsi" w:hAnsiTheme="minorHAnsi" w:cstheme="minorHAnsi"/>
                <w:szCs w:val="24"/>
              </w:rPr>
              <w:t xml:space="preserve"> (Test)</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24F886A2"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14:paraId="6D51C37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74C40CDF"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02EB36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AA67CD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00D446C0" w14:textId="77777777" w:rsidTr="007F714D">
        <w:tc>
          <w:tcPr>
            <w:tcW w:w="10890" w:type="dxa"/>
            <w:gridSpan w:val="10"/>
            <w:shd w:val="clear" w:color="auto" w:fill="auto"/>
          </w:tcPr>
          <w:p w14:paraId="50A2CC0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b/>
                <w:bCs/>
                <w:szCs w:val="24"/>
              </w:rPr>
            </w:pPr>
          </w:p>
          <w:p w14:paraId="107A4A64" w14:textId="462A233A"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szCs w:val="24"/>
              </w:rPr>
            </w:pPr>
            <w:r w:rsidRPr="7082BC4E">
              <w:rPr>
                <w:rFonts w:asciiTheme="minorHAnsi" w:hAnsiTheme="minorHAnsi" w:cstheme="minorBidi"/>
                <w:b/>
                <w:bCs/>
                <w:szCs w:val="24"/>
              </w:rPr>
              <w:t>SUBJECT ASSESSMENT PANEL to which module should be linked</w:t>
            </w:r>
            <w:r w:rsidRPr="7082BC4E">
              <w:rPr>
                <w:rFonts w:asciiTheme="minorHAnsi" w:hAnsiTheme="minorHAnsi" w:cstheme="minorBidi"/>
                <w:szCs w:val="24"/>
              </w:rPr>
              <w:t xml:space="preserve">: </w:t>
            </w:r>
            <w:r w:rsidR="004B385F" w:rsidRPr="7082BC4E">
              <w:rPr>
                <w:rFonts w:asciiTheme="minorHAnsi" w:hAnsiTheme="minorHAnsi" w:cstheme="minorBidi"/>
                <w:szCs w:val="24"/>
              </w:rPr>
              <w:t>Computing.</w:t>
            </w:r>
          </w:p>
          <w:p w14:paraId="3E849EF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008D564A" w14:textId="77777777" w:rsidTr="007F714D">
        <w:tc>
          <w:tcPr>
            <w:tcW w:w="10890" w:type="dxa"/>
            <w:gridSpan w:val="10"/>
            <w:shd w:val="clear" w:color="auto" w:fill="auto"/>
          </w:tcPr>
          <w:p w14:paraId="6AAAEA5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Professional body minimum pass mark requirement:</w:t>
            </w:r>
          </w:p>
          <w:p w14:paraId="39EE285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0D3BA61C" w14:textId="77777777" w:rsidTr="007F714D">
        <w:tc>
          <w:tcPr>
            <w:tcW w:w="10890" w:type="dxa"/>
            <w:gridSpan w:val="10"/>
            <w:shd w:val="clear" w:color="auto" w:fill="auto"/>
          </w:tcPr>
          <w:p w14:paraId="49340476" w14:textId="77777777" w:rsidR="00592E2E" w:rsidRPr="009A21B0" w:rsidRDefault="00592E2E" w:rsidP="00CD383E">
            <w:pPr>
              <w:rPr>
                <w:rFonts w:asciiTheme="minorHAnsi" w:hAnsiTheme="minorHAnsi" w:cstheme="minorHAnsi"/>
                <w:i/>
                <w:szCs w:val="24"/>
              </w:rPr>
            </w:pPr>
            <w:r w:rsidRPr="009A21B0">
              <w:rPr>
                <w:rFonts w:asciiTheme="minorHAnsi" w:hAnsiTheme="minorHAnsi" w:cstheme="minorHAnsi"/>
                <w:b/>
                <w:szCs w:val="24"/>
              </w:rPr>
              <w:t>MODULE AIMS:</w:t>
            </w:r>
          </w:p>
          <w:p w14:paraId="6B9C09D1" w14:textId="77777777" w:rsidR="00592E2E" w:rsidRPr="009A21B0" w:rsidRDefault="00592E2E" w:rsidP="00CD383E">
            <w:pPr>
              <w:rPr>
                <w:rFonts w:asciiTheme="minorHAnsi" w:hAnsiTheme="minorHAnsi" w:cstheme="minorHAnsi"/>
                <w:szCs w:val="24"/>
              </w:rPr>
            </w:pPr>
          </w:p>
          <w:p w14:paraId="5C319242" w14:textId="77777777" w:rsidR="00592E2E" w:rsidRPr="009A21B0" w:rsidRDefault="00592E2E">
            <w:pPr>
              <w:pStyle w:val="ListParagraph"/>
              <w:numPr>
                <w:ilvl w:val="0"/>
                <w:numId w:val="37"/>
              </w:numPr>
              <w:spacing w:line="259" w:lineRule="auto"/>
              <w:contextualSpacing w:val="0"/>
              <w:rPr>
                <w:rFonts w:asciiTheme="minorHAnsi" w:hAnsiTheme="minorHAnsi" w:cstheme="minorHAnsi"/>
              </w:rPr>
            </w:pPr>
            <w:r>
              <w:rPr>
                <w:rFonts w:asciiTheme="minorHAnsi" w:hAnsiTheme="minorHAnsi" w:cstheme="minorHAnsi"/>
              </w:rPr>
              <w:t>Explore the methods of development of players and an u</w:t>
            </w:r>
            <w:r w:rsidRPr="009A21B0">
              <w:rPr>
                <w:rFonts w:asciiTheme="minorHAnsi" w:hAnsiTheme="minorHAnsi" w:cstheme="minorHAnsi"/>
              </w:rPr>
              <w:t>nderstand</w:t>
            </w:r>
            <w:r>
              <w:rPr>
                <w:rFonts w:asciiTheme="minorHAnsi" w:hAnsiTheme="minorHAnsi" w:cstheme="minorHAnsi"/>
              </w:rPr>
              <w:t>ing of factors to consider in the</w:t>
            </w:r>
            <w:r w:rsidRPr="009A21B0">
              <w:rPr>
                <w:rFonts w:asciiTheme="minorHAnsi" w:hAnsiTheme="minorHAnsi" w:cstheme="minorHAnsi"/>
              </w:rPr>
              <w:t xml:space="preserve"> develop</w:t>
            </w:r>
            <w:r>
              <w:rPr>
                <w:rFonts w:asciiTheme="minorHAnsi" w:hAnsiTheme="minorHAnsi" w:cstheme="minorHAnsi"/>
              </w:rPr>
              <w:t>ment of</w:t>
            </w:r>
            <w:r w:rsidRPr="009A21B0">
              <w:rPr>
                <w:rFonts w:asciiTheme="minorHAnsi" w:hAnsiTheme="minorHAnsi" w:cstheme="minorHAnsi"/>
              </w:rPr>
              <w:t xml:space="preserve"> a training regime</w:t>
            </w:r>
            <w:r>
              <w:rPr>
                <w:rFonts w:asciiTheme="minorHAnsi" w:hAnsiTheme="minorHAnsi" w:cstheme="minorHAnsi"/>
              </w:rPr>
              <w:t>s.</w:t>
            </w:r>
            <w:r w:rsidRPr="009A21B0">
              <w:rPr>
                <w:rFonts w:asciiTheme="minorHAnsi" w:hAnsiTheme="minorHAnsi" w:cstheme="minorHAnsi"/>
              </w:rPr>
              <w:t xml:space="preserve"> </w:t>
            </w:r>
          </w:p>
          <w:p w14:paraId="74C4C737" w14:textId="77777777" w:rsidR="00592E2E" w:rsidRPr="009A21B0" w:rsidRDefault="00592E2E" w:rsidP="00CD383E">
            <w:pPr>
              <w:spacing w:line="259" w:lineRule="auto"/>
              <w:rPr>
                <w:rFonts w:asciiTheme="minorHAnsi" w:hAnsiTheme="minorHAnsi" w:cstheme="minorHAnsi"/>
                <w:szCs w:val="24"/>
              </w:rPr>
            </w:pPr>
          </w:p>
          <w:p w14:paraId="3C1B6FA2" w14:textId="77777777" w:rsidR="00592E2E" w:rsidRPr="009A21B0" w:rsidRDefault="00592E2E">
            <w:pPr>
              <w:pStyle w:val="ListParagraph"/>
              <w:numPr>
                <w:ilvl w:val="0"/>
                <w:numId w:val="37"/>
              </w:numPr>
              <w:contextualSpacing w:val="0"/>
              <w:rPr>
                <w:rFonts w:asciiTheme="minorHAnsi" w:hAnsiTheme="minorHAnsi" w:cstheme="minorHAnsi"/>
              </w:rPr>
            </w:pPr>
            <w:r w:rsidRPr="009A21B0">
              <w:rPr>
                <w:rFonts w:asciiTheme="minorHAnsi" w:hAnsiTheme="minorHAnsi" w:cstheme="minorHAnsi"/>
              </w:rPr>
              <w:t xml:space="preserve">Understand how to break down and analyse an esports players performance in order to address areas for improvement. </w:t>
            </w:r>
          </w:p>
          <w:p w14:paraId="03966E00" w14:textId="77777777" w:rsidR="00592E2E" w:rsidRPr="009A21B0" w:rsidRDefault="00592E2E" w:rsidP="00CD383E">
            <w:pPr>
              <w:rPr>
                <w:rFonts w:asciiTheme="minorHAnsi" w:hAnsiTheme="minorHAnsi" w:cstheme="minorHAnsi"/>
                <w:szCs w:val="24"/>
              </w:rPr>
            </w:pPr>
          </w:p>
          <w:p w14:paraId="3D06A8CD" w14:textId="77777777" w:rsidR="00592E2E" w:rsidRPr="009A21B0" w:rsidRDefault="00592E2E">
            <w:pPr>
              <w:pStyle w:val="ListParagraph"/>
              <w:numPr>
                <w:ilvl w:val="0"/>
                <w:numId w:val="37"/>
              </w:numPr>
              <w:contextualSpacing w:val="0"/>
              <w:rPr>
                <w:rFonts w:asciiTheme="minorHAnsi" w:hAnsiTheme="minorHAnsi" w:cstheme="minorHAnsi"/>
              </w:rPr>
            </w:pPr>
            <w:r w:rsidRPr="009A21B0">
              <w:rPr>
                <w:rFonts w:asciiTheme="minorHAnsi" w:hAnsiTheme="minorHAnsi" w:cstheme="minorHAnsi"/>
              </w:rPr>
              <w:t xml:space="preserve">Explore the differences within solo and team coaching, addressing the comparison and making appropriate adjustments. </w:t>
            </w:r>
          </w:p>
          <w:p w14:paraId="4386A028" w14:textId="77777777" w:rsidR="00592E2E" w:rsidRPr="009A21B0" w:rsidRDefault="00592E2E" w:rsidP="00CD383E">
            <w:pPr>
              <w:rPr>
                <w:rFonts w:asciiTheme="minorHAnsi" w:hAnsiTheme="minorHAnsi" w:cstheme="minorHAnsi"/>
                <w:szCs w:val="24"/>
              </w:rPr>
            </w:pPr>
          </w:p>
          <w:p w14:paraId="1EBAF6A6" w14:textId="248AE927" w:rsidR="00592E2E" w:rsidRPr="009A21B0" w:rsidRDefault="00592E2E">
            <w:pPr>
              <w:pStyle w:val="ListParagraph"/>
              <w:numPr>
                <w:ilvl w:val="0"/>
                <w:numId w:val="37"/>
              </w:numPr>
              <w:contextualSpacing w:val="0"/>
              <w:rPr>
                <w:rFonts w:asciiTheme="minorHAnsi" w:hAnsiTheme="minorHAnsi" w:cstheme="minorHAnsi"/>
              </w:rPr>
            </w:pPr>
            <w:r w:rsidRPr="009A21B0">
              <w:rPr>
                <w:rFonts w:asciiTheme="minorHAnsi" w:hAnsiTheme="minorHAnsi" w:cstheme="minorHAnsi"/>
              </w:rPr>
              <w:t xml:space="preserve">Explore the emotional responses that occur within a game and discover how to approach both negative and positive reactions when coaching a </w:t>
            </w:r>
            <w:r w:rsidR="004B385F" w:rsidRPr="009A21B0">
              <w:rPr>
                <w:rFonts w:asciiTheme="minorHAnsi" w:hAnsiTheme="minorHAnsi" w:cstheme="minorHAnsi"/>
              </w:rPr>
              <w:t>player.</w:t>
            </w:r>
          </w:p>
          <w:p w14:paraId="05950929" w14:textId="77777777" w:rsidR="00592E2E" w:rsidRPr="009A21B0" w:rsidRDefault="00592E2E" w:rsidP="00CD383E">
            <w:pPr>
              <w:rPr>
                <w:rFonts w:asciiTheme="minorHAnsi" w:hAnsiTheme="minorHAnsi" w:cstheme="minorHAnsi"/>
                <w:szCs w:val="24"/>
              </w:rPr>
            </w:pPr>
          </w:p>
          <w:p w14:paraId="418D2EFB" w14:textId="55A528FE" w:rsidR="00592E2E" w:rsidRPr="009A21B0" w:rsidRDefault="00592E2E">
            <w:pPr>
              <w:pStyle w:val="ListParagraph"/>
              <w:numPr>
                <w:ilvl w:val="0"/>
                <w:numId w:val="37"/>
              </w:numPr>
              <w:contextualSpacing w:val="0"/>
              <w:rPr>
                <w:rFonts w:asciiTheme="minorHAnsi" w:hAnsiTheme="minorHAnsi" w:cstheme="minorHAnsi"/>
              </w:rPr>
            </w:pPr>
            <w:r w:rsidRPr="009A21B0">
              <w:rPr>
                <w:rFonts w:asciiTheme="minorHAnsi" w:hAnsiTheme="minorHAnsi" w:cstheme="minorHAnsi"/>
              </w:rPr>
              <w:t xml:space="preserve">Develop relevant IT skills to conduct coaching online, using a range of </w:t>
            </w:r>
            <w:r w:rsidR="004B385F" w:rsidRPr="009A21B0">
              <w:rPr>
                <w:rFonts w:asciiTheme="minorHAnsi" w:hAnsiTheme="minorHAnsi" w:cstheme="minorHAnsi"/>
              </w:rPr>
              <w:t>methods.</w:t>
            </w:r>
          </w:p>
          <w:p w14:paraId="605018CA" w14:textId="77777777" w:rsidR="00592E2E" w:rsidRPr="009A21B0" w:rsidRDefault="00592E2E" w:rsidP="00CD383E">
            <w:pPr>
              <w:rPr>
                <w:rFonts w:asciiTheme="minorHAnsi" w:hAnsiTheme="minorHAnsi" w:cstheme="minorHAnsi"/>
                <w:szCs w:val="24"/>
              </w:rPr>
            </w:pPr>
          </w:p>
          <w:p w14:paraId="7BD3F3C4" w14:textId="77777777" w:rsidR="00592E2E" w:rsidRPr="009A21B0" w:rsidRDefault="00592E2E" w:rsidP="00CD383E">
            <w:pPr>
              <w:rPr>
                <w:rFonts w:asciiTheme="minorHAnsi" w:hAnsiTheme="minorHAnsi" w:cstheme="minorHAnsi"/>
                <w:szCs w:val="24"/>
              </w:rPr>
            </w:pPr>
          </w:p>
        </w:tc>
      </w:tr>
      <w:tr w:rsidR="00592E2E" w:rsidRPr="009A21B0" w14:paraId="3E2F1655" w14:textId="77777777" w:rsidTr="007F714D">
        <w:tc>
          <w:tcPr>
            <w:tcW w:w="10890" w:type="dxa"/>
            <w:gridSpan w:val="10"/>
            <w:shd w:val="clear" w:color="auto" w:fill="auto"/>
          </w:tcPr>
          <w:p w14:paraId="4460360C"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r w:rsidRPr="009A21B0">
              <w:rPr>
                <w:rFonts w:asciiTheme="minorHAnsi" w:hAnsiTheme="minorHAnsi" w:cstheme="minorHAnsi"/>
                <w:b/>
                <w:szCs w:val="24"/>
              </w:rPr>
              <w:lastRenderedPageBreak/>
              <w:t xml:space="preserve">ASSESSED LEARNING OUTCOMES: </w:t>
            </w:r>
            <w:r w:rsidRPr="009A21B0">
              <w:rPr>
                <w:rFonts w:asciiTheme="minorHAnsi" w:hAnsiTheme="minorHAnsi" w:cstheme="minorHAnsi"/>
                <w:bCs/>
                <w:szCs w:val="24"/>
              </w:rPr>
              <w:t xml:space="preserve">(additional guidance below; please refer to the Programme Specification for relevant award/ programme Learning Outcomes. </w:t>
            </w:r>
          </w:p>
          <w:p w14:paraId="3A0634D7"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p>
          <w:p w14:paraId="1B25E4B7"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szCs w:val="24"/>
              </w:rPr>
              <w:t>At the end of the module the learner will be expected to be able to:</w:t>
            </w:r>
            <w:r w:rsidRPr="009A21B0">
              <w:rPr>
                <w:rFonts w:asciiTheme="minorHAnsi" w:hAnsiTheme="minorHAnsi" w:cstheme="minorHAnsi"/>
                <w:b/>
                <w:szCs w:val="24"/>
              </w:rPr>
              <w:t xml:space="preserve"> </w:t>
            </w:r>
          </w:p>
          <w:p w14:paraId="17C3F455"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499"/>
            </w:tblGrid>
            <w:tr w:rsidR="00592E2E" w:rsidRPr="009A21B0" w14:paraId="0304F867" w14:textId="77777777" w:rsidTr="00CD383E">
              <w:tc>
                <w:tcPr>
                  <w:tcW w:w="5104" w:type="dxa"/>
                  <w:shd w:val="clear" w:color="auto" w:fill="D9D9D9" w:themeFill="background1" w:themeFillShade="D9"/>
                </w:tcPr>
                <w:p w14:paraId="53812F07"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Assessed Module Learning Outcomes</w:t>
                  </w:r>
                </w:p>
              </w:tc>
              <w:tc>
                <w:tcPr>
                  <w:tcW w:w="5499" w:type="dxa"/>
                  <w:shd w:val="clear" w:color="auto" w:fill="D9D9D9" w:themeFill="background1" w:themeFillShade="D9"/>
                </w:tcPr>
                <w:p w14:paraId="1DF60AB1"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Award/ Programme Learning Outcomes contributed to</w:t>
                  </w:r>
                </w:p>
              </w:tc>
            </w:tr>
            <w:tr w:rsidR="00592E2E" w:rsidRPr="009A21B0" w14:paraId="281D009C" w14:textId="77777777" w:rsidTr="00CD383E">
              <w:tc>
                <w:tcPr>
                  <w:tcW w:w="5104" w:type="dxa"/>
                  <w:shd w:val="clear" w:color="auto" w:fill="auto"/>
                </w:tcPr>
                <w:p w14:paraId="70BA418F" w14:textId="60A5146A" w:rsidR="00592E2E" w:rsidRPr="009A21B0" w:rsidRDefault="00592E2E">
                  <w:pPr>
                    <w:pStyle w:val="Default"/>
                    <w:numPr>
                      <w:ilvl w:val="0"/>
                      <w:numId w:val="39"/>
                    </w:numPr>
                    <w:rPr>
                      <w:rFonts w:asciiTheme="minorHAnsi" w:eastAsia="Calibri" w:hAnsiTheme="minorHAnsi" w:cstheme="minorHAnsi"/>
                      <w:color w:val="auto"/>
                    </w:rPr>
                  </w:pPr>
                  <w:r w:rsidRPr="009A21B0">
                    <w:rPr>
                      <w:rFonts w:asciiTheme="minorHAnsi" w:eastAsia="Calibri" w:hAnsiTheme="minorHAnsi" w:cstheme="minorHAnsi"/>
                      <w:color w:val="auto"/>
                    </w:rPr>
                    <w:t xml:space="preserve">Display evidence of building a positive rapport to coach a </w:t>
                  </w:r>
                  <w:r w:rsidR="004B385F" w:rsidRPr="009A21B0">
                    <w:rPr>
                      <w:rFonts w:asciiTheme="minorHAnsi" w:eastAsia="Calibri" w:hAnsiTheme="minorHAnsi" w:cstheme="minorHAnsi"/>
                      <w:color w:val="auto"/>
                    </w:rPr>
                    <w:t>player.</w:t>
                  </w:r>
                </w:p>
                <w:p w14:paraId="3472095B" w14:textId="77777777" w:rsidR="00592E2E" w:rsidRPr="009A21B0" w:rsidRDefault="00592E2E" w:rsidP="00CD383E">
                  <w:pPr>
                    <w:pStyle w:val="Default"/>
                    <w:rPr>
                      <w:rFonts w:asciiTheme="minorHAnsi" w:eastAsia="Calibri" w:hAnsiTheme="minorHAnsi" w:cstheme="minorHAnsi"/>
                      <w:color w:val="auto"/>
                    </w:rPr>
                  </w:pPr>
                </w:p>
                <w:p w14:paraId="15DDC2F3" w14:textId="13A93F8C" w:rsidR="00592E2E" w:rsidRPr="009A21B0" w:rsidRDefault="00592E2E">
                  <w:pPr>
                    <w:pStyle w:val="Default"/>
                    <w:numPr>
                      <w:ilvl w:val="0"/>
                      <w:numId w:val="39"/>
                    </w:numPr>
                    <w:rPr>
                      <w:rFonts w:asciiTheme="minorHAnsi" w:eastAsia="Calibri" w:hAnsiTheme="minorHAnsi" w:cstheme="minorHAnsi"/>
                      <w:color w:val="auto"/>
                    </w:rPr>
                  </w:pPr>
                  <w:r w:rsidRPr="009A21B0">
                    <w:rPr>
                      <w:rFonts w:asciiTheme="minorHAnsi" w:eastAsia="Calibri" w:hAnsiTheme="minorHAnsi" w:cstheme="minorHAnsi"/>
                      <w:color w:val="auto"/>
                    </w:rPr>
                    <w:t xml:space="preserve">Develop an individualised training plan to be used when coaching the chosen esports </w:t>
                  </w:r>
                  <w:r w:rsidR="004B385F" w:rsidRPr="009A21B0">
                    <w:rPr>
                      <w:rFonts w:asciiTheme="minorHAnsi" w:eastAsia="Calibri" w:hAnsiTheme="minorHAnsi" w:cstheme="minorHAnsi"/>
                      <w:color w:val="auto"/>
                    </w:rPr>
                    <w:t>player.</w:t>
                  </w:r>
                </w:p>
                <w:p w14:paraId="778CA46A" w14:textId="77777777" w:rsidR="00592E2E" w:rsidRPr="009A21B0" w:rsidRDefault="00592E2E" w:rsidP="00CD383E">
                  <w:pPr>
                    <w:pStyle w:val="Default"/>
                    <w:rPr>
                      <w:rFonts w:asciiTheme="minorHAnsi" w:hAnsiTheme="minorHAnsi" w:cstheme="minorHAnsi"/>
                      <w:color w:val="000000" w:themeColor="text1"/>
                    </w:rPr>
                  </w:pPr>
                </w:p>
                <w:p w14:paraId="698C62ED" w14:textId="1A341143" w:rsidR="00592E2E" w:rsidRPr="009A21B0" w:rsidRDefault="00592E2E">
                  <w:pPr>
                    <w:pStyle w:val="Default"/>
                    <w:numPr>
                      <w:ilvl w:val="0"/>
                      <w:numId w:val="39"/>
                    </w:numPr>
                    <w:rPr>
                      <w:rFonts w:asciiTheme="minorHAnsi" w:hAnsiTheme="minorHAnsi" w:cstheme="minorHAnsi"/>
                      <w:color w:val="000000" w:themeColor="text1"/>
                    </w:rPr>
                  </w:pPr>
                  <w:r w:rsidRPr="009A21B0">
                    <w:rPr>
                      <w:rFonts w:asciiTheme="minorHAnsi" w:hAnsiTheme="minorHAnsi" w:cstheme="minorHAnsi"/>
                      <w:color w:val="000000" w:themeColor="text1"/>
                    </w:rPr>
                    <w:t xml:space="preserve">Undertake a detailed performance analysis </w:t>
                  </w:r>
                  <w:r w:rsidR="004B385F" w:rsidRPr="009A21B0">
                    <w:rPr>
                      <w:rFonts w:asciiTheme="minorHAnsi" w:hAnsiTheme="minorHAnsi" w:cstheme="minorHAnsi"/>
                      <w:color w:val="000000" w:themeColor="text1"/>
                    </w:rPr>
                    <w:t>assessment.</w:t>
                  </w:r>
                </w:p>
                <w:p w14:paraId="49BC1801" w14:textId="77777777" w:rsidR="00592E2E" w:rsidRPr="009A21B0" w:rsidRDefault="00592E2E" w:rsidP="00CD383E">
                  <w:pPr>
                    <w:pStyle w:val="Default"/>
                    <w:rPr>
                      <w:rFonts w:asciiTheme="minorHAnsi" w:hAnsiTheme="minorHAnsi" w:cstheme="minorHAnsi"/>
                      <w:color w:val="000000" w:themeColor="text1"/>
                    </w:rPr>
                  </w:pPr>
                </w:p>
                <w:p w14:paraId="4FF1CC82" w14:textId="1A13AC3D" w:rsidR="00592E2E" w:rsidRPr="009A21B0" w:rsidRDefault="00592E2E">
                  <w:pPr>
                    <w:pStyle w:val="Default"/>
                    <w:numPr>
                      <w:ilvl w:val="0"/>
                      <w:numId w:val="39"/>
                    </w:numPr>
                    <w:rPr>
                      <w:rFonts w:asciiTheme="minorHAnsi" w:eastAsia="Calibri" w:hAnsiTheme="minorHAnsi" w:cstheme="minorHAnsi"/>
                      <w:bCs/>
                      <w:color w:val="auto"/>
                    </w:rPr>
                  </w:pPr>
                  <w:r w:rsidRPr="009A21B0">
                    <w:rPr>
                      <w:rFonts w:asciiTheme="minorHAnsi" w:hAnsiTheme="minorHAnsi" w:cstheme="minorHAnsi"/>
                      <w:color w:val="000000" w:themeColor="text1"/>
                    </w:rPr>
                    <w:t xml:space="preserve">Develop a theoretical assessment that explores team </w:t>
                  </w:r>
                  <w:r w:rsidR="004B385F" w:rsidRPr="009A21B0">
                    <w:rPr>
                      <w:rFonts w:asciiTheme="minorHAnsi" w:hAnsiTheme="minorHAnsi" w:cstheme="minorHAnsi"/>
                      <w:color w:val="000000" w:themeColor="text1"/>
                    </w:rPr>
                    <w:t>coaching.</w:t>
                  </w:r>
                </w:p>
                <w:p w14:paraId="0A3F7185" w14:textId="77777777" w:rsidR="00592E2E" w:rsidRPr="009A21B0" w:rsidRDefault="00592E2E" w:rsidP="00CD383E">
                  <w:pPr>
                    <w:pStyle w:val="Default"/>
                    <w:rPr>
                      <w:rFonts w:asciiTheme="minorHAnsi" w:eastAsia="Calibri" w:hAnsiTheme="minorHAnsi" w:cstheme="minorHAnsi"/>
                      <w:bCs/>
                      <w:color w:val="auto"/>
                    </w:rPr>
                  </w:pPr>
                </w:p>
              </w:tc>
              <w:tc>
                <w:tcPr>
                  <w:tcW w:w="5499" w:type="dxa"/>
                  <w:shd w:val="clear" w:color="auto" w:fill="auto"/>
                </w:tcPr>
                <w:p w14:paraId="3EF2AA12"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8.5.2, 8.3.3, 8.3.1</w:t>
                  </w:r>
                  <w:r>
                    <w:rPr>
                      <w:rFonts w:asciiTheme="minorHAnsi" w:eastAsia="Calibri" w:hAnsiTheme="minorHAnsi" w:cstheme="minorHAnsi"/>
                      <w:bCs/>
                      <w:color w:val="auto"/>
                    </w:rPr>
                    <w:t>, 8.3.5, 8.4.4</w:t>
                  </w:r>
                </w:p>
                <w:p w14:paraId="7E735B90" w14:textId="77777777" w:rsidR="00592E2E" w:rsidRPr="009A21B0" w:rsidRDefault="00592E2E" w:rsidP="00CD383E">
                  <w:pPr>
                    <w:pStyle w:val="Default"/>
                    <w:rPr>
                      <w:rFonts w:asciiTheme="minorHAnsi" w:eastAsia="Calibri" w:hAnsiTheme="minorHAnsi" w:cstheme="minorHAnsi"/>
                      <w:bCs/>
                      <w:color w:val="auto"/>
                    </w:rPr>
                  </w:pPr>
                </w:p>
                <w:p w14:paraId="2A8C9A27" w14:textId="77777777" w:rsidR="00592E2E" w:rsidRPr="009A21B0" w:rsidRDefault="00592E2E" w:rsidP="00CD383E">
                  <w:pPr>
                    <w:pStyle w:val="Default"/>
                    <w:rPr>
                      <w:rFonts w:asciiTheme="minorHAnsi" w:eastAsia="Calibri" w:hAnsiTheme="minorHAnsi" w:cstheme="minorHAnsi"/>
                      <w:bCs/>
                      <w:color w:val="auto"/>
                    </w:rPr>
                  </w:pPr>
                </w:p>
                <w:p w14:paraId="6F0280F0"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w:t>
                  </w:r>
                  <w:r>
                    <w:rPr>
                      <w:rFonts w:asciiTheme="minorHAnsi" w:eastAsia="Calibri" w:hAnsiTheme="minorHAnsi" w:cstheme="minorHAnsi"/>
                      <w:bCs/>
                      <w:color w:val="auto"/>
                    </w:rPr>
                    <w:t>4.6, 8.3.5</w:t>
                  </w:r>
                </w:p>
                <w:p w14:paraId="4E196EEC" w14:textId="77777777" w:rsidR="00592E2E" w:rsidRPr="009A21B0" w:rsidRDefault="00592E2E" w:rsidP="00CD383E">
                  <w:pPr>
                    <w:pStyle w:val="Default"/>
                    <w:rPr>
                      <w:rFonts w:asciiTheme="minorHAnsi" w:eastAsia="Calibri" w:hAnsiTheme="minorHAnsi" w:cstheme="minorHAnsi"/>
                      <w:bCs/>
                      <w:color w:val="auto"/>
                    </w:rPr>
                  </w:pPr>
                </w:p>
                <w:p w14:paraId="40C137C4" w14:textId="77777777" w:rsidR="00592E2E" w:rsidRPr="009A21B0" w:rsidRDefault="00592E2E" w:rsidP="00CD383E">
                  <w:pPr>
                    <w:pStyle w:val="Default"/>
                    <w:rPr>
                      <w:rFonts w:asciiTheme="minorHAnsi" w:eastAsia="Calibri" w:hAnsiTheme="minorHAnsi" w:cstheme="minorHAnsi"/>
                      <w:bCs/>
                      <w:color w:val="auto"/>
                    </w:rPr>
                  </w:pPr>
                </w:p>
                <w:p w14:paraId="4F85207C" w14:textId="77777777" w:rsidR="00592E2E" w:rsidRPr="009A21B0" w:rsidRDefault="00592E2E" w:rsidP="00CD383E">
                  <w:pPr>
                    <w:pStyle w:val="Default"/>
                    <w:rPr>
                      <w:rFonts w:asciiTheme="minorHAnsi" w:eastAsia="Calibri" w:hAnsiTheme="minorHAnsi" w:cstheme="minorHAnsi"/>
                      <w:bCs/>
                      <w:color w:val="auto"/>
                    </w:rPr>
                  </w:pPr>
                </w:p>
                <w:p w14:paraId="413C1D6C" w14:textId="77777777" w:rsidR="00592E2E" w:rsidRPr="00AD4115" w:rsidRDefault="00592E2E" w:rsidP="00CD383E">
                  <w:pPr>
                    <w:pStyle w:val="Default"/>
                    <w:rPr>
                      <w:rFonts w:asciiTheme="minorHAnsi" w:eastAsia="Calibri" w:hAnsiTheme="minorHAnsi" w:cstheme="minorBidi"/>
                      <w:color w:val="auto"/>
                    </w:rPr>
                  </w:pPr>
                  <w:r w:rsidRPr="1F1BE1F5">
                    <w:rPr>
                      <w:rFonts w:asciiTheme="minorHAnsi" w:eastAsia="Calibri" w:hAnsiTheme="minorHAnsi" w:cstheme="minorBidi"/>
                      <w:color w:val="auto"/>
                    </w:rPr>
                    <w:t>8.2.2, 8.2.3</w:t>
                  </w:r>
                  <w:r>
                    <w:rPr>
                      <w:rFonts w:asciiTheme="minorHAnsi" w:eastAsia="Calibri" w:hAnsiTheme="minorHAnsi" w:cstheme="minorBidi"/>
                      <w:color w:val="auto"/>
                    </w:rPr>
                    <w:t>, 8.4.4</w:t>
                  </w:r>
                </w:p>
                <w:p w14:paraId="3A41930C" w14:textId="77777777" w:rsidR="00592E2E" w:rsidRPr="009A21B0" w:rsidRDefault="00592E2E" w:rsidP="00CD383E">
                  <w:pPr>
                    <w:pStyle w:val="Default"/>
                    <w:rPr>
                      <w:rFonts w:asciiTheme="minorHAnsi" w:eastAsia="Calibri" w:hAnsiTheme="minorHAnsi" w:cstheme="minorHAnsi"/>
                      <w:bCs/>
                      <w:color w:val="auto"/>
                    </w:rPr>
                  </w:pPr>
                </w:p>
                <w:p w14:paraId="00B312E6" w14:textId="77777777" w:rsidR="00592E2E" w:rsidRPr="009A21B0" w:rsidRDefault="00592E2E" w:rsidP="00CD383E">
                  <w:pPr>
                    <w:pStyle w:val="Default"/>
                    <w:rPr>
                      <w:rFonts w:asciiTheme="minorHAnsi" w:eastAsia="Calibri" w:hAnsiTheme="minorHAnsi" w:cstheme="minorHAnsi"/>
                      <w:bCs/>
                      <w:color w:val="auto"/>
                    </w:rPr>
                  </w:pPr>
                </w:p>
                <w:p w14:paraId="70E8A55E"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8.5.3</w:t>
                  </w:r>
                </w:p>
              </w:tc>
            </w:tr>
          </w:tbl>
          <w:p w14:paraId="7BAD309E" w14:textId="77777777" w:rsidR="00592E2E" w:rsidRPr="009A21B0" w:rsidRDefault="00592E2E" w:rsidP="00CD383E">
            <w:pPr>
              <w:pStyle w:val="Default"/>
              <w:spacing w:after="34"/>
              <w:rPr>
                <w:rFonts w:asciiTheme="minorHAnsi" w:eastAsia="Calibri" w:hAnsiTheme="minorHAnsi" w:cstheme="minorHAnsi"/>
                <w:b/>
              </w:rPr>
            </w:pPr>
          </w:p>
        </w:tc>
      </w:tr>
      <w:tr w:rsidR="00592E2E" w:rsidRPr="009A21B0" w14:paraId="16C98FB9"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5314" w:type="dxa"/>
            <w:gridSpan w:val="4"/>
            <w:tcBorders>
              <w:top w:val="single" w:sz="4" w:space="0" w:color="auto"/>
              <w:left w:val="single" w:sz="4" w:space="0" w:color="auto"/>
              <w:bottom w:val="single" w:sz="4" w:space="0" w:color="auto"/>
              <w:right w:val="single" w:sz="4" w:space="0" w:color="auto"/>
            </w:tcBorders>
            <w:shd w:val="clear" w:color="auto" w:fill="auto"/>
          </w:tcPr>
          <w:p w14:paraId="2F789B5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APPROVAL</w:t>
            </w:r>
            <w:r w:rsidRPr="009A21B0">
              <w:rPr>
                <w:rFonts w:asciiTheme="minorHAnsi" w:hAnsiTheme="minorHAnsi" w:cstheme="minorHAnsi"/>
                <w:szCs w:val="24"/>
              </w:rPr>
              <w:t xml:space="preserve">: 20/05/2022       </w:t>
            </w:r>
          </w:p>
        </w:tc>
        <w:tc>
          <w:tcPr>
            <w:tcW w:w="5498" w:type="dxa"/>
            <w:gridSpan w:val="5"/>
            <w:tcBorders>
              <w:top w:val="single" w:sz="4" w:space="0" w:color="auto"/>
              <w:left w:val="single" w:sz="4" w:space="0" w:color="auto"/>
              <w:bottom w:val="single" w:sz="4" w:space="0" w:color="auto"/>
              <w:right w:val="single" w:sz="4" w:space="0" w:color="auto"/>
            </w:tcBorders>
            <w:shd w:val="clear" w:color="auto" w:fill="auto"/>
          </w:tcPr>
          <w:p w14:paraId="40EB1D2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FACULTY/OFFICE: Academic Partnerships</w:t>
            </w:r>
          </w:p>
        </w:tc>
      </w:tr>
      <w:tr w:rsidR="00592E2E" w:rsidRPr="009A21B0" w14:paraId="0D6BC31E"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5314" w:type="dxa"/>
            <w:gridSpan w:val="4"/>
            <w:tcBorders>
              <w:top w:val="single" w:sz="4" w:space="0" w:color="auto"/>
              <w:left w:val="single" w:sz="4" w:space="0" w:color="auto"/>
              <w:bottom w:val="single" w:sz="4" w:space="0" w:color="auto"/>
              <w:right w:val="single" w:sz="4" w:space="0" w:color="auto"/>
            </w:tcBorders>
            <w:shd w:val="clear" w:color="auto" w:fill="auto"/>
          </w:tcPr>
          <w:p w14:paraId="4D9B750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IMPLEMENTATION</w:t>
            </w:r>
            <w:r w:rsidRPr="009A21B0">
              <w:rPr>
                <w:rFonts w:asciiTheme="minorHAnsi" w:hAnsiTheme="minorHAnsi" w:cstheme="minorHAnsi"/>
                <w:szCs w:val="24"/>
              </w:rPr>
              <w:t>: Sept 2022</w:t>
            </w:r>
          </w:p>
        </w:tc>
        <w:tc>
          <w:tcPr>
            <w:tcW w:w="5498" w:type="dxa"/>
            <w:gridSpan w:val="5"/>
            <w:tcBorders>
              <w:top w:val="single" w:sz="4" w:space="0" w:color="auto"/>
              <w:left w:val="single" w:sz="4" w:space="0" w:color="auto"/>
              <w:bottom w:val="single" w:sz="4" w:space="0" w:color="auto"/>
              <w:right w:val="single" w:sz="4" w:space="0" w:color="auto"/>
            </w:tcBorders>
            <w:shd w:val="clear" w:color="auto" w:fill="auto"/>
          </w:tcPr>
          <w:p w14:paraId="5FE5C963"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SCHOOL/PARTNER: Exeter College</w:t>
            </w:r>
          </w:p>
        </w:tc>
      </w:tr>
      <w:tr w:rsidR="00592E2E" w:rsidRPr="009A21B0" w14:paraId="62428A5A"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5314" w:type="dxa"/>
            <w:gridSpan w:val="4"/>
            <w:tcBorders>
              <w:top w:val="single" w:sz="4" w:space="0" w:color="auto"/>
              <w:left w:val="single" w:sz="4" w:space="0" w:color="auto"/>
              <w:bottom w:val="single" w:sz="4" w:space="0" w:color="auto"/>
              <w:right w:val="single" w:sz="4" w:space="0" w:color="auto"/>
            </w:tcBorders>
            <w:shd w:val="clear" w:color="auto" w:fill="auto"/>
          </w:tcPr>
          <w:p w14:paraId="7A291BC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DATE(S) OF APPROVED CHANGE:</w:t>
            </w:r>
            <w:r w:rsidRPr="009A21B0">
              <w:rPr>
                <w:rFonts w:asciiTheme="minorHAnsi" w:hAnsiTheme="minorHAnsi" w:cstheme="minorHAnsi"/>
                <w:szCs w:val="24"/>
              </w:rPr>
              <w:t xml:space="preserve">  XX/XX/XXXX</w:t>
            </w:r>
          </w:p>
        </w:tc>
        <w:tc>
          <w:tcPr>
            <w:tcW w:w="5498" w:type="dxa"/>
            <w:gridSpan w:val="5"/>
            <w:tcBorders>
              <w:top w:val="single" w:sz="4" w:space="0" w:color="auto"/>
              <w:left w:val="single" w:sz="4" w:space="0" w:color="auto"/>
              <w:bottom w:val="single" w:sz="4" w:space="0" w:color="auto"/>
              <w:right w:val="single" w:sz="4" w:space="0" w:color="auto"/>
            </w:tcBorders>
            <w:shd w:val="clear" w:color="auto" w:fill="auto"/>
          </w:tcPr>
          <w:p w14:paraId="161C99BC"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 xml:space="preserve">SEMESTER:  Semester 2 </w:t>
            </w:r>
          </w:p>
        </w:tc>
      </w:tr>
      <w:tr w:rsidR="00592E2E" w:rsidRPr="009A21B0" w14:paraId="242EF25A" w14:textId="77777777" w:rsidTr="007F714D">
        <w:tc>
          <w:tcPr>
            <w:tcW w:w="10890" w:type="dxa"/>
            <w:gridSpan w:val="10"/>
            <w:shd w:val="clear" w:color="auto" w:fill="auto"/>
          </w:tcPr>
          <w:p w14:paraId="2DC27C5B"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szCs w:val="24"/>
              </w:rPr>
              <w:t>Notes:</w:t>
            </w:r>
          </w:p>
          <w:p w14:paraId="19298AD9"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69C06DDD"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1643989F"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3A42BD5D"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2D677C11"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760F6580"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47B5CAB9"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tc>
      </w:tr>
    </w:tbl>
    <w:p w14:paraId="381423B0" w14:textId="77777777" w:rsidR="00592E2E" w:rsidRPr="009A21B0" w:rsidRDefault="00592E2E" w:rsidP="00592E2E">
      <w:pPr>
        <w:pStyle w:val="Default"/>
        <w:spacing w:after="34"/>
        <w:rPr>
          <w:rFonts w:asciiTheme="minorHAnsi" w:hAnsiTheme="minorHAnsi" w:cstheme="minorHAnsi"/>
          <w:b/>
          <w:color w:val="auto"/>
          <w:u w:val="single"/>
        </w:rPr>
      </w:pPr>
    </w:p>
    <w:p w14:paraId="77A9EB3B" w14:textId="77777777" w:rsidR="00592E2E" w:rsidRPr="009A21B0" w:rsidRDefault="00592E2E" w:rsidP="00592E2E">
      <w:pPr>
        <w:pStyle w:val="Default"/>
        <w:spacing w:after="34"/>
        <w:rPr>
          <w:rFonts w:asciiTheme="minorHAnsi" w:hAnsiTheme="minorHAnsi" w:cstheme="minorHAnsi"/>
          <w:bCs/>
          <w:color w:val="auto"/>
        </w:rPr>
      </w:pPr>
      <w:r w:rsidRPr="009A21B0">
        <w:rPr>
          <w:rFonts w:asciiTheme="minorHAnsi" w:hAnsiTheme="minorHAnsi" w:cstheme="minorHAnsi"/>
          <w:b/>
          <w:color w:val="auto"/>
          <w:u w:val="single"/>
        </w:rPr>
        <w:t>Additional Guidance for Learning Outcomes:</w:t>
      </w:r>
    </w:p>
    <w:p w14:paraId="4CB21D89" w14:textId="0B8B5F26"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t xml:space="preserve">To ensure that the module is pitched at the right level check your intended learning outcomes against the following nationally agreed </w:t>
      </w:r>
      <w:r w:rsidR="004B385F" w:rsidRPr="009A21B0">
        <w:rPr>
          <w:rFonts w:asciiTheme="minorHAnsi" w:hAnsiTheme="minorHAnsi" w:cstheme="minorHAnsi"/>
          <w:b/>
          <w:bCs/>
          <w:szCs w:val="24"/>
        </w:rPr>
        <w:t>standards.</w:t>
      </w:r>
      <w:r w:rsidRPr="009A21B0">
        <w:rPr>
          <w:rFonts w:asciiTheme="minorHAnsi" w:hAnsiTheme="minorHAnsi" w:cstheme="minorHAnsi"/>
          <w:b/>
          <w:bCs/>
          <w:szCs w:val="24"/>
        </w:rPr>
        <w:t xml:space="preserve"> </w:t>
      </w:r>
    </w:p>
    <w:p w14:paraId="6823E835"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Framework for Higher Education Qualifications </w:t>
      </w:r>
    </w:p>
    <w:p w14:paraId="4490387B" w14:textId="77777777" w:rsidR="00592E2E" w:rsidRPr="009A21B0" w:rsidRDefault="00A33A1E" w:rsidP="00592E2E">
      <w:pPr>
        <w:ind w:left="720"/>
        <w:rPr>
          <w:rFonts w:asciiTheme="minorHAnsi" w:hAnsiTheme="minorHAnsi" w:cstheme="minorHAnsi"/>
          <w:szCs w:val="24"/>
        </w:rPr>
      </w:pPr>
      <w:hyperlink r:id="rId32" w:history="1">
        <w:r w:rsidR="00592E2E" w:rsidRPr="009A21B0">
          <w:rPr>
            <w:rStyle w:val="Hyperlink"/>
            <w:rFonts w:asciiTheme="minorHAnsi" w:hAnsiTheme="minorHAnsi" w:cstheme="minorHAnsi"/>
            <w:szCs w:val="24"/>
          </w:rPr>
          <w:t>http://www.qaa.ac.uk/docs/qaa/quality-code/qualifications-frameworks.pdf</w:t>
        </w:r>
      </w:hyperlink>
      <w:r w:rsidR="00592E2E" w:rsidRPr="009A21B0">
        <w:rPr>
          <w:rFonts w:asciiTheme="minorHAnsi" w:hAnsiTheme="minorHAnsi" w:cstheme="minorHAnsi"/>
          <w:szCs w:val="24"/>
        </w:rPr>
        <w:t xml:space="preserve"> </w:t>
      </w:r>
    </w:p>
    <w:p w14:paraId="6BD3B0DB"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Subject benchmark statements </w:t>
      </w:r>
      <w:hyperlink r:id="rId33" w:history="1">
        <w:r w:rsidRPr="009A21B0">
          <w:rPr>
            <w:rStyle w:val="Hyperlink"/>
            <w:rFonts w:asciiTheme="minorHAnsi" w:hAnsiTheme="minorHAnsi" w:cstheme="minorHAnsi"/>
            <w:szCs w:val="24"/>
          </w:rPr>
          <w:t>https://www.qaa.ac.uk/quality-code/subject-benchmark-statements</w:t>
        </w:r>
      </w:hyperlink>
      <w:r w:rsidRPr="009A21B0">
        <w:rPr>
          <w:rFonts w:asciiTheme="minorHAnsi" w:hAnsiTheme="minorHAnsi" w:cstheme="minorHAnsi"/>
          <w:szCs w:val="24"/>
        </w:rPr>
        <w:t xml:space="preserve"> </w:t>
      </w:r>
    </w:p>
    <w:p w14:paraId="3334AA29" w14:textId="77777777" w:rsidR="00592E2E" w:rsidRPr="009A21B0" w:rsidRDefault="00592E2E" w:rsidP="00592E2E">
      <w:pPr>
        <w:numPr>
          <w:ilvl w:val="0"/>
          <w:numId w:val="5"/>
        </w:numPr>
        <w:rPr>
          <w:rFonts w:asciiTheme="minorHAnsi" w:hAnsiTheme="minorHAnsi" w:cstheme="minorBidi"/>
          <w:szCs w:val="24"/>
        </w:rPr>
      </w:pPr>
      <w:r w:rsidRPr="6F94E9EA">
        <w:rPr>
          <w:rFonts w:asciiTheme="minorHAnsi" w:hAnsiTheme="minorHAnsi" w:cstheme="minorBidi"/>
          <w:szCs w:val="24"/>
        </w:rPr>
        <w:t>Professional, regulatory, and statutory (PSRB) accreditation requirements (where necessary e.g., health and social care, medicine, engineering, psychology, architecture, teaching, law)</w:t>
      </w:r>
    </w:p>
    <w:p w14:paraId="0670B041" w14:textId="77777777" w:rsidR="00592E2E" w:rsidRPr="009A21B0" w:rsidRDefault="00592E2E" w:rsidP="00592E2E">
      <w:pPr>
        <w:pStyle w:val="Default"/>
        <w:numPr>
          <w:ilvl w:val="0"/>
          <w:numId w:val="5"/>
        </w:numPr>
        <w:rPr>
          <w:rFonts w:asciiTheme="minorHAnsi" w:hAnsiTheme="minorHAnsi" w:cstheme="minorHAnsi"/>
          <w:b/>
          <w:color w:val="auto"/>
        </w:rPr>
      </w:pPr>
      <w:r w:rsidRPr="009A21B0">
        <w:rPr>
          <w:rFonts w:asciiTheme="minorHAnsi" w:hAnsiTheme="minorHAnsi" w:cstheme="minorHAnsi"/>
          <w:color w:val="auto"/>
        </w:rPr>
        <w:t xml:space="preserve">QAA Quality Code </w:t>
      </w:r>
      <w:hyperlink r:id="rId34" w:history="1">
        <w:r w:rsidRPr="009A21B0">
          <w:rPr>
            <w:rStyle w:val="Hyperlink"/>
            <w:rFonts w:asciiTheme="minorHAnsi" w:hAnsiTheme="minorHAnsi" w:cstheme="minorHAnsi"/>
          </w:rPr>
          <w:t>https://www.qaa.ac.uk/quality-code</w:t>
        </w:r>
      </w:hyperlink>
      <w:r w:rsidRPr="009A21B0">
        <w:rPr>
          <w:rFonts w:asciiTheme="minorHAnsi" w:hAnsiTheme="minorHAnsi" w:cstheme="minorHAnsi"/>
          <w:color w:val="auto"/>
        </w:rPr>
        <w:t xml:space="preserve"> </w:t>
      </w:r>
    </w:p>
    <w:p w14:paraId="2C265A6C" w14:textId="77777777" w:rsidR="00592E2E" w:rsidRPr="009A21B0" w:rsidRDefault="00592E2E" w:rsidP="00592E2E">
      <w:pPr>
        <w:jc w:val="center"/>
        <w:rPr>
          <w:rFonts w:asciiTheme="minorHAnsi" w:hAnsiTheme="minorHAnsi" w:cstheme="minorHAnsi"/>
          <w:b/>
          <w:szCs w:val="24"/>
        </w:rPr>
      </w:pPr>
    </w:p>
    <w:p w14:paraId="5667AC89" w14:textId="77777777" w:rsidR="00592E2E" w:rsidRPr="009A21B0" w:rsidRDefault="00592E2E" w:rsidP="00592E2E">
      <w:pPr>
        <w:pStyle w:val="Default"/>
        <w:spacing w:after="34"/>
        <w:ind w:left="142" w:hanging="142"/>
        <w:rPr>
          <w:rFonts w:asciiTheme="minorHAnsi" w:hAnsiTheme="minorHAnsi" w:cstheme="minorHAnsi"/>
          <w:b/>
          <w:color w:val="auto"/>
          <w:u w:val="single"/>
        </w:rPr>
      </w:pPr>
    </w:p>
    <w:p w14:paraId="6252F2A9" w14:textId="77777777" w:rsidR="00592E2E" w:rsidRPr="009A21B0" w:rsidRDefault="00592E2E" w:rsidP="00592E2E">
      <w:pPr>
        <w:pStyle w:val="Default"/>
        <w:spacing w:after="34"/>
        <w:ind w:left="142" w:hanging="142"/>
        <w:rPr>
          <w:rFonts w:asciiTheme="minorHAnsi" w:hAnsiTheme="minorHAnsi" w:cstheme="minorHAnsi"/>
          <w:b/>
          <w:color w:val="auto"/>
        </w:rPr>
      </w:pPr>
      <w:r w:rsidRPr="009A21B0">
        <w:rPr>
          <w:rFonts w:asciiTheme="minorHAnsi" w:hAnsiTheme="minorHAnsi" w:cstheme="minorHAnsi"/>
          <w:b/>
          <w:color w:val="auto"/>
          <w:u w:val="single"/>
        </w:rPr>
        <w:br w:type="page"/>
      </w:r>
      <w:r w:rsidRPr="009A21B0">
        <w:rPr>
          <w:rFonts w:asciiTheme="minorHAnsi" w:hAnsiTheme="minorHAnsi" w:cstheme="minorHAnsi"/>
          <w:b/>
          <w:color w:val="auto"/>
          <w:u w:val="single"/>
        </w:rPr>
        <w:lastRenderedPageBreak/>
        <w:t>SECTION B: DETAILS OF TEACHING, LEARNING AND ASSESSMENT</w:t>
      </w:r>
      <w:r w:rsidRPr="009A21B0">
        <w:rPr>
          <w:rFonts w:asciiTheme="minorHAnsi" w:hAnsiTheme="minorHAnsi" w:cstheme="minorHAnsi"/>
          <w:b/>
          <w:color w:val="auto"/>
        </w:rPr>
        <w:t xml:space="preserve"> </w:t>
      </w:r>
    </w:p>
    <w:p w14:paraId="23343701" w14:textId="77777777" w:rsidR="00592E2E" w:rsidRPr="009A21B0" w:rsidRDefault="00592E2E" w:rsidP="00592E2E">
      <w:pPr>
        <w:pStyle w:val="PlainText"/>
        <w:rPr>
          <w:rFonts w:asciiTheme="minorHAnsi" w:hAnsiTheme="minorHAnsi" w:cstheme="minorHAnsi"/>
          <w:iCs/>
          <w:color w:val="auto"/>
          <w:szCs w:val="24"/>
        </w:rPr>
      </w:pPr>
      <w:r w:rsidRPr="009A21B0">
        <w:rPr>
          <w:rFonts w:asciiTheme="minorHAnsi" w:hAnsiTheme="minorHAnsi" w:cstheme="minorHAnsi"/>
          <w:iCs/>
          <w:color w:val="auto"/>
          <w:szCs w:val="24"/>
        </w:rPr>
        <w:t xml:space="preserve">Items in this section must be considered annually and amended as appropriate, in conjunction with the Module Review Process. </w:t>
      </w:r>
      <w:r w:rsidRPr="009A21B0">
        <w:rPr>
          <w:rFonts w:asciiTheme="minorHAnsi" w:hAnsiTheme="minorHAnsi" w:cstheme="minorHAnsi"/>
          <w:iCs/>
          <w:color w:val="auto"/>
          <w:szCs w:val="24"/>
          <w:u w:val="single"/>
        </w:rPr>
        <w:t>Some parts of this page may be used in the KIS return and published on the extranet as a guide for prospective students.</w:t>
      </w:r>
      <w:r w:rsidRPr="009A21B0">
        <w:rPr>
          <w:rFonts w:asciiTheme="minorHAnsi" w:hAnsiTheme="minorHAnsi" w:cstheme="minorHAnsi"/>
          <w:iCs/>
          <w:color w:val="auto"/>
          <w:szCs w:val="24"/>
        </w:rPr>
        <w:t xml:space="preserve"> Further details for current students should be provided in module guidance notes.</w:t>
      </w:r>
    </w:p>
    <w:p w14:paraId="252EF3A3" w14:textId="77777777" w:rsidR="00592E2E" w:rsidRPr="009A21B0" w:rsidRDefault="00592E2E" w:rsidP="00592E2E">
      <w:pPr>
        <w:pStyle w:val="PlainText"/>
        <w:rPr>
          <w:rFonts w:asciiTheme="minorHAnsi" w:hAnsiTheme="minorHAnsi" w:cstheme="minorHAnsi"/>
          <w:b/>
          <w:szCs w:val="24"/>
        </w:rPr>
      </w:pPr>
    </w:p>
    <w:tbl>
      <w:tblPr>
        <w:tblW w:w="0" w:type="auto"/>
        <w:tblLook w:val="04A0" w:firstRow="1" w:lastRow="0" w:firstColumn="1" w:lastColumn="0" w:noHBand="0" w:noVBand="1"/>
      </w:tblPr>
      <w:tblGrid>
        <w:gridCol w:w="4693"/>
        <w:gridCol w:w="5773"/>
      </w:tblGrid>
      <w:tr w:rsidR="00592E2E" w:rsidRPr="009A21B0" w14:paraId="73191F22" w14:textId="77777777" w:rsidTr="00CD383E">
        <w:tc>
          <w:tcPr>
            <w:tcW w:w="4693" w:type="dxa"/>
            <w:shd w:val="clear" w:color="auto" w:fill="auto"/>
          </w:tcPr>
          <w:p w14:paraId="154578A1" w14:textId="5BFD136A"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ACADEMIC YEAR: </w:t>
            </w:r>
            <w:r w:rsidR="005E031D">
              <w:rPr>
                <w:rFonts w:asciiTheme="minorHAnsi" w:hAnsiTheme="minorHAnsi" w:cstheme="minorHAnsi"/>
                <w:bCs/>
                <w:szCs w:val="24"/>
              </w:rPr>
              <w:t>202</w:t>
            </w:r>
            <w:r w:rsidR="008B09B3">
              <w:rPr>
                <w:rFonts w:asciiTheme="minorHAnsi" w:hAnsiTheme="minorHAnsi" w:cstheme="minorHAnsi"/>
                <w:bCs/>
                <w:szCs w:val="24"/>
              </w:rPr>
              <w:t>4</w:t>
            </w:r>
            <w:r w:rsidR="005E031D">
              <w:rPr>
                <w:rFonts w:asciiTheme="minorHAnsi" w:hAnsiTheme="minorHAnsi" w:cstheme="minorHAnsi"/>
                <w:bCs/>
                <w:szCs w:val="24"/>
              </w:rPr>
              <w:t>/202</w:t>
            </w:r>
            <w:r w:rsidR="008B09B3">
              <w:rPr>
                <w:rFonts w:asciiTheme="minorHAnsi" w:hAnsiTheme="minorHAnsi" w:cstheme="minorHAnsi"/>
                <w:bCs/>
                <w:szCs w:val="24"/>
              </w:rPr>
              <w:t>5</w:t>
            </w:r>
          </w:p>
        </w:tc>
        <w:tc>
          <w:tcPr>
            <w:tcW w:w="5773" w:type="dxa"/>
            <w:shd w:val="clear" w:color="auto" w:fill="auto"/>
          </w:tcPr>
          <w:p w14:paraId="253165BF"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NATIONAL COST CENTRE:</w:t>
            </w:r>
            <w:r>
              <w:rPr>
                <w:rFonts w:asciiTheme="minorHAnsi" w:hAnsiTheme="minorHAnsi" w:cstheme="minorHAnsi"/>
                <w:b/>
                <w:szCs w:val="24"/>
              </w:rPr>
              <w:t xml:space="preserve"> </w:t>
            </w:r>
            <w:r w:rsidRPr="009A21B0">
              <w:rPr>
                <w:rFonts w:asciiTheme="minorHAnsi" w:hAnsiTheme="minorHAnsi" w:cstheme="minorHAnsi"/>
                <w:bCs/>
                <w:szCs w:val="24"/>
              </w:rPr>
              <w:t>108 Sports Science &amp; Leisure Studies</w:t>
            </w:r>
          </w:p>
        </w:tc>
      </w:tr>
      <w:tr w:rsidR="00592E2E" w:rsidRPr="009A21B0" w14:paraId="13AD6F39" w14:textId="77777777" w:rsidTr="00CD383E">
        <w:tc>
          <w:tcPr>
            <w:tcW w:w="4693" w:type="dxa"/>
            <w:shd w:val="clear" w:color="auto" w:fill="auto"/>
          </w:tcPr>
          <w:p w14:paraId="25CC57E2" w14:textId="16DEB6E8"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MODULE LEADER: </w:t>
            </w:r>
          </w:p>
        </w:tc>
        <w:tc>
          <w:tcPr>
            <w:tcW w:w="5773" w:type="dxa"/>
            <w:shd w:val="clear" w:color="auto" w:fill="auto"/>
          </w:tcPr>
          <w:p w14:paraId="2B544EBF"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OTHER MODULE STAFF:   </w:t>
            </w:r>
          </w:p>
          <w:p w14:paraId="5C5DC077" w14:textId="77777777" w:rsidR="00592E2E" w:rsidRPr="009A21B0" w:rsidRDefault="00592E2E" w:rsidP="00CD383E">
            <w:pPr>
              <w:pStyle w:val="PlainText"/>
              <w:rPr>
                <w:rFonts w:asciiTheme="minorHAnsi" w:hAnsiTheme="minorHAnsi" w:cstheme="minorHAnsi"/>
                <w:b/>
                <w:szCs w:val="24"/>
              </w:rPr>
            </w:pPr>
          </w:p>
        </w:tc>
      </w:tr>
      <w:tr w:rsidR="00592E2E" w:rsidRPr="009A21B0" w14:paraId="2A0CA99D" w14:textId="77777777" w:rsidTr="00CD383E">
        <w:trPr>
          <w:trHeight w:val="2486"/>
        </w:trPr>
        <w:tc>
          <w:tcPr>
            <w:tcW w:w="10466" w:type="dxa"/>
            <w:gridSpan w:val="2"/>
            <w:shd w:val="clear" w:color="auto" w:fill="auto"/>
          </w:tcPr>
          <w:p w14:paraId="7F9096F3" w14:textId="77777777" w:rsidR="00592E2E" w:rsidRPr="009A21B0" w:rsidRDefault="00592E2E" w:rsidP="00CD383E">
            <w:pPr>
              <w:pStyle w:val="Default"/>
              <w:rPr>
                <w:rFonts w:asciiTheme="minorHAnsi" w:eastAsia="Calibri" w:hAnsiTheme="minorHAnsi" w:cstheme="minorHAnsi"/>
                <w:b/>
                <w:i/>
                <w:color w:val="auto"/>
              </w:rPr>
            </w:pPr>
            <w:r w:rsidRPr="009A21B0">
              <w:rPr>
                <w:rFonts w:asciiTheme="minorHAnsi" w:eastAsia="Calibri" w:hAnsiTheme="minorHAnsi" w:cstheme="minorHAnsi"/>
                <w:b/>
                <w:color w:val="auto"/>
              </w:rPr>
              <w:t xml:space="preserve">Summary of Module Content </w:t>
            </w:r>
          </w:p>
          <w:p w14:paraId="68FBDFC9" w14:textId="77777777" w:rsidR="00592E2E" w:rsidRPr="009A21B0" w:rsidRDefault="00592E2E" w:rsidP="00CD383E">
            <w:pPr>
              <w:pStyle w:val="Default"/>
              <w:rPr>
                <w:rFonts w:asciiTheme="minorHAnsi" w:eastAsia="Calibri" w:hAnsiTheme="minorHAnsi" w:cstheme="minorHAnsi"/>
                <w:b/>
                <w:color w:val="auto"/>
              </w:rPr>
            </w:pPr>
          </w:p>
          <w:p w14:paraId="21C5176F"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Performance analysis:</w:t>
            </w:r>
          </w:p>
          <w:p w14:paraId="2120C901" w14:textId="77777777" w:rsidR="00592E2E" w:rsidRPr="009A21B0" w:rsidRDefault="00592E2E" w:rsidP="00CD383E">
            <w:pPr>
              <w:pStyle w:val="Default"/>
              <w:ind w:left="567"/>
              <w:rPr>
                <w:rFonts w:asciiTheme="minorHAnsi" w:eastAsia="Calibri" w:hAnsiTheme="minorHAnsi" w:cstheme="minorHAnsi"/>
                <w:color w:val="auto"/>
              </w:rPr>
            </w:pPr>
            <w:r w:rsidRPr="009A21B0">
              <w:rPr>
                <w:rFonts w:asciiTheme="minorHAnsi" w:eastAsia="Calibri" w:hAnsiTheme="minorHAnsi" w:cstheme="minorHAnsi"/>
                <w:color w:val="auto"/>
              </w:rPr>
              <w:t>analysis tools e.g., mobalytics</w:t>
            </w:r>
          </w:p>
          <w:p w14:paraId="01CBF060" w14:textId="77777777" w:rsidR="00592E2E" w:rsidRPr="009A21B0" w:rsidRDefault="00592E2E" w:rsidP="00CD383E">
            <w:pPr>
              <w:pStyle w:val="Default"/>
              <w:ind w:left="567"/>
              <w:rPr>
                <w:rFonts w:asciiTheme="minorHAnsi" w:eastAsia="Calibri" w:hAnsiTheme="minorHAnsi" w:cstheme="minorHAnsi"/>
                <w:color w:val="auto"/>
              </w:rPr>
            </w:pPr>
            <w:r w:rsidRPr="009A21B0">
              <w:rPr>
                <w:rFonts w:asciiTheme="minorHAnsi" w:eastAsia="Calibri" w:hAnsiTheme="minorHAnsi" w:cstheme="minorHAnsi"/>
                <w:color w:val="auto"/>
              </w:rPr>
              <w:t>statistical and quantitative analysis</w:t>
            </w:r>
          </w:p>
          <w:p w14:paraId="07D15185" w14:textId="77777777" w:rsidR="00592E2E" w:rsidRDefault="00592E2E" w:rsidP="00CD383E">
            <w:pPr>
              <w:pStyle w:val="Default"/>
              <w:ind w:left="567"/>
              <w:rPr>
                <w:rFonts w:asciiTheme="minorHAnsi" w:eastAsia="Calibri" w:hAnsiTheme="minorHAnsi" w:cstheme="minorHAnsi"/>
                <w:color w:val="auto"/>
              </w:rPr>
            </w:pPr>
            <w:r w:rsidRPr="009A21B0">
              <w:rPr>
                <w:rFonts w:asciiTheme="minorHAnsi" w:eastAsia="Calibri" w:hAnsiTheme="minorHAnsi" w:cstheme="minorHAnsi"/>
                <w:color w:val="auto"/>
              </w:rPr>
              <w:t>zone and positional analysis</w:t>
            </w:r>
          </w:p>
          <w:p w14:paraId="0431091B" w14:textId="77777777" w:rsidR="00592E2E" w:rsidRPr="009A21B0" w:rsidRDefault="00592E2E" w:rsidP="00CD383E">
            <w:pPr>
              <w:pStyle w:val="Default"/>
              <w:ind w:left="567"/>
              <w:rPr>
                <w:rFonts w:asciiTheme="minorHAnsi" w:eastAsia="Calibri" w:hAnsiTheme="minorHAnsi" w:cstheme="minorHAnsi"/>
                <w:color w:val="auto"/>
              </w:rPr>
            </w:pPr>
            <w:r>
              <w:rPr>
                <w:rFonts w:asciiTheme="minorHAnsi" w:eastAsia="Calibri" w:hAnsiTheme="minorHAnsi" w:cstheme="minorHAnsi"/>
                <w:color w:val="auto"/>
              </w:rPr>
              <w:t>giving and receiving feedback</w:t>
            </w:r>
          </w:p>
          <w:p w14:paraId="6836F43D" w14:textId="77777777" w:rsidR="00592E2E" w:rsidRPr="009A21B0" w:rsidRDefault="00592E2E" w:rsidP="00CD383E">
            <w:pPr>
              <w:pStyle w:val="Default"/>
              <w:rPr>
                <w:rFonts w:asciiTheme="minorHAnsi" w:eastAsia="Calibri" w:hAnsiTheme="minorHAnsi" w:cstheme="minorHAnsi"/>
                <w:color w:val="auto"/>
              </w:rPr>
            </w:pPr>
          </w:p>
          <w:p w14:paraId="1F44B5E3"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Instructional design:</w:t>
            </w:r>
          </w:p>
          <w:p w14:paraId="2A027D5D" w14:textId="77777777" w:rsidR="00592E2E" w:rsidRPr="009A21B0" w:rsidRDefault="00592E2E" w:rsidP="00CD383E">
            <w:pPr>
              <w:pStyle w:val="Default"/>
              <w:ind w:left="567"/>
              <w:rPr>
                <w:rFonts w:asciiTheme="minorHAnsi" w:eastAsia="Calibri" w:hAnsiTheme="minorHAnsi" w:cstheme="minorHAnsi"/>
                <w:color w:val="auto"/>
              </w:rPr>
            </w:pPr>
            <w:r w:rsidRPr="009A21B0">
              <w:rPr>
                <w:rFonts w:asciiTheme="minorHAnsi" w:eastAsia="Calibri" w:hAnsiTheme="minorHAnsi" w:cstheme="minorHAnsi"/>
                <w:color w:val="auto"/>
              </w:rPr>
              <w:t>competency frameworks</w:t>
            </w:r>
          </w:p>
          <w:p w14:paraId="3C901F98" w14:textId="77777777" w:rsidR="00592E2E" w:rsidRPr="009A21B0" w:rsidRDefault="00592E2E" w:rsidP="00CD383E">
            <w:pPr>
              <w:pStyle w:val="Default"/>
              <w:ind w:left="567"/>
              <w:rPr>
                <w:rFonts w:asciiTheme="minorHAnsi" w:eastAsia="Calibri" w:hAnsiTheme="minorHAnsi" w:cstheme="minorHAnsi"/>
                <w:color w:val="auto"/>
              </w:rPr>
            </w:pPr>
            <w:r w:rsidRPr="009A21B0">
              <w:rPr>
                <w:rFonts w:asciiTheme="minorHAnsi" w:eastAsia="Calibri" w:hAnsiTheme="minorHAnsi" w:cstheme="minorHAnsi"/>
                <w:color w:val="auto"/>
              </w:rPr>
              <w:t>zone of proximal development</w:t>
            </w:r>
          </w:p>
          <w:p w14:paraId="0018D6A6"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 </w:t>
            </w:r>
          </w:p>
          <w:p w14:paraId="53EF5C45"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Solo vs team coaching:</w:t>
            </w:r>
          </w:p>
          <w:p w14:paraId="20B3A53A" w14:textId="77777777" w:rsidR="00592E2E" w:rsidRPr="009A21B0" w:rsidRDefault="00592E2E" w:rsidP="00CD383E">
            <w:pPr>
              <w:pStyle w:val="Default"/>
              <w:ind w:left="567"/>
              <w:rPr>
                <w:rFonts w:asciiTheme="minorHAnsi" w:eastAsia="Calibri" w:hAnsiTheme="minorHAnsi" w:cstheme="minorHAnsi"/>
                <w:color w:val="auto"/>
              </w:rPr>
            </w:pPr>
            <w:r w:rsidRPr="009A21B0">
              <w:rPr>
                <w:rFonts w:asciiTheme="minorHAnsi" w:eastAsia="Calibri" w:hAnsiTheme="minorHAnsi" w:cstheme="minorHAnsi"/>
                <w:color w:val="auto"/>
              </w:rPr>
              <w:t xml:space="preserve"> Team dynamics/ team management</w:t>
            </w:r>
          </w:p>
          <w:p w14:paraId="26D6613D" w14:textId="77777777" w:rsidR="00592E2E" w:rsidRPr="009A21B0" w:rsidRDefault="00592E2E" w:rsidP="00CD383E">
            <w:pPr>
              <w:pStyle w:val="Default"/>
              <w:ind w:left="567"/>
              <w:rPr>
                <w:rFonts w:asciiTheme="minorHAnsi" w:hAnsiTheme="minorHAnsi" w:cstheme="minorHAnsi"/>
                <w:color w:val="000000" w:themeColor="text1"/>
              </w:rPr>
            </w:pPr>
            <w:r w:rsidRPr="009A21B0">
              <w:rPr>
                <w:rFonts w:asciiTheme="minorHAnsi" w:hAnsiTheme="minorHAnsi" w:cstheme="minorHAnsi"/>
                <w:color w:val="000000" w:themeColor="text1"/>
              </w:rPr>
              <w:t>gelling as a team</w:t>
            </w:r>
          </w:p>
          <w:p w14:paraId="095D195C" w14:textId="77777777" w:rsidR="00592E2E" w:rsidRDefault="00592E2E" w:rsidP="00CD383E">
            <w:pPr>
              <w:pStyle w:val="Default"/>
              <w:ind w:left="567"/>
              <w:rPr>
                <w:rFonts w:asciiTheme="minorHAnsi" w:hAnsiTheme="minorHAnsi" w:cstheme="minorHAnsi"/>
                <w:color w:val="000000" w:themeColor="text1"/>
              </w:rPr>
            </w:pPr>
            <w:r w:rsidRPr="009A21B0">
              <w:rPr>
                <w:rFonts w:asciiTheme="minorHAnsi" w:hAnsiTheme="minorHAnsi" w:cstheme="minorHAnsi"/>
                <w:color w:val="000000" w:themeColor="text1"/>
              </w:rPr>
              <w:t>team strategies</w:t>
            </w:r>
          </w:p>
          <w:p w14:paraId="53A29ABD" w14:textId="77777777" w:rsidR="00592E2E" w:rsidRPr="009A21B0" w:rsidRDefault="00592E2E" w:rsidP="00CD383E">
            <w:pPr>
              <w:pStyle w:val="Default"/>
              <w:ind w:left="567"/>
              <w:rPr>
                <w:rFonts w:asciiTheme="minorHAnsi" w:hAnsiTheme="minorHAnsi" w:cstheme="minorHAnsi"/>
                <w:color w:val="000000" w:themeColor="text1"/>
              </w:rPr>
            </w:pPr>
            <w:r>
              <w:rPr>
                <w:rFonts w:asciiTheme="minorHAnsi" w:hAnsiTheme="minorHAnsi" w:cstheme="minorHAnsi"/>
                <w:color w:val="000000" w:themeColor="text1"/>
              </w:rPr>
              <w:t>collaboration with other players</w:t>
            </w:r>
          </w:p>
          <w:p w14:paraId="201726F8" w14:textId="77777777" w:rsidR="00592E2E" w:rsidRPr="009A21B0" w:rsidRDefault="00592E2E" w:rsidP="00CD383E">
            <w:pPr>
              <w:pStyle w:val="Default"/>
              <w:ind w:left="567"/>
              <w:rPr>
                <w:rFonts w:asciiTheme="minorHAnsi" w:hAnsiTheme="minorHAnsi" w:cstheme="minorHAnsi"/>
                <w:color w:val="000000" w:themeColor="text1"/>
              </w:rPr>
            </w:pPr>
            <w:r w:rsidRPr="009A21B0">
              <w:rPr>
                <w:rFonts w:asciiTheme="minorHAnsi" w:hAnsiTheme="minorHAnsi" w:cstheme="minorHAnsi"/>
                <w:color w:val="000000" w:themeColor="text1"/>
              </w:rPr>
              <w:t>group decision making</w:t>
            </w:r>
          </w:p>
          <w:p w14:paraId="333EB78F" w14:textId="77777777" w:rsidR="00592E2E" w:rsidRPr="009A21B0" w:rsidRDefault="00592E2E" w:rsidP="00CD383E">
            <w:pPr>
              <w:pStyle w:val="Default"/>
              <w:ind w:left="567"/>
              <w:rPr>
                <w:rFonts w:asciiTheme="minorHAnsi" w:hAnsiTheme="minorHAnsi" w:cstheme="minorHAnsi"/>
                <w:color w:val="000000" w:themeColor="text1"/>
              </w:rPr>
            </w:pPr>
            <w:r w:rsidRPr="009A21B0">
              <w:rPr>
                <w:rFonts w:asciiTheme="minorHAnsi" w:hAnsiTheme="minorHAnsi" w:cstheme="minorHAnsi"/>
                <w:color w:val="000000" w:themeColor="text1"/>
              </w:rPr>
              <w:t>player impact</w:t>
            </w:r>
          </w:p>
          <w:p w14:paraId="0814BD06" w14:textId="77777777" w:rsidR="00592E2E" w:rsidRPr="009A21B0" w:rsidRDefault="00592E2E" w:rsidP="00CD383E">
            <w:pPr>
              <w:pStyle w:val="Default"/>
              <w:ind w:left="567"/>
              <w:rPr>
                <w:rFonts w:asciiTheme="minorHAnsi" w:hAnsiTheme="minorHAnsi" w:cstheme="minorHAnsi"/>
                <w:color w:val="000000" w:themeColor="text1"/>
              </w:rPr>
            </w:pPr>
            <w:r w:rsidRPr="009A21B0">
              <w:rPr>
                <w:rFonts w:asciiTheme="minorHAnsi" w:hAnsiTheme="minorHAnsi" w:cstheme="minorHAnsi"/>
                <w:color w:val="000000" w:themeColor="text1"/>
              </w:rPr>
              <w:t>assessing strengths and weaknesses</w:t>
            </w:r>
          </w:p>
          <w:p w14:paraId="1EA43B04" w14:textId="77777777" w:rsidR="00592E2E" w:rsidRPr="009A21B0" w:rsidRDefault="00592E2E" w:rsidP="00CD383E">
            <w:pPr>
              <w:pStyle w:val="Default"/>
              <w:ind w:left="567"/>
              <w:rPr>
                <w:rFonts w:asciiTheme="minorHAnsi" w:hAnsiTheme="minorHAnsi" w:cstheme="minorHAnsi"/>
                <w:color w:val="000000" w:themeColor="text1"/>
              </w:rPr>
            </w:pPr>
            <w:r w:rsidRPr="009A21B0">
              <w:rPr>
                <w:rFonts w:asciiTheme="minorHAnsi" w:hAnsiTheme="minorHAnsi" w:cstheme="minorHAnsi"/>
                <w:color w:val="000000" w:themeColor="text1"/>
              </w:rPr>
              <w:t>communication skills</w:t>
            </w:r>
          </w:p>
          <w:p w14:paraId="1D78C5E6" w14:textId="77777777" w:rsidR="00592E2E" w:rsidRPr="009A21B0" w:rsidRDefault="00592E2E" w:rsidP="00CD383E">
            <w:pPr>
              <w:pStyle w:val="Default"/>
              <w:ind w:left="567"/>
              <w:rPr>
                <w:rFonts w:asciiTheme="minorHAnsi" w:hAnsiTheme="minorHAnsi" w:cstheme="minorHAnsi"/>
                <w:color w:val="000000" w:themeColor="text1"/>
              </w:rPr>
            </w:pPr>
            <w:r w:rsidRPr="009A21B0">
              <w:rPr>
                <w:rFonts w:asciiTheme="minorHAnsi" w:hAnsiTheme="minorHAnsi" w:cstheme="minorHAnsi"/>
                <w:color w:val="000000" w:themeColor="text1"/>
              </w:rPr>
              <w:t>management of pressure</w:t>
            </w:r>
          </w:p>
          <w:p w14:paraId="3D4CB9EF" w14:textId="77777777" w:rsidR="00592E2E" w:rsidRPr="009A21B0" w:rsidRDefault="00592E2E" w:rsidP="00CD383E">
            <w:pPr>
              <w:pStyle w:val="Default"/>
              <w:ind w:left="567"/>
              <w:rPr>
                <w:rFonts w:asciiTheme="minorHAnsi" w:hAnsiTheme="minorHAnsi" w:cstheme="minorHAnsi"/>
                <w:color w:val="000000" w:themeColor="text1"/>
              </w:rPr>
            </w:pPr>
          </w:p>
          <w:p w14:paraId="4385D433"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Coping with tilt:</w:t>
            </w:r>
          </w:p>
          <w:p w14:paraId="002A8239" w14:textId="77777777" w:rsidR="00592E2E" w:rsidRPr="009A21B0" w:rsidRDefault="00592E2E" w:rsidP="00CD383E">
            <w:pPr>
              <w:pStyle w:val="Default"/>
              <w:ind w:left="567"/>
              <w:rPr>
                <w:rFonts w:asciiTheme="minorHAnsi" w:hAnsiTheme="minorHAnsi" w:cstheme="minorHAnsi"/>
                <w:color w:val="000000" w:themeColor="text1"/>
              </w:rPr>
            </w:pPr>
            <w:r w:rsidRPr="009A21B0">
              <w:rPr>
                <w:rFonts w:asciiTheme="minorHAnsi" w:eastAsia="Calibri" w:hAnsiTheme="minorHAnsi" w:cstheme="minorHAnsi"/>
                <w:color w:val="auto"/>
              </w:rPr>
              <w:t>Understanding tilt triggers, and their avoidance</w:t>
            </w:r>
          </w:p>
          <w:p w14:paraId="79D26213" w14:textId="77777777" w:rsidR="00592E2E" w:rsidRPr="009A21B0" w:rsidRDefault="00592E2E" w:rsidP="00CD383E">
            <w:pPr>
              <w:pStyle w:val="Default"/>
              <w:ind w:left="567"/>
              <w:rPr>
                <w:rFonts w:asciiTheme="minorHAnsi" w:hAnsiTheme="minorHAnsi" w:cstheme="minorHAnsi"/>
                <w:color w:val="000000" w:themeColor="text1"/>
              </w:rPr>
            </w:pPr>
            <w:r w:rsidRPr="009A21B0">
              <w:rPr>
                <w:rFonts w:asciiTheme="minorHAnsi" w:hAnsiTheme="minorHAnsi" w:cstheme="minorHAnsi"/>
                <w:color w:val="000000" w:themeColor="text1"/>
              </w:rPr>
              <w:t>Calming techniques</w:t>
            </w:r>
          </w:p>
          <w:p w14:paraId="17097AE7" w14:textId="77777777" w:rsidR="00592E2E" w:rsidRPr="009A21B0" w:rsidRDefault="00592E2E" w:rsidP="00CD383E">
            <w:pPr>
              <w:pStyle w:val="Default"/>
              <w:ind w:left="567"/>
              <w:rPr>
                <w:rFonts w:asciiTheme="minorHAnsi" w:hAnsiTheme="minorHAnsi" w:cstheme="minorHAnsi"/>
                <w:color w:val="000000" w:themeColor="text1"/>
              </w:rPr>
            </w:pPr>
            <w:r w:rsidRPr="009A21B0">
              <w:rPr>
                <w:rFonts w:asciiTheme="minorHAnsi" w:hAnsiTheme="minorHAnsi" w:cstheme="minorHAnsi"/>
                <w:color w:val="000000" w:themeColor="text1"/>
              </w:rPr>
              <w:t>Challenging self-criticism</w:t>
            </w:r>
          </w:p>
          <w:p w14:paraId="61BCA57D" w14:textId="77777777" w:rsidR="00592E2E" w:rsidRPr="009A21B0" w:rsidRDefault="00592E2E" w:rsidP="00CD383E">
            <w:pPr>
              <w:pStyle w:val="Default"/>
              <w:ind w:left="567"/>
              <w:rPr>
                <w:rFonts w:asciiTheme="minorHAnsi" w:hAnsiTheme="minorHAnsi" w:cstheme="minorHAnsi"/>
                <w:color w:val="000000" w:themeColor="text1"/>
              </w:rPr>
            </w:pPr>
            <w:r w:rsidRPr="009A21B0">
              <w:rPr>
                <w:rFonts w:asciiTheme="minorHAnsi" w:hAnsiTheme="minorHAnsi" w:cstheme="minorHAnsi"/>
                <w:color w:val="000000" w:themeColor="text1"/>
              </w:rPr>
              <w:t>Encouraging a positive mindset</w:t>
            </w:r>
          </w:p>
          <w:p w14:paraId="1D25A7BF" w14:textId="77777777" w:rsidR="00592E2E" w:rsidRPr="009A21B0" w:rsidRDefault="00592E2E" w:rsidP="00CD383E">
            <w:pPr>
              <w:pStyle w:val="Default"/>
              <w:ind w:left="567"/>
              <w:rPr>
                <w:rFonts w:asciiTheme="minorHAnsi" w:hAnsiTheme="minorHAnsi" w:cstheme="minorHAnsi"/>
                <w:color w:val="000000" w:themeColor="text1"/>
              </w:rPr>
            </w:pPr>
            <w:r w:rsidRPr="009A21B0">
              <w:rPr>
                <w:rFonts w:asciiTheme="minorHAnsi" w:hAnsiTheme="minorHAnsi" w:cstheme="minorHAnsi"/>
                <w:color w:val="000000" w:themeColor="text1"/>
              </w:rPr>
              <w:t>Boosting confidence</w:t>
            </w:r>
          </w:p>
          <w:p w14:paraId="48A0FD1D" w14:textId="77777777" w:rsidR="00592E2E" w:rsidRPr="009A21B0" w:rsidRDefault="00592E2E" w:rsidP="00CD383E">
            <w:pPr>
              <w:pStyle w:val="Default"/>
              <w:ind w:left="567"/>
              <w:rPr>
                <w:rFonts w:asciiTheme="minorHAnsi" w:hAnsiTheme="minorHAnsi" w:cstheme="minorHAnsi"/>
                <w:color w:val="000000" w:themeColor="text1"/>
              </w:rPr>
            </w:pPr>
            <w:r w:rsidRPr="009A21B0">
              <w:rPr>
                <w:rFonts w:asciiTheme="minorHAnsi" w:hAnsiTheme="minorHAnsi" w:cstheme="minorHAnsi"/>
                <w:color w:val="000000" w:themeColor="text1"/>
              </w:rPr>
              <w:t>Motivation</w:t>
            </w:r>
          </w:p>
          <w:p w14:paraId="631B1A40" w14:textId="77777777" w:rsidR="00592E2E" w:rsidRPr="009A21B0" w:rsidRDefault="00592E2E" w:rsidP="00CD383E">
            <w:pPr>
              <w:pStyle w:val="Default"/>
              <w:rPr>
                <w:rFonts w:asciiTheme="minorHAnsi" w:hAnsiTheme="minorHAnsi" w:cstheme="minorHAnsi"/>
                <w:color w:val="000000" w:themeColor="text1"/>
              </w:rPr>
            </w:pPr>
          </w:p>
          <w:p w14:paraId="21CAE57D" w14:textId="77777777" w:rsidR="00592E2E" w:rsidRPr="009A21B0" w:rsidRDefault="00592E2E" w:rsidP="00CD383E">
            <w:pPr>
              <w:pStyle w:val="Default"/>
              <w:rPr>
                <w:rFonts w:asciiTheme="minorHAnsi" w:eastAsia="Calibri" w:hAnsiTheme="minorHAnsi" w:cstheme="minorHAnsi"/>
                <w:b/>
                <w:color w:val="auto"/>
              </w:rPr>
            </w:pPr>
            <w:r w:rsidRPr="009A21B0">
              <w:rPr>
                <w:rFonts w:asciiTheme="minorHAnsi" w:eastAsia="Calibri" w:hAnsiTheme="minorHAnsi" w:cstheme="minorHAnsi"/>
                <w:color w:val="auto"/>
              </w:rPr>
              <w:t>Building a rapport e.g., listening skills, body language, voice tone, trust building etc.</w:t>
            </w:r>
          </w:p>
          <w:p w14:paraId="7FD2B6E3" w14:textId="77777777" w:rsidR="00592E2E" w:rsidRPr="009A21B0" w:rsidRDefault="00592E2E" w:rsidP="00CD383E">
            <w:pPr>
              <w:pStyle w:val="Default"/>
              <w:rPr>
                <w:rFonts w:asciiTheme="minorHAnsi" w:eastAsia="Calibri" w:hAnsiTheme="minorHAnsi" w:cstheme="minorHAnsi"/>
                <w:b/>
                <w:color w:val="auto"/>
              </w:rPr>
            </w:pPr>
          </w:p>
          <w:p w14:paraId="51BF116F" w14:textId="77777777" w:rsidR="00592E2E" w:rsidRPr="009A21B0" w:rsidRDefault="00592E2E" w:rsidP="00CD383E">
            <w:pPr>
              <w:pStyle w:val="Default"/>
              <w:rPr>
                <w:rFonts w:asciiTheme="minorHAnsi" w:eastAsia="Calibri" w:hAnsiTheme="minorHAnsi" w:cstheme="minorHAnsi"/>
                <w:b/>
                <w:color w:val="auto"/>
              </w:rPr>
            </w:pPr>
          </w:p>
        </w:tc>
      </w:tr>
    </w:tbl>
    <w:p w14:paraId="42D3C127" w14:textId="77777777" w:rsidR="00592E2E" w:rsidRPr="009A21B0" w:rsidRDefault="00592E2E" w:rsidP="00592E2E">
      <w:pPr>
        <w:pStyle w:val="PlainText"/>
        <w:rPr>
          <w:rFonts w:asciiTheme="minorHAnsi" w:hAnsiTheme="minorHAnsi" w:cstheme="minorHAnsi"/>
          <w:b/>
          <w:color w:val="C0504D"/>
          <w:szCs w:val="24"/>
        </w:rPr>
      </w:pPr>
    </w:p>
    <w:p w14:paraId="50A5DC32" w14:textId="77777777" w:rsidR="00592E2E" w:rsidRDefault="00592E2E" w:rsidP="00592E2E">
      <w:pPr>
        <w:pStyle w:val="PlainText"/>
        <w:rPr>
          <w:rFonts w:asciiTheme="minorHAnsi" w:hAnsiTheme="minorHAnsi" w:cstheme="minorHAnsi"/>
          <w:b/>
          <w:color w:val="C0504D"/>
          <w:szCs w:val="24"/>
        </w:rPr>
      </w:pPr>
    </w:p>
    <w:p w14:paraId="3E86B1AA" w14:textId="77777777" w:rsidR="007F714D" w:rsidRDefault="007F714D" w:rsidP="00592E2E">
      <w:pPr>
        <w:pStyle w:val="PlainText"/>
        <w:rPr>
          <w:rFonts w:asciiTheme="minorHAnsi" w:hAnsiTheme="minorHAnsi" w:cstheme="minorHAnsi"/>
          <w:b/>
          <w:color w:val="C0504D"/>
          <w:szCs w:val="24"/>
        </w:rPr>
      </w:pPr>
    </w:p>
    <w:p w14:paraId="40C15464" w14:textId="77777777" w:rsidR="007F714D" w:rsidRDefault="007F714D" w:rsidP="00592E2E">
      <w:pPr>
        <w:pStyle w:val="PlainText"/>
        <w:rPr>
          <w:rFonts w:asciiTheme="minorHAnsi" w:hAnsiTheme="minorHAnsi" w:cstheme="minorHAnsi"/>
          <w:b/>
          <w:color w:val="C0504D"/>
          <w:szCs w:val="24"/>
        </w:rPr>
      </w:pPr>
    </w:p>
    <w:p w14:paraId="548F379F" w14:textId="77777777" w:rsidR="007F714D" w:rsidRPr="009A21B0" w:rsidRDefault="007F714D" w:rsidP="00592E2E">
      <w:pPr>
        <w:pStyle w:val="PlainText"/>
        <w:rPr>
          <w:rFonts w:asciiTheme="minorHAnsi" w:hAnsiTheme="minorHAnsi" w:cstheme="minorHAnsi"/>
          <w:b/>
          <w:color w:val="C0504D"/>
          <w:szCs w:val="24"/>
        </w:rPr>
      </w:pPr>
    </w:p>
    <w:p w14:paraId="05FD3AA4" w14:textId="77777777" w:rsidR="00592E2E" w:rsidRPr="009A21B0" w:rsidRDefault="00592E2E" w:rsidP="00592E2E">
      <w:pPr>
        <w:pStyle w:val="PlainText"/>
        <w:rPr>
          <w:rFonts w:asciiTheme="minorHAnsi" w:hAnsiTheme="minorHAnsi" w:cstheme="minorHAnsi"/>
          <w:b/>
          <w:color w:val="C0504D"/>
          <w:szCs w:val="24"/>
        </w:rPr>
      </w:pPr>
    </w:p>
    <w:p w14:paraId="5EBF5C33" w14:textId="77777777" w:rsidR="00592E2E" w:rsidRPr="009A21B0" w:rsidRDefault="00592E2E" w:rsidP="00592E2E">
      <w:pPr>
        <w:pStyle w:val="PlainText"/>
        <w:rPr>
          <w:rFonts w:asciiTheme="minorHAnsi" w:hAnsiTheme="minorHAnsi" w:cstheme="minorHAnsi"/>
          <w:b/>
          <w:color w:val="C0504D"/>
          <w:szCs w:val="24"/>
        </w:rPr>
      </w:pPr>
    </w:p>
    <w:p w14:paraId="6E40FA53" w14:textId="77777777" w:rsidR="00592E2E" w:rsidRPr="009A21B0" w:rsidRDefault="00592E2E" w:rsidP="00592E2E">
      <w:pPr>
        <w:pStyle w:val="PlainText"/>
        <w:rPr>
          <w:rFonts w:asciiTheme="minorHAnsi" w:hAnsiTheme="minorHAnsi" w:cstheme="minorHAnsi"/>
          <w:b/>
          <w:color w:val="C0504D"/>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250"/>
        <w:gridCol w:w="6708"/>
      </w:tblGrid>
      <w:tr w:rsidR="00592E2E" w:rsidRPr="009A21B0" w14:paraId="468C1177" w14:textId="77777777" w:rsidTr="00CD383E">
        <w:tc>
          <w:tcPr>
            <w:tcW w:w="10632" w:type="dxa"/>
            <w:gridSpan w:val="3"/>
            <w:shd w:val="clear" w:color="auto" w:fill="auto"/>
          </w:tcPr>
          <w:p w14:paraId="4DD02E4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i/>
                <w:color w:val="FF0000"/>
                <w:szCs w:val="24"/>
              </w:rPr>
            </w:pPr>
            <w:r w:rsidRPr="009A21B0">
              <w:rPr>
                <w:rFonts w:asciiTheme="minorHAnsi" w:hAnsiTheme="minorHAnsi" w:cstheme="minorHAnsi"/>
                <w:b/>
                <w:szCs w:val="24"/>
              </w:rPr>
              <w:lastRenderedPageBreak/>
              <w:t xml:space="preserve">SUMMARY OF TEACHING AND LEARNING </w:t>
            </w:r>
            <w:r w:rsidRPr="009A21B0">
              <w:rPr>
                <w:rFonts w:asciiTheme="minorHAnsi" w:hAnsiTheme="minorHAnsi" w:cstheme="minorHAnsi"/>
                <w:b/>
                <w:i/>
                <w:szCs w:val="24"/>
              </w:rPr>
              <w:t>[Use HESA KIS definitions]</w:t>
            </w:r>
          </w:p>
        </w:tc>
      </w:tr>
      <w:tr w:rsidR="00592E2E" w:rsidRPr="009A21B0" w14:paraId="485103B2" w14:textId="77777777" w:rsidTr="00CD383E">
        <w:tc>
          <w:tcPr>
            <w:tcW w:w="2694" w:type="dxa"/>
            <w:shd w:val="clear" w:color="auto" w:fill="auto"/>
          </w:tcPr>
          <w:p w14:paraId="0686DA80"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Scheduled Activities </w:t>
            </w:r>
          </w:p>
        </w:tc>
        <w:tc>
          <w:tcPr>
            <w:tcW w:w="1134" w:type="dxa"/>
            <w:shd w:val="clear" w:color="auto" w:fill="auto"/>
          </w:tcPr>
          <w:p w14:paraId="7E7912EC"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Hours</w:t>
            </w:r>
          </w:p>
        </w:tc>
        <w:tc>
          <w:tcPr>
            <w:tcW w:w="6804" w:type="dxa"/>
            <w:shd w:val="clear" w:color="auto" w:fill="auto"/>
          </w:tcPr>
          <w:p w14:paraId="05D7F14E"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color w:val="FF0000"/>
                <w:szCs w:val="24"/>
              </w:rPr>
            </w:pPr>
            <w:r w:rsidRPr="009A21B0">
              <w:rPr>
                <w:rFonts w:asciiTheme="minorHAnsi" w:hAnsiTheme="minorHAnsi" w:cstheme="minorHAnsi"/>
                <w:b/>
                <w:szCs w:val="24"/>
              </w:rPr>
              <w:t>Comments/Additional Information (briefly explain activities, including formative assessment opportunities)</w:t>
            </w:r>
          </w:p>
        </w:tc>
      </w:tr>
      <w:tr w:rsidR="00592E2E" w:rsidRPr="009A21B0" w14:paraId="032D8212" w14:textId="77777777" w:rsidTr="00CD383E">
        <w:tc>
          <w:tcPr>
            <w:tcW w:w="2694" w:type="dxa"/>
            <w:shd w:val="clear" w:color="auto" w:fill="auto"/>
          </w:tcPr>
          <w:p w14:paraId="67078CA4"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 xml:space="preserve">Teaching contact time </w:t>
            </w:r>
          </w:p>
        </w:tc>
        <w:tc>
          <w:tcPr>
            <w:tcW w:w="1134" w:type="dxa"/>
            <w:shd w:val="clear" w:color="auto" w:fill="auto"/>
          </w:tcPr>
          <w:p w14:paraId="27AB6CA3"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45</w:t>
            </w:r>
          </w:p>
          <w:p w14:paraId="767362C2"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43A0997F"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15847BDA" w14:textId="77777777" w:rsidTr="00CD383E">
        <w:tc>
          <w:tcPr>
            <w:tcW w:w="2694" w:type="dxa"/>
            <w:shd w:val="clear" w:color="auto" w:fill="auto"/>
          </w:tcPr>
          <w:p w14:paraId="03E3935B"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 xml:space="preserve">Practical activities </w:t>
            </w:r>
          </w:p>
        </w:tc>
        <w:tc>
          <w:tcPr>
            <w:tcW w:w="1134" w:type="dxa"/>
            <w:shd w:val="clear" w:color="auto" w:fill="auto"/>
          </w:tcPr>
          <w:p w14:paraId="4C98C0FC"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40</w:t>
            </w:r>
          </w:p>
          <w:p w14:paraId="1B30537D"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27FFA5B3"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729A7C00" w14:textId="77777777" w:rsidTr="00CD383E">
        <w:trPr>
          <w:trHeight w:val="314"/>
        </w:trPr>
        <w:tc>
          <w:tcPr>
            <w:tcW w:w="2694" w:type="dxa"/>
            <w:shd w:val="clear" w:color="auto" w:fill="auto"/>
          </w:tcPr>
          <w:p w14:paraId="16901A0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Mentor support</w:t>
            </w:r>
          </w:p>
        </w:tc>
        <w:tc>
          <w:tcPr>
            <w:tcW w:w="1134" w:type="dxa"/>
            <w:shd w:val="clear" w:color="auto" w:fill="auto"/>
          </w:tcPr>
          <w:p w14:paraId="31439BD2"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15</w:t>
            </w:r>
          </w:p>
          <w:p w14:paraId="09BD84E2"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469F916A"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7DEE3C61" w14:textId="77777777" w:rsidTr="00CD383E">
        <w:tc>
          <w:tcPr>
            <w:tcW w:w="2694" w:type="dxa"/>
            <w:shd w:val="clear" w:color="auto" w:fill="auto"/>
          </w:tcPr>
          <w:p w14:paraId="2B940CCE"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 xml:space="preserve">Independent study </w:t>
            </w:r>
          </w:p>
        </w:tc>
        <w:tc>
          <w:tcPr>
            <w:tcW w:w="1134" w:type="dxa"/>
            <w:shd w:val="clear" w:color="auto" w:fill="auto"/>
          </w:tcPr>
          <w:p w14:paraId="69BBF79A"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100</w:t>
            </w:r>
          </w:p>
          <w:p w14:paraId="6B16B4B2"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611F0420" w14:textId="77777777" w:rsidR="00592E2E" w:rsidRPr="009A21B0" w:rsidRDefault="00592E2E" w:rsidP="00CD383E">
            <w:pPr>
              <w:tabs>
                <w:tab w:val="left" w:pos="1985"/>
                <w:tab w:val="left" w:pos="2410"/>
                <w:tab w:val="left" w:pos="4253"/>
                <w:tab w:val="left" w:pos="6096"/>
                <w:tab w:val="left" w:pos="7371"/>
                <w:tab w:val="left" w:pos="8364"/>
              </w:tabs>
              <w:ind w:right="885"/>
              <w:outlineLvl w:val="0"/>
              <w:rPr>
                <w:rFonts w:asciiTheme="minorHAnsi" w:hAnsiTheme="minorHAnsi" w:cstheme="minorHAnsi"/>
                <w:szCs w:val="24"/>
              </w:rPr>
            </w:pPr>
          </w:p>
        </w:tc>
      </w:tr>
      <w:tr w:rsidR="00592E2E" w:rsidRPr="009A21B0" w14:paraId="1D84B694" w14:textId="77777777" w:rsidTr="00CD383E">
        <w:tc>
          <w:tcPr>
            <w:tcW w:w="2694" w:type="dxa"/>
            <w:shd w:val="clear" w:color="auto" w:fill="auto"/>
          </w:tcPr>
          <w:p w14:paraId="378F3FA3"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Total</w:t>
            </w:r>
          </w:p>
        </w:tc>
        <w:tc>
          <w:tcPr>
            <w:tcW w:w="1134" w:type="dxa"/>
            <w:shd w:val="clear" w:color="auto" w:fill="auto"/>
          </w:tcPr>
          <w:p w14:paraId="0D89275C"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r w:rsidRPr="009A21B0">
              <w:rPr>
                <w:rFonts w:asciiTheme="minorHAnsi" w:hAnsiTheme="minorHAnsi" w:cstheme="minorHAnsi"/>
                <w:b/>
                <w:bCs/>
                <w:szCs w:val="24"/>
              </w:rPr>
              <w:t>200</w:t>
            </w:r>
          </w:p>
          <w:p w14:paraId="61B7B169"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p>
        </w:tc>
        <w:tc>
          <w:tcPr>
            <w:tcW w:w="6804" w:type="dxa"/>
            <w:shd w:val="clear" w:color="auto" w:fill="auto"/>
          </w:tcPr>
          <w:p w14:paraId="5F1E03C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
                <w:szCs w:val="24"/>
              </w:rPr>
              <w:t>(NB: 1 credit = 10 hours of learning; 10 credits = 100 hours, etc.)</w:t>
            </w:r>
          </w:p>
        </w:tc>
      </w:tr>
    </w:tbl>
    <w:p w14:paraId="075CFCD9" w14:textId="77777777" w:rsidR="00592E2E" w:rsidRPr="009A21B0" w:rsidRDefault="00592E2E" w:rsidP="00592E2E">
      <w:pPr>
        <w:pStyle w:val="Default"/>
        <w:rPr>
          <w:rFonts w:asciiTheme="minorHAnsi" w:hAnsiTheme="minorHAnsi" w:cstheme="minorHAnsi"/>
          <w:b/>
          <w:bCs/>
          <w:color w:val="FF0000"/>
        </w:rPr>
      </w:pPr>
    </w:p>
    <w:p w14:paraId="155CC356" w14:textId="77777777" w:rsidR="00592E2E" w:rsidRPr="009A21B0" w:rsidRDefault="00592E2E" w:rsidP="00592E2E">
      <w:pPr>
        <w:pStyle w:val="Default"/>
        <w:rPr>
          <w:rFonts w:asciiTheme="minorHAnsi" w:hAnsiTheme="minorHAnsi" w:cstheme="minorHAnsi"/>
          <w:b/>
          <w:bCs/>
          <w:color w:val="auto"/>
        </w:rPr>
      </w:pPr>
    </w:p>
    <w:p w14:paraId="22BE7E0E"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SUMMATIVE ASSESSMENT</w:t>
      </w:r>
    </w:p>
    <w:p w14:paraId="00F6A154"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081"/>
        <w:gridCol w:w="1890"/>
      </w:tblGrid>
      <w:tr w:rsidR="00592E2E" w:rsidRPr="009A21B0" w14:paraId="5418DE1A" w14:textId="77777777" w:rsidTr="00CD383E">
        <w:trPr>
          <w:cantSplit/>
          <w:trHeight w:val="859"/>
        </w:trPr>
        <w:tc>
          <w:tcPr>
            <w:tcW w:w="2689" w:type="dxa"/>
            <w:shd w:val="clear" w:color="auto" w:fill="auto"/>
          </w:tcPr>
          <w:p w14:paraId="1097B683"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237" w:type="dxa"/>
            <w:shd w:val="clear" w:color="auto" w:fill="auto"/>
          </w:tcPr>
          <w:p w14:paraId="27416C66"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701" w:type="dxa"/>
            <w:shd w:val="clear" w:color="auto" w:fill="auto"/>
          </w:tcPr>
          <w:p w14:paraId="13E85BDD" w14:textId="77777777" w:rsidR="00592E2E" w:rsidRPr="009A21B0" w:rsidRDefault="00592E2E" w:rsidP="00CD383E">
            <w:pPr>
              <w:jc w:val="cente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58C79A51" w14:textId="77777777" w:rsidTr="00CD383E">
        <w:trPr>
          <w:cantSplit/>
          <w:trHeight w:val="570"/>
        </w:trPr>
        <w:tc>
          <w:tcPr>
            <w:tcW w:w="2689" w:type="dxa"/>
            <w:shd w:val="clear" w:color="auto" w:fill="auto"/>
            <w:vAlign w:val="center"/>
          </w:tcPr>
          <w:p w14:paraId="590D5F1A"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237" w:type="dxa"/>
            <w:shd w:val="clear" w:color="auto" w:fill="auto"/>
          </w:tcPr>
          <w:p w14:paraId="71064DE5" w14:textId="77777777" w:rsidR="00592E2E" w:rsidRPr="009A21B0" w:rsidRDefault="00592E2E" w:rsidP="00CD383E">
            <w:pPr>
              <w:rPr>
                <w:rFonts w:asciiTheme="minorHAnsi" w:hAnsiTheme="minorHAnsi" w:cstheme="minorHAnsi"/>
                <w:szCs w:val="24"/>
              </w:rPr>
            </w:pPr>
            <w:r>
              <w:rPr>
                <w:rFonts w:asciiTheme="minorHAnsi" w:hAnsiTheme="minorHAnsi" w:cstheme="minorHAnsi"/>
                <w:szCs w:val="24"/>
              </w:rPr>
              <w:t>Review of coaching techniques (LO3, LO4)</w:t>
            </w:r>
          </w:p>
        </w:tc>
        <w:tc>
          <w:tcPr>
            <w:tcW w:w="1701" w:type="dxa"/>
            <w:shd w:val="clear" w:color="auto" w:fill="auto"/>
            <w:vAlign w:val="center"/>
          </w:tcPr>
          <w:p w14:paraId="19E74826"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r w:rsidR="00592E2E" w:rsidRPr="009A21B0" w14:paraId="736BE08D" w14:textId="77777777" w:rsidTr="00CD383E">
        <w:trPr>
          <w:cantSplit/>
          <w:trHeight w:val="550"/>
        </w:trPr>
        <w:tc>
          <w:tcPr>
            <w:tcW w:w="2689" w:type="dxa"/>
            <w:shd w:val="clear" w:color="auto" w:fill="auto"/>
            <w:vAlign w:val="center"/>
          </w:tcPr>
          <w:p w14:paraId="7C77FE52"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Practical</w:t>
            </w:r>
          </w:p>
        </w:tc>
        <w:tc>
          <w:tcPr>
            <w:tcW w:w="6237" w:type="dxa"/>
            <w:shd w:val="clear" w:color="auto" w:fill="auto"/>
          </w:tcPr>
          <w:p w14:paraId="22649B62" w14:textId="77777777" w:rsidR="00592E2E" w:rsidRPr="009A21B0" w:rsidRDefault="00592E2E" w:rsidP="00CD383E">
            <w:pPr>
              <w:rPr>
                <w:rFonts w:asciiTheme="minorHAnsi" w:hAnsiTheme="minorHAnsi" w:cstheme="minorHAnsi"/>
                <w:szCs w:val="24"/>
              </w:rPr>
            </w:pPr>
            <w:r>
              <w:rPr>
                <w:rFonts w:asciiTheme="minorHAnsi" w:hAnsiTheme="minorHAnsi" w:cstheme="minorHAnsi"/>
                <w:szCs w:val="24"/>
              </w:rPr>
              <w:t>Implementation of coaching plan (LO1, LO2)</w:t>
            </w:r>
          </w:p>
        </w:tc>
        <w:tc>
          <w:tcPr>
            <w:tcW w:w="1701" w:type="dxa"/>
            <w:shd w:val="clear" w:color="auto" w:fill="auto"/>
            <w:vAlign w:val="center"/>
          </w:tcPr>
          <w:p w14:paraId="08A9C15E"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bl>
    <w:p w14:paraId="0C928447" w14:textId="77777777" w:rsidR="00592E2E" w:rsidRPr="009A21B0" w:rsidRDefault="00592E2E" w:rsidP="00592E2E">
      <w:pPr>
        <w:pStyle w:val="Default"/>
        <w:rPr>
          <w:rFonts w:asciiTheme="minorHAnsi" w:hAnsiTheme="minorHAnsi" w:cstheme="minorHAnsi"/>
          <w:color w:val="auto"/>
        </w:rPr>
      </w:pPr>
    </w:p>
    <w:p w14:paraId="6BE93F6D" w14:textId="77777777" w:rsidR="00592E2E" w:rsidRPr="009A21B0" w:rsidRDefault="00592E2E" w:rsidP="00592E2E">
      <w:pPr>
        <w:pStyle w:val="Default"/>
        <w:rPr>
          <w:rFonts w:asciiTheme="minorHAnsi" w:hAnsiTheme="minorHAnsi" w:cstheme="minorHAnsi"/>
          <w:b/>
          <w:bCs/>
          <w:color w:val="auto"/>
        </w:rPr>
      </w:pPr>
    </w:p>
    <w:p w14:paraId="6E333C2B"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REFERRAL ASSESSMENT</w:t>
      </w:r>
    </w:p>
    <w:p w14:paraId="3E983C53"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6482"/>
        <w:gridCol w:w="1890"/>
      </w:tblGrid>
      <w:tr w:rsidR="00592E2E" w:rsidRPr="009A21B0" w14:paraId="661FE986" w14:textId="77777777" w:rsidTr="00CD383E">
        <w:trPr>
          <w:cantSplit/>
          <w:trHeight w:val="796"/>
        </w:trPr>
        <w:tc>
          <w:tcPr>
            <w:tcW w:w="2268" w:type="dxa"/>
            <w:shd w:val="clear" w:color="auto" w:fill="auto"/>
          </w:tcPr>
          <w:p w14:paraId="714F1BFC"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658" w:type="dxa"/>
            <w:shd w:val="clear" w:color="auto" w:fill="auto"/>
          </w:tcPr>
          <w:p w14:paraId="02F1789A"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701" w:type="dxa"/>
            <w:shd w:val="clear" w:color="auto" w:fill="auto"/>
          </w:tcPr>
          <w:p w14:paraId="04AC6EB6" w14:textId="77777777" w:rsidR="00592E2E" w:rsidRPr="009A21B0" w:rsidRDefault="00592E2E" w:rsidP="00CD383E">
            <w:pPr>
              <w:jc w:val="cente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3AAC095D" w14:textId="77777777" w:rsidTr="00CD383E">
        <w:trPr>
          <w:cantSplit/>
          <w:trHeight w:val="955"/>
        </w:trPr>
        <w:tc>
          <w:tcPr>
            <w:tcW w:w="2268" w:type="dxa"/>
            <w:shd w:val="clear" w:color="auto" w:fill="auto"/>
            <w:vAlign w:val="center"/>
          </w:tcPr>
          <w:p w14:paraId="714EAD5B"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 (in lieu of the original assessment)</w:t>
            </w:r>
          </w:p>
        </w:tc>
        <w:tc>
          <w:tcPr>
            <w:tcW w:w="6658" w:type="dxa"/>
            <w:shd w:val="clear" w:color="auto" w:fill="auto"/>
          </w:tcPr>
          <w:p w14:paraId="725D7E5B"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Case study of coaching scenario (LO1 &amp; 2)</w:t>
            </w:r>
          </w:p>
        </w:tc>
        <w:tc>
          <w:tcPr>
            <w:tcW w:w="1701" w:type="dxa"/>
            <w:shd w:val="clear" w:color="auto" w:fill="auto"/>
            <w:vAlign w:val="center"/>
          </w:tcPr>
          <w:p w14:paraId="07C56478"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r w:rsidR="00592E2E" w:rsidRPr="009A21B0" w14:paraId="04089943" w14:textId="77777777" w:rsidTr="00CD383E">
        <w:trPr>
          <w:cantSplit/>
          <w:trHeight w:val="688"/>
        </w:trPr>
        <w:tc>
          <w:tcPr>
            <w:tcW w:w="2268" w:type="dxa"/>
            <w:shd w:val="clear" w:color="auto" w:fill="auto"/>
            <w:vAlign w:val="center"/>
          </w:tcPr>
          <w:p w14:paraId="74F01058"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Coursework</w:t>
            </w:r>
          </w:p>
        </w:tc>
        <w:tc>
          <w:tcPr>
            <w:tcW w:w="6658" w:type="dxa"/>
            <w:shd w:val="clear" w:color="auto" w:fill="auto"/>
          </w:tcPr>
          <w:p w14:paraId="38AFFED3"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Report on coaching techniques (LO 3 &amp; 4)</w:t>
            </w:r>
          </w:p>
        </w:tc>
        <w:tc>
          <w:tcPr>
            <w:tcW w:w="1701" w:type="dxa"/>
            <w:shd w:val="clear" w:color="auto" w:fill="auto"/>
            <w:vAlign w:val="center"/>
          </w:tcPr>
          <w:p w14:paraId="52CFAC0F"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bl>
    <w:p w14:paraId="58EC62B3" w14:textId="77777777" w:rsidR="00592E2E" w:rsidRPr="009A21B0" w:rsidRDefault="00592E2E" w:rsidP="00592E2E">
      <w:pPr>
        <w:pStyle w:val="Default"/>
        <w:rPr>
          <w:rFonts w:asciiTheme="minorHAnsi" w:hAnsiTheme="minorHAnsi" w:cstheme="minorHAnsi"/>
          <w:color w:val="auto"/>
        </w:rPr>
      </w:pPr>
    </w:p>
    <w:p w14:paraId="7F93522D" w14:textId="77777777" w:rsidR="00592E2E" w:rsidRPr="009A21B0" w:rsidRDefault="00592E2E" w:rsidP="00592E2E">
      <w:pPr>
        <w:pStyle w:val="Default"/>
        <w:rPr>
          <w:rFonts w:asciiTheme="minorHAnsi" w:hAnsiTheme="minorHAnsi" w:cstheme="minorHAnsi"/>
          <w:color w:val="auto"/>
        </w:rPr>
      </w:pPr>
    </w:p>
    <w:p w14:paraId="51C490CB" w14:textId="77777777" w:rsidR="00592E2E" w:rsidRPr="009A21B0" w:rsidRDefault="00592E2E" w:rsidP="00592E2E">
      <w:pPr>
        <w:pStyle w:val="Default"/>
        <w:rPr>
          <w:rFonts w:asciiTheme="minorHAnsi" w:hAnsiTheme="minorHAnsi" w:cstheme="minorHAnsi"/>
          <w:color w:val="aut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12"/>
      </w:tblGrid>
      <w:tr w:rsidR="00592E2E" w:rsidRPr="009A21B0" w14:paraId="266B3C6D" w14:textId="77777777" w:rsidTr="00CD383E">
        <w:tc>
          <w:tcPr>
            <w:tcW w:w="10598" w:type="dxa"/>
            <w:gridSpan w:val="2"/>
            <w:shd w:val="clear" w:color="auto" w:fill="auto"/>
          </w:tcPr>
          <w:p w14:paraId="7CF38CBD"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To be completed when presented for Minor Change approval and/or annually updated</w:t>
            </w:r>
          </w:p>
        </w:tc>
      </w:tr>
      <w:tr w:rsidR="00592E2E" w:rsidRPr="009A21B0" w14:paraId="4F8E81A7" w14:textId="77777777" w:rsidTr="00CD383E">
        <w:tc>
          <w:tcPr>
            <w:tcW w:w="4786" w:type="dxa"/>
            <w:shd w:val="clear" w:color="auto" w:fill="auto"/>
          </w:tcPr>
          <w:p w14:paraId="7AF9EE8C" w14:textId="5083D248"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Updated by</w:t>
            </w:r>
            <w:r w:rsidRPr="009A21B0">
              <w:rPr>
                <w:rFonts w:asciiTheme="minorHAnsi" w:eastAsia="Calibri" w:hAnsiTheme="minorHAnsi" w:cstheme="minorHAnsi"/>
                <w:color w:val="auto"/>
              </w:rPr>
              <w:t xml:space="preserve">:  </w:t>
            </w:r>
            <w:r w:rsidR="008B09B3">
              <w:rPr>
                <w:rFonts w:asciiTheme="minorHAnsi" w:eastAsia="Calibri" w:hAnsiTheme="minorHAnsi" w:cstheme="minorHAnsi"/>
                <w:color w:val="auto"/>
              </w:rPr>
              <w:t>Kristina Bayntun-Norman</w:t>
            </w:r>
            <w:r w:rsidRPr="009A21B0">
              <w:rPr>
                <w:rFonts w:asciiTheme="minorHAnsi" w:eastAsia="Calibri" w:hAnsiTheme="minorHAnsi" w:cstheme="minorHAnsi"/>
                <w:color w:val="auto"/>
              </w:rPr>
              <w:t xml:space="preserve">                                            Date:  </w:t>
            </w:r>
            <w:r w:rsidR="006958D5">
              <w:rPr>
                <w:rFonts w:asciiTheme="minorHAnsi" w:eastAsia="Calibri" w:hAnsiTheme="minorHAnsi" w:cstheme="minorHAnsi"/>
                <w:color w:val="auto"/>
              </w:rPr>
              <w:t>Sept 202</w:t>
            </w:r>
            <w:r w:rsidR="008B09B3">
              <w:rPr>
                <w:rFonts w:asciiTheme="minorHAnsi" w:eastAsia="Calibri" w:hAnsiTheme="minorHAnsi" w:cstheme="minorHAnsi"/>
                <w:color w:val="auto"/>
              </w:rPr>
              <w:t>4</w:t>
            </w:r>
          </w:p>
        </w:tc>
        <w:tc>
          <w:tcPr>
            <w:tcW w:w="5812" w:type="dxa"/>
            <w:shd w:val="clear" w:color="auto" w:fill="auto"/>
          </w:tcPr>
          <w:p w14:paraId="61415F9A"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Approved by</w:t>
            </w:r>
            <w:r w:rsidRPr="009A21B0">
              <w:rPr>
                <w:rFonts w:asciiTheme="minorHAnsi" w:eastAsia="Calibri" w:hAnsiTheme="minorHAnsi" w:cstheme="minorHAnsi"/>
                <w:color w:val="auto"/>
              </w:rPr>
              <w:t xml:space="preserve">: Ian Wallace                   </w:t>
            </w:r>
          </w:p>
          <w:p w14:paraId="23FD82C5" w14:textId="2C2C0552"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Date: </w:t>
            </w:r>
            <w:r w:rsidR="006958D5">
              <w:rPr>
                <w:rFonts w:asciiTheme="minorHAnsi" w:eastAsia="Calibri" w:hAnsiTheme="minorHAnsi" w:cstheme="minorHAnsi"/>
                <w:color w:val="auto"/>
              </w:rPr>
              <w:t>Sept 202</w:t>
            </w:r>
            <w:r w:rsidR="008B09B3">
              <w:rPr>
                <w:rFonts w:asciiTheme="minorHAnsi" w:eastAsia="Calibri" w:hAnsiTheme="minorHAnsi" w:cstheme="minorHAnsi"/>
                <w:color w:val="auto"/>
              </w:rPr>
              <w:t>4</w:t>
            </w:r>
          </w:p>
        </w:tc>
      </w:tr>
    </w:tbl>
    <w:p w14:paraId="2910C573" w14:textId="77777777" w:rsidR="00592E2E" w:rsidRPr="009A21B0" w:rsidRDefault="00592E2E" w:rsidP="00592E2E">
      <w:pPr>
        <w:jc w:val="center"/>
        <w:rPr>
          <w:rFonts w:asciiTheme="minorHAnsi" w:hAnsiTheme="minorHAnsi" w:cstheme="minorHAnsi"/>
          <w:b/>
          <w:bCs/>
          <w:szCs w:val="24"/>
        </w:rPr>
      </w:pPr>
    </w:p>
    <w:p w14:paraId="0373A832" w14:textId="77777777" w:rsidR="00592E2E" w:rsidRPr="009A21B0" w:rsidRDefault="00592E2E" w:rsidP="00592E2E">
      <w:pPr>
        <w:rPr>
          <w:rFonts w:asciiTheme="minorHAnsi" w:hAnsiTheme="minorHAnsi" w:cstheme="minorHAnsi"/>
          <w:b/>
          <w:bCs/>
          <w:szCs w:val="24"/>
          <w:highlight w:val="yellow"/>
        </w:rPr>
      </w:pPr>
    </w:p>
    <w:p w14:paraId="07082A5C" w14:textId="77777777" w:rsidR="00592E2E" w:rsidRDefault="00592E2E" w:rsidP="00592E2E">
      <w:pPr>
        <w:rPr>
          <w:rFonts w:asciiTheme="minorHAnsi" w:hAnsiTheme="minorHAnsi" w:cstheme="minorHAnsi"/>
          <w:b/>
          <w:bCs/>
          <w:szCs w:val="24"/>
        </w:rPr>
      </w:pPr>
    </w:p>
    <w:p w14:paraId="11BEF2CB" w14:textId="77777777" w:rsidR="007F714D" w:rsidRDefault="007F714D" w:rsidP="00592E2E">
      <w:pPr>
        <w:rPr>
          <w:rFonts w:asciiTheme="minorHAnsi" w:hAnsiTheme="minorHAnsi" w:cstheme="minorHAnsi"/>
          <w:b/>
          <w:bCs/>
          <w:szCs w:val="24"/>
        </w:rPr>
      </w:pPr>
    </w:p>
    <w:p w14:paraId="57934E7F" w14:textId="77777777" w:rsidR="007F714D" w:rsidRDefault="007F714D" w:rsidP="00592E2E">
      <w:pPr>
        <w:rPr>
          <w:rFonts w:asciiTheme="minorHAnsi" w:hAnsiTheme="minorHAnsi" w:cstheme="minorHAnsi"/>
          <w:b/>
          <w:bCs/>
          <w:szCs w:val="24"/>
        </w:rPr>
      </w:pPr>
    </w:p>
    <w:p w14:paraId="682BAF51" w14:textId="77777777" w:rsidR="007F714D" w:rsidRDefault="007F714D" w:rsidP="00592E2E">
      <w:pPr>
        <w:rPr>
          <w:rFonts w:asciiTheme="minorHAnsi" w:hAnsiTheme="minorHAnsi" w:cstheme="minorHAnsi"/>
          <w:b/>
          <w:bCs/>
          <w:szCs w:val="24"/>
        </w:rPr>
      </w:pPr>
    </w:p>
    <w:p w14:paraId="5F4DB4A1" w14:textId="77777777" w:rsidR="00592E2E" w:rsidRDefault="00592E2E" w:rsidP="00592E2E">
      <w:pPr>
        <w:rPr>
          <w:rFonts w:asciiTheme="minorHAnsi" w:hAnsiTheme="minorHAnsi" w:cstheme="minorHAnsi"/>
          <w:b/>
          <w:bCs/>
          <w:szCs w:val="24"/>
        </w:rPr>
      </w:pPr>
    </w:p>
    <w:p w14:paraId="431780F2" w14:textId="77777777" w:rsidR="00592E2E" w:rsidRPr="00F73B68" w:rsidRDefault="00592E2E" w:rsidP="00592E2E">
      <w:pPr>
        <w:rPr>
          <w:rFonts w:asciiTheme="minorHAnsi" w:hAnsiTheme="minorHAnsi" w:cstheme="minorHAnsi"/>
          <w:b/>
          <w:bCs/>
          <w:szCs w:val="24"/>
        </w:rPr>
      </w:pPr>
      <w:r w:rsidRPr="00F73B68">
        <w:rPr>
          <w:rFonts w:asciiTheme="minorHAnsi" w:hAnsiTheme="minorHAnsi" w:cstheme="minorHAnsi"/>
          <w:b/>
          <w:bCs/>
          <w:szCs w:val="24"/>
        </w:rPr>
        <w:lastRenderedPageBreak/>
        <w:t>Recommended Reading</w:t>
      </w:r>
    </w:p>
    <w:p w14:paraId="77BA9270" w14:textId="77777777" w:rsidR="00592E2E" w:rsidRPr="00F73B68" w:rsidRDefault="00592E2E" w:rsidP="00592E2E">
      <w:pPr>
        <w:rPr>
          <w:rFonts w:asciiTheme="minorHAnsi" w:hAnsiTheme="minorHAnsi" w:cstheme="minorHAnsi"/>
          <w:b/>
          <w:bCs/>
          <w:szCs w:val="24"/>
        </w:rPr>
      </w:pPr>
    </w:p>
    <w:p w14:paraId="4B90BA50" w14:textId="77777777" w:rsidR="00592E2E" w:rsidRPr="00F73B68" w:rsidRDefault="00592E2E" w:rsidP="00592E2E">
      <w:pPr>
        <w:rPr>
          <w:rFonts w:asciiTheme="minorHAnsi" w:hAnsiTheme="minorHAnsi" w:cstheme="minorHAnsi"/>
          <w:szCs w:val="24"/>
        </w:rPr>
      </w:pPr>
      <w:r w:rsidRPr="00F73B68">
        <w:rPr>
          <w:rFonts w:asciiTheme="minorHAnsi" w:hAnsiTheme="minorHAnsi" w:cstheme="minorHAnsi"/>
          <w:szCs w:val="24"/>
        </w:rPr>
        <w:t xml:space="preserve">Kingsnorth, S. (2022) </w:t>
      </w:r>
      <w:r w:rsidRPr="00F73B68">
        <w:rPr>
          <w:rFonts w:asciiTheme="minorHAnsi" w:hAnsiTheme="minorHAnsi" w:cstheme="minorHAnsi"/>
          <w:i/>
          <w:iCs/>
          <w:szCs w:val="24"/>
        </w:rPr>
        <w:t>The digital marketing handbook the digital marketing handbook: Deliver powerful digital campaigns</w:t>
      </w:r>
      <w:r w:rsidRPr="00F73B68">
        <w:rPr>
          <w:rFonts w:asciiTheme="minorHAnsi" w:hAnsiTheme="minorHAnsi" w:cstheme="minorHAnsi"/>
          <w:szCs w:val="24"/>
        </w:rPr>
        <w:t>. London, England: Kogan Page.</w:t>
      </w:r>
    </w:p>
    <w:p w14:paraId="0A4870FF" w14:textId="77777777" w:rsidR="00592E2E" w:rsidRPr="00F73B68" w:rsidRDefault="00592E2E" w:rsidP="00592E2E">
      <w:pPr>
        <w:rPr>
          <w:rFonts w:asciiTheme="minorHAnsi" w:hAnsiTheme="minorHAnsi" w:cstheme="minorHAnsi"/>
          <w:szCs w:val="24"/>
        </w:rPr>
      </w:pPr>
    </w:p>
    <w:p w14:paraId="1823A9A0" w14:textId="77777777" w:rsidR="00592E2E" w:rsidRPr="00F73B68" w:rsidRDefault="00592E2E" w:rsidP="00592E2E">
      <w:pPr>
        <w:rPr>
          <w:rFonts w:asciiTheme="minorHAnsi" w:hAnsiTheme="minorHAnsi" w:cstheme="minorHAnsi"/>
          <w:szCs w:val="24"/>
        </w:rPr>
      </w:pPr>
      <w:r w:rsidRPr="00F73B68">
        <w:rPr>
          <w:rFonts w:asciiTheme="minorHAnsi" w:hAnsiTheme="minorHAnsi" w:cstheme="minorHAnsi"/>
          <w:szCs w:val="24"/>
        </w:rPr>
        <w:t xml:space="preserve">Martinez-Lopez, F. J. </w:t>
      </w:r>
      <w:r w:rsidRPr="00F73B68">
        <w:rPr>
          <w:rFonts w:asciiTheme="minorHAnsi" w:hAnsiTheme="minorHAnsi" w:cstheme="minorHAnsi"/>
          <w:i/>
          <w:iCs/>
          <w:szCs w:val="24"/>
        </w:rPr>
        <w:t>et al.</w:t>
      </w:r>
      <w:r w:rsidRPr="00F73B68">
        <w:rPr>
          <w:rFonts w:asciiTheme="minorHAnsi" w:hAnsiTheme="minorHAnsi" w:cstheme="minorHAnsi"/>
          <w:szCs w:val="24"/>
        </w:rPr>
        <w:t xml:space="preserve"> (2019) </w:t>
      </w:r>
      <w:r w:rsidRPr="00F73B68">
        <w:rPr>
          <w:rFonts w:asciiTheme="minorHAnsi" w:hAnsiTheme="minorHAnsi" w:cstheme="minorHAnsi"/>
          <w:i/>
          <w:iCs/>
          <w:szCs w:val="24"/>
        </w:rPr>
        <w:t>Online brand communities: Using the social web for branding and marketing</w:t>
      </w:r>
      <w:r w:rsidRPr="00F73B68">
        <w:rPr>
          <w:rFonts w:asciiTheme="minorHAnsi" w:hAnsiTheme="minorHAnsi" w:cstheme="minorHAnsi"/>
          <w:szCs w:val="24"/>
        </w:rPr>
        <w:t>. Cham, Switzerland: Springer International Publishing.</w:t>
      </w:r>
    </w:p>
    <w:p w14:paraId="2B2F2170" w14:textId="77777777" w:rsidR="00592E2E" w:rsidRPr="00F73B68" w:rsidRDefault="00592E2E" w:rsidP="00592E2E">
      <w:pPr>
        <w:rPr>
          <w:rFonts w:asciiTheme="minorHAnsi" w:hAnsiTheme="minorHAnsi" w:cstheme="minorHAnsi"/>
          <w:szCs w:val="24"/>
        </w:rPr>
      </w:pPr>
    </w:p>
    <w:p w14:paraId="4A229603" w14:textId="77777777" w:rsidR="00592E2E" w:rsidRPr="00F73B68" w:rsidRDefault="00592E2E" w:rsidP="00592E2E">
      <w:pPr>
        <w:rPr>
          <w:rFonts w:asciiTheme="minorHAnsi" w:hAnsiTheme="minorHAnsi" w:cstheme="minorHAnsi"/>
          <w:szCs w:val="24"/>
        </w:rPr>
      </w:pPr>
      <w:r w:rsidRPr="00F73B68">
        <w:rPr>
          <w:rFonts w:asciiTheme="minorHAnsi" w:hAnsiTheme="minorHAnsi" w:cstheme="minorHAnsi"/>
          <w:szCs w:val="24"/>
        </w:rPr>
        <w:t xml:space="preserve">Ströh, J. H. A. (2017) </w:t>
      </w:r>
      <w:r w:rsidRPr="00F73B68">
        <w:rPr>
          <w:rFonts w:asciiTheme="minorHAnsi" w:hAnsiTheme="minorHAnsi" w:cstheme="minorHAnsi"/>
          <w:i/>
          <w:iCs/>
          <w:szCs w:val="24"/>
        </w:rPr>
        <w:t>The eSports market and eSports sponsoring</w:t>
      </w:r>
      <w:r w:rsidRPr="00F73B68">
        <w:rPr>
          <w:rFonts w:asciiTheme="minorHAnsi" w:hAnsiTheme="minorHAnsi" w:cstheme="minorHAnsi"/>
          <w:szCs w:val="24"/>
        </w:rPr>
        <w:t>. 1st ed. Marburg an der Lahn, Germany: Tectum Wissenschaftsverlag.</w:t>
      </w:r>
    </w:p>
    <w:p w14:paraId="2BE1C024" w14:textId="77777777" w:rsidR="00592E2E" w:rsidRPr="00F73B68" w:rsidRDefault="00592E2E" w:rsidP="00592E2E">
      <w:pPr>
        <w:rPr>
          <w:rFonts w:asciiTheme="minorHAnsi" w:hAnsiTheme="minorHAnsi" w:cstheme="minorHAnsi"/>
          <w:szCs w:val="24"/>
        </w:rPr>
      </w:pPr>
    </w:p>
    <w:p w14:paraId="0E94F0C2" w14:textId="77777777" w:rsidR="00592E2E" w:rsidRPr="00F73B68" w:rsidRDefault="00592E2E" w:rsidP="00592E2E">
      <w:pPr>
        <w:rPr>
          <w:rFonts w:asciiTheme="minorHAnsi" w:hAnsiTheme="minorHAnsi" w:cstheme="minorHAnsi"/>
          <w:szCs w:val="24"/>
        </w:rPr>
      </w:pPr>
      <w:r w:rsidRPr="00F73B68">
        <w:rPr>
          <w:rFonts w:asciiTheme="minorHAnsi" w:hAnsiTheme="minorHAnsi" w:cstheme="minorHAnsi"/>
          <w:szCs w:val="24"/>
        </w:rPr>
        <w:t xml:space="preserve">Zackariasson, P. and Dymek, M. (2016) </w:t>
      </w:r>
      <w:r w:rsidRPr="00F73B68">
        <w:rPr>
          <w:rFonts w:asciiTheme="minorHAnsi" w:hAnsiTheme="minorHAnsi" w:cstheme="minorHAnsi"/>
          <w:i/>
          <w:iCs/>
          <w:szCs w:val="24"/>
        </w:rPr>
        <w:t>Video Game Marketing: A student textbook</w:t>
      </w:r>
      <w:r w:rsidRPr="00F73B68">
        <w:rPr>
          <w:rFonts w:asciiTheme="minorHAnsi" w:hAnsiTheme="minorHAnsi" w:cstheme="minorHAnsi"/>
          <w:szCs w:val="24"/>
        </w:rPr>
        <w:t>. London, England: Routledge.</w:t>
      </w:r>
    </w:p>
    <w:p w14:paraId="02E5077D" w14:textId="77777777" w:rsidR="00592E2E" w:rsidRDefault="00592E2E" w:rsidP="00592E2E">
      <w:pPr>
        <w:rPr>
          <w:rFonts w:asciiTheme="minorHAnsi" w:hAnsiTheme="minorHAnsi" w:cstheme="minorHAnsi"/>
          <w:szCs w:val="24"/>
        </w:rPr>
      </w:pPr>
    </w:p>
    <w:p w14:paraId="275D050D" w14:textId="77777777" w:rsidR="00592E2E" w:rsidRPr="009A21B0" w:rsidRDefault="00592E2E" w:rsidP="00592E2E">
      <w:pPr>
        <w:jc w:val="center"/>
        <w:rPr>
          <w:rFonts w:asciiTheme="minorHAnsi" w:hAnsiTheme="minorHAnsi" w:cstheme="minorHAnsi"/>
          <w:b/>
          <w:szCs w:val="24"/>
        </w:rPr>
      </w:pPr>
      <w:r w:rsidRPr="00F73B68">
        <w:rPr>
          <w:rFonts w:asciiTheme="minorHAnsi" w:hAnsiTheme="minorHAnsi" w:cstheme="minorHAnsi"/>
          <w:szCs w:val="24"/>
        </w:rPr>
        <w:br w:type="page"/>
      </w:r>
      <w:r w:rsidRPr="009A21B0">
        <w:rPr>
          <w:rFonts w:asciiTheme="minorHAnsi" w:hAnsiTheme="minorHAnsi" w:cstheme="minorHAnsi"/>
          <w:b/>
          <w:szCs w:val="24"/>
        </w:rPr>
        <w:lastRenderedPageBreak/>
        <w:t>UNIVERSITY OF PLYMOUTH MODULE RECORD</w:t>
      </w:r>
    </w:p>
    <w:p w14:paraId="369797DF" w14:textId="77777777" w:rsidR="00592E2E" w:rsidRPr="009A21B0" w:rsidRDefault="00592E2E" w:rsidP="00592E2E">
      <w:pPr>
        <w:jc w:val="center"/>
        <w:rPr>
          <w:rFonts w:asciiTheme="minorHAnsi" w:hAnsiTheme="minorHAnsi" w:cstheme="minorHAnsi"/>
          <w:b/>
          <w:szCs w:val="24"/>
        </w:rPr>
      </w:pPr>
    </w:p>
    <w:p w14:paraId="70AA0FD0"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r w:rsidRPr="009A21B0">
        <w:rPr>
          <w:rFonts w:asciiTheme="minorHAnsi" w:hAnsiTheme="minorHAnsi" w:cstheme="minorHAnsi"/>
          <w:b/>
          <w:szCs w:val="24"/>
          <w:u w:val="single"/>
        </w:rPr>
        <w:t>SECTION A: DEFINITIVE MODULE RECORD</w:t>
      </w:r>
      <w:r w:rsidRPr="009A21B0">
        <w:rPr>
          <w:rFonts w:asciiTheme="minorHAnsi" w:hAnsiTheme="minorHAnsi" w:cstheme="minorHAnsi"/>
          <w:b/>
          <w:i/>
          <w:szCs w:val="24"/>
        </w:rPr>
        <w:t>. Proposed changes must be submitted via Faculty/AP Quality Procedures for approval and issue of new module code.</w:t>
      </w:r>
    </w:p>
    <w:p w14:paraId="472D9B8B"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p>
    <w:tbl>
      <w:tblPr>
        <w:tblW w:w="10860" w:type="dxa"/>
        <w:tblLook w:val="04A0" w:firstRow="1" w:lastRow="0" w:firstColumn="1" w:lastColumn="0" w:noHBand="0" w:noVBand="1"/>
      </w:tblPr>
      <w:tblGrid>
        <w:gridCol w:w="2199"/>
        <w:gridCol w:w="1158"/>
        <w:gridCol w:w="471"/>
        <w:gridCol w:w="2108"/>
        <w:gridCol w:w="962"/>
        <w:gridCol w:w="411"/>
        <w:gridCol w:w="2101"/>
        <w:gridCol w:w="1367"/>
        <w:gridCol w:w="83"/>
      </w:tblGrid>
      <w:tr w:rsidR="00592E2E" w:rsidRPr="009A21B0" w14:paraId="5BD4FCB5" w14:textId="77777777" w:rsidTr="007F714D">
        <w:tc>
          <w:tcPr>
            <w:tcW w:w="3828" w:type="dxa"/>
            <w:gridSpan w:val="3"/>
            <w:shd w:val="clear" w:color="auto" w:fill="auto"/>
          </w:tcPr>
          <w:p w14:paraId="3BB4FC70"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MODULE CODE: EXCE1174</w:t>
            </w:r>
          </w:p>
        </w:tc>
        <w:tc>
          <w:tcPr>
            <w:tcW w:w="7032" w:type="dxa"/>
            <w:gridSpan w:val="6"/>
            <w:shd w:val="clear" w:color="auto" w:fill="auto"/>
          </w:tcPr>
          <w:p w14:paraId="29451F78"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 xml:space="preserve">MODULE TITLE: </w:t>
            </w:r>
            <w:r w:rsidRPr="009A21B0">
              <w:rPr>
                <w:rFonts w:asciiTheme="minorHAnsi" w:hAnsiTheme="minorHAnsi" w:cstheme="minorHAnsi"/>
                <w:b/>
                <w:bCs/>
                <w:szCs w:val="24"/>
              </w:rPr>
              <w:t>Driving Digital Content and Engagement</w:t>
            </w:r>
          </w:p>
        </w:tc>
      </w:tr>
      <w:tr w:rsidR="00592E2E" w:rsidRPr="009A21B0" w14:paraId="6F0AA3CA" w14:textId="77777777" w:rsidTr="007F714D">
        <w:tc>
          <w:tcPr>
            <w:tcW w:w="3828" w:type="dxa"/>
            <w:gridSpan w:val="3"/>
            <w:shd w:val="clear" w:color="auto" w:fill="auto"/>
          </w:tcPr>
          <w:p w14:paraId="14EF9BD9"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CREDITS:</w:t>
            </w:r>
            <w:r w:rsidRPr="009A21B0">
              <w:rPr>
                <w:rFonts w:asciiTheme="minorHAnsi" w:hAnsiTheme="minorHAnsi" w:cstheme="minorHAnsi"/>
                <w:szCs w:val="24"/>
              </w:rPr>
              <w:t xml:space="preserve">  </w:t>
            </w:r>
            <w:r w:rsidRPr="009A21B0">
              <w:rPr>
                <w:rFonts w:asciiTheme="minorHAnsi" w:hAnsiTheme="minorHAnsi" w:cstheme="minorHAnsi"/>
                <w:b/>
                <w:bCs/>
                <w:szCs w:val="24"/>
              </w:rPr>
              <w:t>20</w:t>
            </w:r>
          </w:p>
        </w:tc>
        <w:tc>
          <w:tcPr>
            <w:tcW w:w="3070" w:type="dxa"/>
            <w:gridSpan w:val="2"/>
            <w:shd w:val="clear" w:color="auto" w:fill="auto"/>
          </w:tcPr>
          <w:p w14:paraId="473AA37B"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FHEQ</w:t>
            </w:r>
            <w:r w:rsidRPr="009A21B0">
              <w:rPr>
                <w:rFonts w:asciiTheme="minorHAnsi" w:hAnsiTheme="minorHAnsi" w:cstheme="minorHAnsi"/>
                <w:szCs w:val="24"/>
              </w:rPr>
              <w:t xml:space="preserve"> </w:t>
            </w:r>
            <w:r w:rsidRPr="009A21B0">
              <w:rPr>
                <w:rFonts w:asciiTheme="minorHAnsi" w:hAnsiTheme="minorHAnsi" w:cstheme="minorHAnsi"/>
                <w:b/>
                <w:szCs w:val="24"/>
              </w:rPr>
              <w:t>LEVEL: 4</w:t>
            </w:r>
          </w:p>
        </w:tc>
        <w:tc>
          <w:tcPr>
            <w:tcW w:w="3962" w:type="dxa"/>
            <w:gridSpan w:val="4"/>
            <w:shd w:val="clear" w:color="auto" w:fill="auto"/>
          </w:tcPr>
          <w:p w14:paraId="2F9E82BF"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HECOS CODE: 100075 Advertising</w:t>
            </w:r>
          </w:p>
        </w:tc>
      </w:tr>
      <w:tr w:rsidR="00592E2E" w:rsidRPr="009A21B0" w14:paraId="4F04A2F9" w14:textId="77777777" w:rsidTr="007F714D">
        <w:tc>
          <w:tcPr>
            <w:tcW w:w="3828" w:type="dxa"/>
            <w:gridSpan w:val="3"/>
            <w:shd w:val="clear" w:color="auto" w:fill="auto"/>
          </w:tcPr>
          <w:p w14:paraId="063A6463"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lang w:val="pt-BR"/>
              </w:rPr>
              <w:t>PRE-REQUISITES: None</w:t>
            </w:r>
          </w:p>
        </w:tc>
        <w:tc>
          <w:tcPr>
            <w:tcW w:w="3070" w:type="dxa"/>
            <w:gridSpan w:val="2"/>
            <w:shd w:val="clear" w:color="auto" w:fill="auto"/>
          </w:tcPr>
          <w:p w14:paraId="0929E1F1"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lang w:val="pt-BR"/>
              </w:rPr>
              <w:t xml:space="preserve">CO-REQUISITES: None  </w:t>
            </w:r>
          </w:p>
        </w:tc>
        <w:tc>
          <w:tcPr>
            <w:tcW w:w="3962" w:type="dxa"/>
            <w:gridSpan w:val="4"/>
            <w:shd w:val="clear" w:color="auto" w:fill="auto"/>
          </w:tcPr>
          <w:p w14:paraId="26CD81F7"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rPr>
              <w:t>COMPENSATABLE:  Yes</w:t>
            </w:r>
          </w:p>
          <w:p w14:paraId="34FFA90A"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p>
        </w:tc>
      </w:tr>
      <w:tr w:rsidR="00592E2E" w:rsidRPr="009A21B0" w14:paraId="6EE77DCD" w14:textId="77777777" w:rsidTr="007F714D">
        <w:tc>
          <w:tcPr>
            <w:tcW w:w="10859" w:type="dxa"/>
            <w:gridSpan w:val="9"/>
            <w:shd w:val="clear" w:color="auto" w:fill="auto"/>
          </w:tcPr>
          <w:p w14:paraId="7FED091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bCs/>
                <w:szCs w:val="24"/>
              </w:rPr>
              <w:t xml:space="preserve">SHORT MODULE DESCRIPTOR: </w:t>
            </w:r>
            <w:r w:rsidRPr="009A21B0">
              <w:rPr>
                <w:rFonts w:asciiTheme="minorHAnsi" w:hAnsiTheme="minorHAnsi" w:cstheme="minorHAnsi"/>
                <w:i/>
                <w:iCs/>
                <w:szCs w:val="24"/>
              </w:rPr>
              <w:t>(max 425 characters)</w:t>
            </w:r>
          </w:p>
          <w:p w14:paraId="4382A101"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Bidi"/>
                <w:color w:val="000000" w:themeColor="text1"/>
                <w:szCs w:val="24"/>
              </w:rPr>
            </w:pPr>
            <w:r w:rsidRPr="6F94E9EA">
              <w:rPr>
                <w:rFonts w:asciiTheme="minorHAnsi" w:eastAsia="Arial" w:hAnsiTheme="minorHAnsi" w:cstheme="minorBidi"/>
                <w:color w:val="000000" w:themeColor="text1"/>
                <w:szCs w:val="24"/>
              </w:rPr>
              <w:t xml:space="preserve">This module explores how the growth of </w:t>
            </w:r>
            <w:r>
              <w:rPr>
                <w:rFonts w:asciiTheme="minorHAnsi" w:eastAsia="Arial" w:hAnsiTheme="minorHAnsi" w:cstheme="minorBidi"/>
                <w:color w:val="000000" w:themeColor="text1"/>
                <w:szCs w:val="24"/>
              </w:rPr>
              <w:t>e</w:t>
            </w:r>
            <w:r w:rsidRPr="6F94E9EA">
              <w:rPr>
                <w:rFonts w:asciiTheme="minorHAnsi" w:eastAsia="Arial" w:hAnsiTheme="minorHAnsi" w:cstheme="minorBidi"/>
                <w:color w:val="000000" w:themeColor="text1"/>
                <w:szCs w:val="24"/>
              </w:rPr>
              <w:t>sports, and the data provided by the industry can be leveraged to increase fan engagement and develop new commercial assets. Digital content has the power to enhance brand awareness, increase conversion rates and improve customer retention. However, it is not enough to simply put content out there and hope the mere presence of it will attract the target audience.</w:t>
            </w:r>
          </w:p>
          <w:p w14:paraId="056781B4"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tc>
      </w:tr>
      <w:tr w:rsidR="00592E2E" w:rsidRPr="009A21B0" w14:paraId="32C219DC"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10777" w:type="dxa"/>
            <w:gridSpan w:val="8"/>
            <w:tcBorders>
              <w:top w:val="single" w:sz="4" w:space="0" w:color="auto"/>
              <w:left w:val="single" w:sz="4" w:space="0" w:color="auto"/>
              <w:bottom w:val="single" w:sz="4" w:space="0" w:color="auto"/>
              <w:right w:val="single" w:sz="4" w:space="0" w:color="auto"/>
            </w:tcBorders>
            <w:shd w:val="clear" w:color="auto" w:fill="auto"/>
          </w:tcPr>
          <w:p w14:paraId="41D21024"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 xml:space="preserve">ELEMENTS OF ASSESSMENT </w:t>
            </w:r>
            <w:r w:rsidRPr="009A21B0">
              <w:rPr>
                <w:rFonts w:asciiTheme="minorHAnsi" w:hAnsiTheme="minorHAnsi" w:cstheme="minorHAnsi"/>
                <w:i/>
                <w:szCs w:val="24"/>
              </w:rPr>
              <w:t xml:space="preserve">[Use HESA KIS definitions] – see </w:t>
            </w:r>
            <w:hyperlink r:id="rId35" w:history="1">
              <w:r w:rsidRPr="009A21B0">
                <w:rPr>
                  <w:rStyle w:val="Hyperlink"/>
                  <w:rFonts w:asciiTheme="minorHAnsi" w:hAnsiTheme="minorHAnsi" w:cstheme="minorHAnsi"/>
                  <w:i/>
                  <w:szCs w:val="24"/>
                </w:rPr>
                <w:t>Definitions of Elements and Components of Assessment</w:t>
              </w:r>
            </w:hyperlink>
          </w:p>
        </w:tc>
      </w:tr>
      <w:tr w:rsidR="00592E2E" w:rsidRPr="009A21B0" w14:paraId="4DE68A88"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414"/>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5B66CC2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E1</w:t>
            </w:r>
            <w:r w:rsidRPr="009A21B0">
              <w:rPr>
                <w:rFonts w:asciiTheme="minorHAnsi" w:hAnsiTheme="minorHAnsi" w:cstheme="minorHAnsi"/>
                <w:szCs w:val="24"/>
              </w:rPr>
              <w:t xml:space="preserve"> (Examination)</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11B3266D"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14:paraId="20D5DBC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b/>
                <w:bCs/>
                <w:szCs w:val="24"/>
              </w:rPr>
              <w:t>C1</w:t>
            </w:r>
            <w:r w:rsidRPr="009A21B0">
              <w:rPr>
                <w:rFonts w:asciiTheme="minorHAnsi" w:hAnsiTheme="minorHAnsi" w:cstheme="minorHAnsi"/>
                <w:szCs w:val="24"/>
              </w:rPr>
              <w:t xml:space="preserve"> (Coursework)</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475DDD6D"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Bidi"/>
                <w:b/>
                <w:bCs/>
                <w:szCs w:val="24"/>
              </w:rPr>
            </w:pPr>
            <w:r w:rsidRPr="7082BC4E">
              <w:rPr>
                <w:rFonts w:asciiTheme="minorHAnsi" w:hAnsiTheme="minorHAnsi" w:cstheme="minorBidi"/>
                <w:b/>
                <w:bCs/>
                <w:szCs w:val="24"/>
              </w:rPr>
              <w:t xml:space="preserve">60% </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770480E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P1 (</w:t>
            </w:r>
            <w:r w:rsidRPr="009A21B0">
              <w:rPr>
                <w:rFonts w:asciiTheme="minorHAnsi" w:hAnsiTheme="minorHAnsi" w:cstheme="minorHAnsi"/>
                <w:szCs w:val="24"/>
              </w:rPr>
              <w:t>Practical</w:t>
            </w:r>
            <w:r w:rsidRPr="009A21B0">
              <w:rPr>
                <w:rFonts w:asciiTheme="minorHAnsi" w:hAnsiTheme="minorHAnsi" w:cstheme="minorHAnsi"/>
                <w:b/>
                <w:bCs/>
                <w:szCs w:val="24"/>
              </w:rPr>
              <w:t>)</w:t>
            </w: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02D203C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b/>
                <w:bCs/>
                <w:szCs w:val="24"/>
              </w:rPr>
            </w:pPr>
            <w:r w:rsidRPr="7082BC4E">
              <w:rPr>
                <w:rFonts w:asciiTheme="minorHAnsi" w:hAnsiTheme="minorHAnsi" w:cstheme="minorBidi"/>
                <w:b/>
                <w:bCs/>
                <w:szCs w:val="24"/>
              </w:rPr>
              <w:t>40%</w:t>
            </w:r>
          </w:p>
        </w:tc>
      </w:tr>
      <w:tr w:rsidR="00592E2E" w:rsidRPr="009A21B0" w14:paraId="5556CE49"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419"/>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205D5C9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E2 </w:t>
            </w:r>
            <w:r w:rsidRPr="009A21B0">
              <w:rPr>
                <w:rFonts w:asciiTheme="minorHAnsi" w:hAnsiTheme="minorHAnsi" w:cstheme="minorHAnsi"/>
                <w:szCs w:val="24"/>
              </w:rPr>
              <w:t>(Clinical Examination)</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8B543BA"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14:paraId="1CF4059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A1 </w:t>
            </w:r>
            <w:r w:rsidRPr="009A21B0">
              <w:rPr>
                <w:rFonts w:asciiTheme="minorHAnsi" w:hAnsiTheme="minorHAnsi" w:cstheme="minorHAnsi"/>
                <w:szCs w:val="24"/>
              </w:rPr>
              <w:t>(Generic assessment)</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58887070"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54E641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2B617874"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13F38736"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419"/>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7E349FA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T1</w:t>
            </w:r>
            <w:r w:rsidRPr="009A21B0">
              <w:rPr>
                <w:rFonts w:asciiTheme="minorHAnsi" w:hAnsiTheme="minorHAnsi" w:cstheme="minorHAnsi"/>
                <w:szCs w:val="24"/>
              </w:rPr>
              <w:t xml:space="preserve"> (Test)</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43DEDC42"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14:paraId="57B4A82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48A44B71"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61EF156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2C13F03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469F34C7" w14:textId="77777777" w:rsidTr="007F714D">
        <w:tc>
          <w:tcPr>
            <w:tcW w:w="10859" w:type="dxa"/>
            <w:gridSpan w:val="9"/>
            <w:shd w:val="clear" w:color="auto" w:fill="auto"/>
          </w:tcPr>
          <w:p w14:paraId="0096E78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p w14:paraId="383DEA42" w14:textId="3921294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szCs w:val="24"/>
              </w:rPr>
            </w:pPr>
            <w:r w:rsidRPr="7082BC4E">
              <w:rPr>
                <w:rFonts w:asciiTheme="minorHAnsi" w:hAnsiTheme="minorHAnsi" w:cstheme="minorBidi"/>
                <w:b/>
                <w:bCs/>
                <w:szCs w:val="24"/>
              </w:rPr>
              <w:t>SUBJECT ASSESSMENT PANEL to which module should be linked</w:t>
            </w:r>
            <w:r w:rsidRPr="7082BC4E">
              <w:rPr>
                <w:rFonts w:asciiTheme="minorHAnsi" w:hAnsiTheme="minorHAnsi" w:cstheme="minorBidi"/>
                <w:szCs w:val="24"/>
              </w:rPr>
              <w:t xml:space="preserve">: </w:t>
            </w:r>
            <w:r w:rsidR="004B385F" w:rsidRPr="7082BC4E">
              <w:rPr>
                <w:rFonts w:asciiTheme="minorHAnsi" w:hAnsiTheme="minorHAnsi" w:cstheme="minorBidi"/>
                <w:szCs w:val="24"/>
              </w:rPr>
              <w:t>Computing.</w:t>
            </w:r>
          </w:p>
          <w:p w14:paraId="3A50BE3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2178439A" w14:textId="77777777" w:rsidTr="007F714D">
        <w:tc>
          <w:tcPr>
            <w:tcW w:w="10859" w:type="dxa"/>
            <w:gridSpan w:val="9"/>
            <w:shd w:val="clear" w:color="auto" w:fill="auto"/>
          </w:tcPr>
          <w:p w14:paraId="64B8917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Professional body minimum pass mark requirement:</w:t>
            </w:r>
          </w:p>
          <w:p w14:paraId="17B1F7B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215A5575" w14:textId="77777777" w:rsidTr="007F714D">
        <w:tc>
          <w:tcPr>
            <w:tcW w:w="10859" w:type="dxa"/>
            <w:gridSpan w:val="9"/>
            <w:shd w:val="clear" w:color="auto" w:fill="auto"/>
          </w:tcPr>
          <w:p w14:paraId="1DC63FEB" w14:textId="77777777" w:rsidR="00592E2E" w:rsidRPr="009A21B0" w:rsidRDefault="00592E2E" w:rsidP="00CD383E">
            <w:pPr>
              <w:rPr>
                <w:rFonts w:asciiTheme="minorHAnsi" w:hAnsiTheme="minorHAnsi" w:cstheme="minorHAnsi"/>
                <w:i/>
                <w:szCs w:val="24"/>
              </w:rPr>
            </w:pPr>
            <w:r w:rsidRPr="009A21B0">
              <w:rPr>
                <w:rFonts w:asciiTheme="minorHAnsi" w:hAnsiTheme="minorHAnsi" w:cstheme="minorHAnsi"/>
                <w:b/>
                <w:szCs w:val="24"/>
              </w:rPr>
              <w:t>MODULE AIMS:</w:t>
            </w:r>
          </w:p>
          <w:p w14:paraId="598ECD19" w14:textId="77777777" w:rsidR="00592E2E" w:rsidRPr="009A21B0" w:rsidRDefault="00592E2E" w:rsidP="00CD383E">
            <w:pPr>
              <w:rPr>
                <w:rFonts w:asciiTheme="minorHAnsi" w:hAnsiTheme="minorHAnsi" w:cstheme="minorHAnsi"/>
                <w:szCs w:val="24"/>
              </w:rPr>
            </w:pPr>
          </w:p>
          <w:p w14:paraId="565F10CC" w14:textId="77777777" w:rsidR="00592E2E" w:rsidRPr="009A21B0" w:rsidRDefault="00592E2E" w:rsidP="00CD383E">
            <w:pPr>
              <w:rPr>
                <w:rFonts w:asciiTheme="minorHAnsi" w:eastAsia="Lucida Sans" w:hAnsiTheme="minorHAnsi" w:cstheme="minorHAnsi"/>
                <w:color w:val="333333"/>
                <w:szCs w:val="24"/>
              </w:rPr>
            </w:pPr>
            <w:r w:rsidRPr="009A21B0">
              <w:rPr>
                <w:rFonts w:asciiTheme="minorHAnsi" w:eastAsia="Lucida Sans" w:hAnsiTheme="minorHAnsi" w:cstheme="minorHAnsi"/>
                <w:color w:val="333333"/>
                <w:szCs w:val="24"/>
              </w:rPr>
              <w:t>By the end of the module, it is expected that the student will be able to:</w:t>
            </w:r>
          </w:p>
          <w:p w14:paraId="18143E59" w14:textId="77777777" w:rsidR="00592E2E" w:rsidRPr="009A21B0" w:rsidRDefault="00592E2E" w:rsidP="00CD383E">
            <w:pPr>
              <w:spacing w:line="360" w:lineRule="auto"/>
              <w:rPr>
                <w:rFonts w:asciiTheme="minorHAnsi" w:eastAsia="Lucida Sans" w:hAnsiTheme="minorHAnsi" w:cstheme="minorHAnsi"/>
                <w:color w:val="333333"/>
                <w:szCs w:val="24"/>
              </w:rPr>
            </w:pPr>
          </w:p>
          <w:p w14:paraId="5BA8A6CF" w14:textId="77777777" w:rsidR="00592E2E" w:rsidRPr="009A21B0" w:rsidRDefault="00592E2E">
            <w:pPr>
              <w:pStyle w:val="ListParagraph"/>
              <w:numPr>
                <w:ilvl w:val="0"/>
                <w:numId w:val="36"/>
              </w:numPr>
              <w:spacing w:line="360" w:lineRule="auto"/>
              <w:contextualSpacing w:val="0"/>
              <w:rPr>
                <w:rFonts w:asciiTheme="minorHAnsi" w:eastAsia="Lucida Sans" w:hAnsiTheme="minorHAnsi" w:cstheme="minorHAnsi"/>
                <w:color w:val="333333"/>
              </w:rPr>
            </w:pPr>
            <w:r w:rsidRPr="009A21B0">
              <w:rPr>
                <w:rFonts w:asciiTheme="minorHAnsi" w:eastAsia="Lucida Sans" w:hAnsiTheme="minorHAnsi" w:cstheme="minorHAnsi"/>
                <w:color w:val="333333"/>
              </w:rPr>
              <w:t xml:space="preserve">Identify key approaches to digital marketing. </w:t>
            </w:r>
          </w:p>
          <w:p w14:paraId="7014422A" w14:textId="5113CE1E" w:rsidR="00592E2E" w:rsidRPr="009A21B0" w:rsidRDefault="00592E2E">
            <w:pPr>
              <w:pStyle w:val="ListParagraph"/>
              <w:numPr>
                <w:ilvl w:val="0"/>
                <w:numId w:val="36"/>
              </w:numPr>
              <w:spacing w:line="360" w:lineRule="auto"/>
              <w:contextualSpacing w:val="0"/>
              <w:rPr>
                <w:rFonts w:asciiTheme="minorHAnsi" w:hAnsiTheme="minorHAnsi" w:cstheme="minorHAnsi"/>
              </w:rPr>
            </w:pPr>
            <w:r w:rsidRPr="009A21B0">
              <w:rPr>
                <w:rFonts w:asciiTheme="minorHAnsi" w:eastAsia="Lucida Sans" w:hAnsiTheme="minorHAnsi" w:cstheme="minorHAnsi"/>
                <w:color w:val="333333"/>
              </w:rPr>
              <w:t xml:space="preserve">Apply a data-driven approach to optimizing user engagement through web </w:t>
            </w:r>
            <w:r w:rsidR="004B385F" w:rsidRPr="009A21B0">
              <w:rPr>
                <w:rFonts w:asciiTheme="minorHAnsi" w:eastAsia="Lucida Sans" w:hAnsiTheme="minorHAnsi" w:cstheme="minorHAnsi"/>
                <w:color w:val="333333"/>
              </w:rPr>
              <w:t>analytics.</w:t>
            </w:r>
          </w:p>
          <w:p w14:paraId="543B45D5" w14:textId="77777777" w:rsidR="00592E2E" w:rsidRPr="009A21B0" w:rsidRDefault="00592E2E">
            <w:pPr>
              <w:pStyle w:val="ListParagraph"/>
              <w:numPr>
                <w:ilvl w:val="0"/>
                <w:numId w:val="36"/>
              </w:numPr>
              <w:spacing w:line="360" w:lineRule="auto"/>
              <w:contextualSpacing w:val="0"/>
              <w:rPr>
                <w:rFonts w:asciiTheme="minorHAnsi" w:hAnsiTheme="minorHAnsi" w:cstheme="minorHAnsi"/>
              </w:rPr>
            </w:pPr>
            <w:r w:rsidRPr="009A21B0">
              <w:rPr>
                <w:rFonts w:asciiTheme="minorHAnsi" w:eastAsia="Lucida Sans" w:hAnsiTheme="minorHAnsi" w:cstheme="minorHAnsi"/>
                <w:color w:val="333333"/>
              </w:rPr>
              <w:t>Analyse the effectiveness of the social web for building brands.</w:t>
            </w:r>
          </w:p>
          <w:p w14:paraId="00F2F0E6" w14:textId="77777777" w:rsidR="00592E2E" w:rsidRPr="009A21B0" w:rsidRDefault="00592E2E">
            <w:pPr>
              <w:pStyle w:val="ListParagraph"/>
              <w:numPr>
                <w:ilvl w:val="0"/>
                <w:numId w:val="36"/>
              </w:numPr>
              <w:spacing w:line="360" w:lineRule="auto"/>
              <w:contextualSpacing w:val="0"/>
              <w:rPr>
                <w:rFonts w:asciiTheme="minorHAnsi" w:hAnsiTheme="minorHAnsi" w:cstheme="minorBidi"/>
              </w:rPr>
            </w:pPr>
            <w:r w:rsidRPr="6F94E9EA">
              <w:rPr>
                <w:rFonts w:asciiTheme="minorHAnsi" w:eastAsia="Lucida Sans" w:hAnsiTheme="minorHAnsi" w:cstheme="minorBidi"/>
                <w:color w:val="333333"/>
              </w:rPr>
              <w:t>Assess the ethical and legal issues in collecting, storing, and analysing customer data and content.</w:t>
            </w:r>
          </w:p>
          <w:p w14:paraId="031045FB" w14:textId="77777777" w:rsidR="00592E2E" w:rsidRPr="009A21B0" w:rsidRDefault="00592E2E">
            <w:pPr>
              <w:pStyle w:val="ListParagraph"/>
              <w:numPr>
                <w:ilvl w:val="0"/>
                <w:numId w:val="36"/>
              </w:numPr>
              <w:spacing w:line="360" w:lineRule="auto"/>
              <w:contextualSpacing w:val="0"/>
              <w:rPr>
                <w:rFonts w:asciiTheme="minorHAnsi" w:hAnsiTheme="minorHAnsi" w:cstheme="minorHAnsi"/>
              </w:rPr>
            </w:pPr>
            <w:r w:rsidRPr="009A21B0">
              <w:rPr>
                <w:rFonts w:asciiTheme="minorHAnsi" w:eastAsia="Lucida Sans" w:hAnsiTheme="minorHAnsi" w:cstheme="minorHAnsi"/>
                <w:color w:val="333333"/>
              </w:rPr>
              <w:t>Create digital marketing strategies and digital content to support those strategies.</w:t>
            </w:r>
          </w:p>
          <w:p w14:paraId="225957EC" w14:textId="77777777" w:rsidR="00592E2E" w:rsidRPr="009A21B0" w:rsidRDefault="00592E2E" w:rsidP="00CD383E">
            <w:pPr>
              <w:rPr>
                <w:rFonts w:asciiTheme="minorHAnsi" w:hAnsiTheme="minorHAnsi" w:cstheme="minorHAnsi"/>
                <w:szCs w:val="24"/>
              </w:rPr>
            </w:pPr>
          </w:p>
          <w:p w14:paraId="588EBE60" w14:textId="77777777" w:rsidR="00592E2E" w:rsidRPr="009A21B0" w:rsidRDefault="00592E2E" w:rsidP="00CD383E">
            <w:pPr>
              <w:rPr>
                <w:rFonts w:asciiTheme="minorHAnsi" w:hAnsiTheme="minorHAnsi" w:cstheme="minorHAnsi"/>
                <w:szCs w:val="24"/>
              </w:rPr>
            </w:pPr>
          </w:p>
          <w:p w14:paraId="772A5EEC" w14:textId="77777777" w:rsidR="00592E2E" w:rsidRPr="009A21B0" w:rsidRDefault="00592E2E" w:rsidP="00CD383E">
            <w:pPr>
              <w:rPr>
                <w:rFonts w:asciiTheme="minorHAnsi" w:hAnsiTheme="minorHAnsi" w:cstheme="minorHAnsi"/>
                <w:szCs w:val="24"/>
              </w:rPr>
            </w:pPr>
          </w:p>
          <w:p w14:paraId="2F88776D" w14:textId="77777777" w:rsidR="00592E2E" w:rsidRPr="009A21B0" w:rsidRDefault="00592E2E" w:rsidP="00CD383E">
            <w:pPr>
              <w:rPr>
                <w:rFonts w:asciiTheme="minorHAnsi" w:hAnsiTheme="minorHAnsi" w:cstheme="minorHAnsi"/>
                <w:szCs w:val="24"/>
              </w:rPr>
            </w:pPr>
          </w:p>
        </w:tc>
      </w:tr>
    </w:tbl>
    <w:p w14:paraId="218D4093" w14:textId="77777777" w:rsidR="00592E2E" w:rsidRPr="009A21B0" w:rsidRDefault="00592E2E" w:rsidP="00592E2E">
      <w:pPr>
        <w:rPr>
          <w:rFonts w:asciiTheme="minorHAnsi" w:hAnsiTheme="minorHAnsi" w:cstheme="minorHAnsi"/>
          <w:szCs w:val="24"/>
        </w:rPr>
      </w:pPr>
      <w:r w:rsidRPr="009A21B0">
        <w:rPr>
          <w:rFonts w:asciiTheme="minorHAnsi" w:hAnsiTheme="minorHAnsi" w:cstheme="minorHAnsi"/>
          <w:szCs w:val="24"/>
        </w:rPr>
        <w:br w:type="page"/>
      </w:r>
    </w:p>
    <w:tbl>
      <w:tblPr>
        <w:tblW w:w="10688" w:type="dxa"/>
        <w:tblLook w:val="04A0" w:firstRow="1" w:lastRow="0" w:firstColumn="1" w:lastColumn="0" w:noHBand="0" w:noVBand="1"/>
      </w:tblPr>
      <w:tblGrid>
        <w:gridCol w:w="5003"/>
        <w:gridCol w:w="5600"/>
        <w:gridCol w:w="85"/>
      </w:tblGrid>
      <w:tr w:rsidR="00592E2E" w:rsidRPr="009A21B0" w14:paraId="394F1C42" w14:textId="77777777" w:rsidTr="00CD383E">
        <w:trPr>
          <w:trHeight w:val="6638"/>
        </w:trPr>
        <w:tc>
          <w:tcPr>
            <w:tcW w:w="10688" w:type="dxa"/>
            <w:gridSpan w:val="3"/>
            <w:shd w:val="clear" w:color="auto" w:fill="auto"/>
          </w:tcPr>
          <w:p w14:paraId="42F2FD6D"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r w:rsidRPr="009A21B0">
              <w:rPr>
                <w:rFonts w:asciiTheme="minorHAnsi" w:hAnsiTheme="minorHAnsi" w:cstheme="minorHAnsi"/>
                <w:b/>
                <w:szCs w:val="24"/>
              </w:rPr>
              <w:lastRenderedPageBreak/>
              <w:t xml:space="preserve">ASSESSED LEARNING OUTCOMES: </w:t>
            </w:r>
            <w:r w:rsidRPr="009A21B0">
              <w:rPr>
                <w:rFonts w:asciiTheme="minorHAnsi" w:hAnsiTheme="minorHAnsi" w:cstheme="minorHAnsi"/>
                <w:bCs/>
                <w:szCs w:val="24"/>
              </w:rPr>
              <w:t xml:space="preserve">(additional guidance below; please refer to the Programme Specification for relevant award/ programme Learning Outcomes. </w:t>
            </w:r>
          </w:p>
          <w:p w14:paraId="7EF11702"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p>
          <w:p w14:paraId="020CB4D2"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szCs w:val="24"/>
              </w:rPr>
              <w:t>At the end of the module the learner will be expected to be able to:</w:t>
            </w:r>
            <w:r w:rsidRPr="009A21B0">
              <w:rPr>
                <w:rFonts w:asciiTheme="minorHAnsi" w:hAnsiTheme="minorHAnsi" w:cstheme="minorHAnsi"/>
                <w:b/>
                <w:szCs w:val="24"/>
              </w:rPr>
              <w:t xml:space="preserve"> </w:t>
            </w:r>
          </w:p>
          <w:p w14:paraId="3C8190F7"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5395"/>
            </w:tblGrid>
            <w:tr w:rsidR="00592E2E" w:rsidRPr="009A21B0" w14:paraId="23C9A5F9" w14:textId="77777777" w:rsidTr="00CD383E">
              <w:trPr>
                <w:trHeight w:val="576"/>
              </w:trPr>
              <w:tc>
                <w:tcPr>
                  <w:tcW w:w="5060" w:type="dxa"/>
                  <w:shd w:val="clear" w:color="auto" w:fill="D9D9D9" w:themeFill="background1" w:themeFillShade="D9"/>
                </w:tcPr>
                <w:p w14:paraId="51A321CF"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Assessed Module Learning Outcomes</w:t>
                  </w:r>
                </w:p>
              </w:tc>
              <w:tc>
                <w:tcPr>
                  <w:tcW w:w="5395" w:type="dxa"/>
                  <w:shd w:val="clear" w:color="auto" w:fill="D9D9D9" w:themeFill="background1" w:themeFillShade="D9"/>
                </w:tcPr>
                <w:p w14:paraId="7A54D704"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Award/ Programme Learning Outcomes contributed to</w:t>
                  </w:r>
                </w:p>
              </w:tc>
            </w:tr>
            <w:tr w:rsidR="00592E2E" w:rsidRPr="009A21B0" w14:paraId="6BC97C42" w14:textId="77777777" w:rsidTr="00CD383E">
              <w:trPr>
                <w:trHeight w:val="5253"/>
              </w:trPr>
              <w:tc>
                <w:tcPr>
                  <w:tcW w:w="5060" w:type="dxa"/>
                  <w:shd w:val="clear" w:color="auto" w:fill="auto"/>
                </w:tcPr>
                <w:p w14:paraId="09F0FC21" w14:textId="034A0CF0" w:rsidR="00592E2E" w:rsidRDefault="00592E2E">
                  <w:pPr>
                    <w:pStyle w:val="Default"/>
                    <w:numPr>
                      <w:ilvl w:val="0"/>
                      <w:numId w:val="52"/>
                    </w:numPr>
                    <w:rPr>
                      <w:rFonts w:asciiTheme="minorHAnsi" w:hAnsiTheme="minorHAnsi" w:cstheme="minorBidi"/>
                      <w:color w:val="000000" w:themeColor="text1"/>
                    </w:rPr>
                  </w:pPr>
                  <w:r w:rsidRPr="1F1BE1F5">
                    <w:rPr>
                      <w:rFonts w:asciiTheme="minorHAnsi" w:eastAsiaTheme="majorEastAsia" w:hAnsiTheme="minorHAnsi" w:cstheme="minorBidi"/>
                      <w:color w:val="000000" w:themeColor="text1"/>
                    </w:rPr>
                    <w:t xml:space="preserve">Understand the opportunities and challenges presented by the digital </w:t>
                  </w:r>
                  <w:r w:rsidR="004B385F" w:rsidRPr="1F1BE1F5">
                    <w:rPr>
                      <w:rFonts w:asciiTheme="minorHAnsi" w:eastAsiaTheme="majorEastAsia" w:hAnsiTheme="minorHAnsi" w:cstheme="minorBidi"/>
                      <w:color w:val="000000" w:themeColor="text1"/>
                    </w:rPr>
                    <w:t>environment.</w:t>
                  </w:r>
                </w:p>
                <w:p w14:paraId="7D053A14" w14:textId="77777777" w:rsidR="00592E2E" w:rsidRPr="009A21B0" w:rsidRDefault="00592E2E" w:rsidP="00CD383E">
                  <w:pPr>
                    <w:pStyle w:val="Default"/>
                    <w:ind w:left="270" w:hanging="270"/>
                    <w:rPr>
                      <w:rFonts w:asciiTheme="minorHAnsi" w:hAnsiTheme="minorHAnsi" w:cstheme="minorHAnsi"/>
                      <w:color w:val="000000" w:themeColor="text1"/>
                    </w:rPr>
                  </w:pPr>
                </w:p>
                <w:p w14:paraId="4C920508" w14:textId="1843182B" w:rsidR="00592E2E" w:rsidRDefault="00592E2E">
                  <w:pPr>
                    <w:pStyle w:val="Default"/>
                    <w:numPr>
                      <w:ilvl w:val="0"/>
                      <w:numId w:val="52"/>
                    </w:numPr>
                    <w:rPr>
                      <w:rFonts w:asciiTheme="minorHAnsi" w:hAnsiTheme="minorHAnsi" w:cstheme="minorBidi"/>
                      <w:color w:val="auto"/>
                    </w:rPr>
                  </w:pPr>
                  <w:r w:rsidRPr="1F1BE1F5">
                    <w:rPr>
                      <w:rFonts w:asciiTheme="minorHAnsi" w:eastAsiaTheme="majorEastAsia" w:hAnsiTheme="minorHAnsi" w:cstheme="minorBidi"/>
                      <w:color w:val="auto"/>
                    </w:rPr>
                    <w:t xml:space="preserve">Know how key digital tools can support and enhance digital </w:t>
                  </w:r>
                  <w:r w:rsidR="004B385F" w:rsidRPr="1F1BE1F5">
                    <w:rPr>
                      <w:rFonts w:asciiTheme="minorHAnsi" w:eastAsiaTheme="majorEastAsia" w:hAnsiTheme="minorHAnsi" w:cstheme="minorBidi"/>
                      <w:color w:val="auto"/>
                    </w:rPr>
                    <w:t>marketing.</w:t>
                  </w:r>
                </w:p>
                <w:p w14:paraId="18D7CFD0" w14:textId="77777777" w:rsidR="00592E2E" w:rsidRPr="009A21B0" w:rsidRDefault="00592E2E" w:rsidP="00CD383E">
                  <w:pPr>
                    <w:pStyle w:val="Default"/>
                    <w:ind w:left="990" w:hanging="990"/>
                    <w:rPr>
                      <w:rFonts w:asciiTheme="minorHAnsi" w:hAnsiTheme="minorHAnsi" w:cstheme="minorHAnsi"/>
                      <w:color w:val="000000" w:themeColor="text1"/>
                    </w:rPr>
                  </w:pPr>
                </w:p>
                <w:p w14:paraId="2A4C121D" w14:textId="4D4278A8" w:rsidR="00592E2E" w:rsidRDefault="00592E2E">
                  <w:pPr>
                    <w:pStyle w:val="Default"/>
                    <w:numPr>
                      <w:ilvl w:val="0"/>
                      <w:numId w:val="52"/>
                    </w:numPr>
                    <w:rPr>
                      <w:rFonts w:asciiTheme="minorHAnsi" w:hAnsiTheme="minorHAnsi" w:cstheme="minorBidi"/>
                      <w:color w:val="000000" w:themeColor="text1"/>
                    </w:rPr>
                  </w:pPr>
                  <w:r w:rsidRPr="1F1BE1F5">
                    <w:rPr>
                      <w:rFonts w:asciiTheme="minorHAnsi" w:eastAsiaTheme="majorEastAsia" w:hAnsiTheme="minorHAnsi" w:cstheme="minorBidi"/>
                      <w:color w:val="000000" w:themeColor="text1"/>
                    </w:rPr>
                    <w:t xml:space="preserve">Apply the key principles involved in monitoring and measuring digital marketing effectiveness to create appropriate digital marketing </w:t>
                  </w:r>
                  <w:r w:rsidR="004B385F" w:rsidRPr="1F1BE1F5">
                    <w:rPr>
                      <w:rFonts w:asciiTheme="minorHAnsi" w:eastAsiaTheme="majorEastAsia" w:hAnsiTheme="minorHAnsi" w:cstheme="minorBidi"/>
                      <w:color w:val="000000" w:themeColor="text1"/>
                    </w:rPr>
                    <w:t>strategies.</w:t>
                  </w:r>
                </w:p>
                <w:p w14:paraId="435FBB2D" w14:textId="77777777" w:rsidR="00592E2E" w:rsidRPr="00AD4115" w:rsidRDefault="00592E2E" w:rsidP="00CD383E">
                  <w:pPr>
                    <w:pStyle w:val="Default"/>
                    <w:ind w:left="990" w:hanging="990"/>
                    <w:rPr>
                      <w:rFonts w:asciiTheme="minorHAnsi" w:eastAsiaTheme="majorEastAsia" w:hAnsiTheme="minorHAnsi" w:cstheme="minorBidi"/>
                      <w:b/>
                      <w:color w:val="000000" w:themeColor="text1"/>
                    </w:rPr>
                  </w:pPr>
                </w:p>
                <w:p w14:paraId="4A9C829E" w14:textId="77777777" w:rsidR="00592E2E" w:rsidRPr="009A21B0" w:rsidRDefault="00592E2E">
                  <w:pPr>
                    <w:pStyle w:val="Default"/>
                    <w:numPr>
                      <w:ilvl w:val="0"/>
                      <w:numId w:val="52"/>
                    </w:numPr>
                    <w:rPr>
                      <w:rFonts w:asciiTheme="minorHAnsi" w:eastAsia="Calibri" w:hAnsiTheme="minorHAnsi" w:cstheme="minorHAnsi"/>
                      <w:bCs/>
                      <w:color w:val="auto"/>
                    </w:rPr>
                  </w:pPr>
                  <w:r w:rsidRPr="1F1BE1F5">
                    <w:rPr>
                      <w:rFonts w:asciiTheme="minorHAnsi" w:eastAsiaTheme="majorEastAsia" w:hAnsiTheme="minorHAnsi" w:cstheme="minorBidi"/>
                      <w:color w:val="000000" w:themeColor="text1"/>
                    </w:rPr>
                    <w:t>Develop digital activities to support and enhance digital marketing strategies</w:t>
                  </w:r>
                </w:p>
              </w:tc>
              <w:tc>
                <w:tcPr>
                  <w:tcW w:w="5395" w:type="dxa"/>
                  <w:shd w:val="clear" w:color="auto" w:fill="auto"/>
                </w:tcPr>
                <w:p w14:paraId="714BB5FF" w14:textId="77777777" w:rsidR="00592E2E" w:rsidRPr="009A21B0" w:rsidRDefault="00592E2E" w:rsidP="00CD383E">
                  <w:pPr>
                    <w:pStyle w:val="Default"/>
                    <w:rPr>
                      <w:rFonts w:asciiTheme="minorHAnsi" w:eastAsia="Calibri" w:hAnsiTheme="minorHAnsi" w:cstheme="minorHAnsi"/>
                      <w:color w:val="auto"/>
                    </w:rPr>
                  </w:pPr>
                </w:p>
                <w:p w14:paraId="0091E63C"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8.3.2, 8.4.1</w:t>
                  </w:r>
                  <w:r>
                    <w:rPr>
                      <w:rFonts w:asciiTheme="minorHAnsi" w:eastAsia="Calibri" w:hAnsiTheme="minorHAnsi" w:cstheme="minorHAnsi"/>
                      <w:color w:val="auto"/>
                    </w:rPr>
                    <w:t>,8.1.2, 8.1.5, 8.4.2</w:t>
                  </w:r>
                </w:p>
                <w:p w14:paraId="783A432A" w14:textId="77777777" w:rsidR="00592E2E" w:rsidRPr="009A21B0" w:rsidRDefault="00592E2E" w:rsidP="00CD383E">
                  <w:pPr>
                    <w:pStyle w:val="Default"/>
                    <w:rPr>
                      <w:rFonts w:asciiTheme="minorHAnsi" w:hAnsiTheme="minorHAnsi" w:cstheme="minorHAnsi"/>
                      <w:color w:val="000000" w:themeColor="text1"/>
                    </w:rPr>
                  </w:pPr>
                </w:p>
                <w:p w14:paraId="6E2FAB60" w14:textId="77777777" w:rsidR="00592E2E" w:rsidRPr="009A21B0" w:rsidRDefault="00592E2E" w:rsidP="00CD383E">
                  <w:pPr>
                    <w:pStyle w:val="Default"/>
                    <w:rPr>
                      <w:rFonts w:asciiTheme="minorHAnsi" w:eastAsia="Calibri" w:hAnsiTheme="minorHAnsi" w:cstheme="minorHAnsi"/>
                      <w:color w:val="auto"/>
                    </w:rPr>
                  </w:pPr>
                </w:p>
                <w:p w14:paraId="35CE76B0"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8.3.3</w:t>
                  </w:r>
                  <w:r>
                    <w:rPr>
                      <w:rFonts w:asciiTheme="minorHAnsi" w:eastAsia="Calibri" w:hAnsiTheme="minorHAnsi" w:cstheme="minorHAnsi"/>
                      <w:color w:val="auto"/>
                    </w:rPr>
                    <w:t>, 8.5.1, 8.3.4</w:t>
                  </w:r>
                </w:p>
                <w:p w14:paraId="4CAC1EAB" w14:textId="77777777" w:rsidR="00592E2E" w:rsidRPr="009A21B0" w:rsidRDefault="00592E2E" w:rsidP="00CD383E">
                  <w:pPr>
                    <w:pStyle w:val="Default"/>
                    <w:rPr>
                      <w:rFonts w:asciiTheme="minorHAnsi" w:eastAsia="Calibri" w:hAnsiTheme="minorHAnsi" w:cstheme="minorHAnsi"/>
                      <w:color w:val="auto"/>
                    </w:rPr>
                  </w:pPr>
                </w:p>
                <w:p w14:paraId="02217312" w14:textId="77777777" w:rsidR="00592E2E" w:rsidRPr="009A21B0" w:rsidRDefault="00592E2E" w:rsidP="00CD383E">
                  <w:pPr>
                    <w:pStyle w:val="Default"/>
                    <w:rPr>
                      <w:rFonts w:asciiTheme="minorHAnsi" w:eastAsia="Calibri" w:hAnsiTheme="minorHAnsi" w:cstheme="minorHAnsi"/>
                      <w:color w:val="auto"/>
                    </w:rPr>
                  </w:pPr>
                </w:p>
                <w:p w14:paraId="5848310F"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8.3.3</w:t>
                  </w:r>
                  <w:r>
                    <w:rPr>
                      <w:rFonts w:asciiTheme="minorHAnsi" w:eastAsia="Calibri" w:hAnsiTheme="minorHAnsi" w:cstheme="minorHAnsi"/>
                      <w:color w:val="auto"/>
                    </w:rPr>
                    <w:t>,8.1.3,8.2.4</w:t>
                  </w:r>
                </w:p>
                <w:p w14:paraId="648EFD24" w14:textId="77777777" w:rsidR="00592E2E" w:rsidRPr="009A21B0" w:rsidRDefault="00592E2E" w:rsidP="00CD383E">
                  <w:pPr>
                    <w:pStyle w:val="Default"/>
                    <w:rPr>
                      <w:rFonts w:asciiTheme="minorHAnsi" w:eastAsia="Calibri" w:hAnsiTheme="minorHAnsi" w:cstheme="minorHAnsi"/>
                      <w:color w:val="auto"/>
                    </w:rPr>
                  </w:pPr>
                </w:p>
                <w:p w14:paraId="5C92461D" w14:textId="77777777" w:rsidR="00592E2E" w:rsidRPr="009A21B0" w:rsidRDefault="00592E2E" w:rsidP="00CD383E">
                  <w:pPr>
                    <w:pStyle w:val="Default"/>
                    <w:rPr>
                      <w:rFonts w:asciiTheme="minorHAnsi" w:eastAsia="Calibri" w:hAnsiTheme="minorHAnsi" w:cstheme="minorHAnsi"/>
                      <w:color w:val="auto"/>
                    </w:rPr>
                  </w:pPr>
                </w:p>
                <w:p w14:paraId="72989FEC" w14:textId="77777777" w:rsidR="00592E2E" w:rsidRPr="009A21B0" w:rsidRDefault="00592E2E" w:rsidP="00CD383E">
                  <w:pPr>
                    <w:pStyle w:val="Default"/>
                    <w:rPr>
                      <w:rFonts w:asciiTheme="minorHAnsi" w:eastAsia="Calibri" w:hAnsiTheme="minorHAnsi" w:cstheme="minorHAnsi"/>
                      <w:color w:val="auto"/>
                    </w:rPr>
                  </w:pPr>
                </w:p>
                <w:p w14:paraId="643C1552" w14:textId="77777777" w:rsidR="00592E2E" w:rsidRPr="009A21B0" w:rsidRDefault="00592E2E" w:rsidP="00CD383E">
                  <w:pPr>
                    <w:pStyle w:val="Default"/>
                    <w:rPr>
                      <w:rFonts w:asciiTheme="minorHAnsi" w:eastAsia="Calibri" w:hAnsiTheme="minorHAnsi" w:cstheme="minorHAnsi"/>
                      <w:color w:val="auto"/>
                    </w:rPr>
                  </w:pPr>
                </w:p>
                <w:p w14:paraId="700ADCE7"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color w:val="auto"/>
                    </w:rPr>
                    <w:t>8.3.2</w:t>
                  </w:r>
                </w:p>
              </w:tc>
            </w:tr>
          </w:tbl>
          <w:p w14:paraId="2BB0D103" w14:textId="77777777" w:rsidR="00592E2E" w:rsidRPr="009A21B0" w:rsidRDefault="00592E2E" w:rsidP="00CD383E">
            <w:pPr>
              <w:pStyle w:val="Default"/>
              <w:spacing w:after="34"/>
              <w:rPr>
                <w:rFonts w:asciiTheme="minorHAnsi" w:eastAsia="Calibri" w:hAnsiTheme="minorHAnsi" w:cstheme="minorHAnsi"/>
                <w:b/>
              </w:rPr>
            </w:pPr>
          </w:p>
        </w:tc>
      </w:tr>
      <w:tr w:rsidR="00592E2E" w:rsidRPr="009A21B0" w14:paraId="27193CF4"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5" w:type="dxa"/>
          <w:trHeight w:val="266"/>
        </w:trPr>
        <w:tc>
          <w:tcPr>
            <w:tcW w:w="5003" w:type="dxa"/>
            <w:tcBorders>
              <w:top w:val="single" w:sz="4" w:space="0" w:color="auto"/>
              <w:left w:val="single" w:sz="4" w:space="0" w:color="auto"/>
              <w:bottom w:val="single" w:sz="4" w:space="0" w:color="auto"/>
              <w:right w:val="single" w:sz="4" w:space="0" w:color="auto"/>
            </w:tcBorders>
            <w:shd w:val="clear" w:color="auto" w:fill="auto"/>
          </w:tcPr>
          <w:p w14:paraId="2AFBE45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APPROVAL</w:t>
            </w:r>
            <w:r w:rsidRPr="009A21B0">
              <w:rPr>
                <w:rFonts w:asciiTheme="minorHAnsi" w:hAnsiTheme="minorHAnsi" w:cstheme="minorHAnsi"/>
                <w:szCs w:val="24"/>
              </w:rPr>
              <w:t xml:space="preserve">: 20/05/2022       </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1C73F20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FACULTY/OFFICE: Academic Partnerships</w:t>
            </w:r>
          </w:p>
        </w:tc>
      </w:tr>
      <w:tr w:rsidR="00592E2E" w:rsidRPr="009A21B0" w14:paraId="002DD354"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5" w:type="dxa"/>
          <w:trHeight w:val="266"/>
        </w:trPr>
        <w:tc>
          <w:tcPr>
            <w:tcW w:w="5003" w:type="dxa"/>
            <w:tcBorders>
              <w:top w:val="single" w:sz="4" w:space="0" w:color="auto"/>
              <w:left w:val="single" w:sz="4" w:space="0" w:color="auto"/>
              <w:bottom w:val="single" w:sz="4" w:space="0" w:color="auto"/>
              <w:right w:val="single" w:sz="4" w:space="0" w:color="auto"/>
            </w:tcBorders>
            <w:shd w:val="clear" w:color="auto" w:fill="auto"/>
          </w:tcPr>
          <w:p w14:paraId="0E4435E2"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IMPLEMENTATION</w:t>
            </w:r>
            <w:r w:rsidRPr="009A21B0">
              <w:rPr>
                <w:rFonts w:asciiTheme="minorHAnsi" w:hAnsiTheme="minorHAnsi" w:cstheme="minorHAnsi"/>
                <w:szCs w:val="24"/>
              </w:rPr>
              <w:t>: Sept 2022</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69D3DF63"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SCHOOL/PARTNER: Exeter College</w:t>
            </w:r>
          </w:p>
        </w:tc>
      </w:tr>
      <w:tr w:rsidR="00592E2E" w:rsidRPr="009A21B0" w14:paraId="29ECB016"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5" w:type="dxa"/>
          <w:trHeight w:val="547"/>
        </w:trPr>
        <w:tc>
          <w:tcPr>
            <w:tcW w:w="5003" w:type="dxa"/>
            <w:tcBorders>
              <w:top w:val="single" w:sz="4" w:space="0" w:color="auto"/>
              <w:left w:val="single" w:sz="4" w:space="0" w:color="auto"/>
              <w:bottom w:val="single" w:sz="4" w:space="0" w:color="auto"/>
              <w:right w:val="single" w:sz="4" w:space="0" w:color="auto"/>
            </w:tcBorders>
            <w:shd w:val="clear" w:color="auto" w:fill="auto"/>
          </w:tcPr>
          <w:p w14:paraId="7910E261"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DATE(S) OF APPROVED CHANGE:</w:t>
            </w:r>
            <w:r w:rsidRPr="009A21B0">
              <w:rPr>
                <w:rFonts w:asciiTheme="minorHAnsi" w:hAnsiTheme="minorHAnsi" w:cstheme="minorHAnsi"/>
                <w:szCs w:val="24"/>
              </w:rPr>
              <w:t xml:space="preserve">  XX/XX/XXXX</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17C98B2B"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 xml:space="preserve">SEMESTER:  Semester 2 </w:t>
            </w:r>
          </w:p>
        </w:tc>
      </w:tr>
      <w:tr w:rsidR="00592E2E" w:rsidRPr="009A21B0" w14:paraId="0C79F2B6" w14:textId="77777777" w:rsidTr="00CD383E">
        <w:trPr>
          <w:trHeight w:val="1914"/>
        </w:trPr>
        <w:tc>
          <w:tcPr>
            <w:tcW w:w="10688" w:type="dxa"/>
            <w:gridSpan w:val="3"/>
            <w:shd w:val="clear" w:color="auto" w:fill="auto"/>
          </w:tcPr>
          <w:p w14:paraId="782C100F"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szCs w:val="24"/>
              </w:rPr>
              <w:t>Notes:</w:t>
            </w:r>
          </w:p>
          <w:p w14:paraId="4D710802"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044D189C"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1CB5D105"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06207713"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2684C79B"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4EEA4586"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tc>
      </w:tr>
    </w:tbl>
    <w:p w14:paraId="3D60D91A" w14:textId="77777777" w:rsidR="00592E2E" w:rsidRPr="009A21B0" w:rsidRDefault="00592E2E" w:rsidP="00592E2E">
      <w:pPr>
        <w:pStyle w:val="Default"/>
        <w:spacing w:after="34"/>
        <w:rPr>
          <w:rFonts w:asciiTheme="minorHAnsi" w:hAnsiTheme="minorHAnsi" w:cstheme="minorHAnsi"/>
          <w:bCs/>
          <w:color w:val="auto"/>
        </w:rPr>
      </w:pPr>
      <w:r w:rsidRPr="009A21B0">
        <w:rPr>
          <w:rFonts w:asciiTheme="minorHAnsi" w:hAnsiTheme="minorHAnsi" w:cstheme="minorHAnsi"/>
          <w:b/>
          <w:color w:val="auto"/>
          <w:u w:val="single"/>
        </w:rPr>
        <w:t>Additional Guidance for Learning Outcomes:</w:t>
      </w:r>
    </w:p>
    <w:p w14:paraId="4775A1FF" w14:textId="4F8DCEA2"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t xml:space="preserve">To ensure that the module is pitched at the right level check your intended learning outcomes against the following nationally agreed </w:t>
      </w:r>
      <w:r w:rsidR="004B385F" w:rsidRPr="009A21B0">
        <w:rPr>
          <w:rFonts w:asciiTheme="minorHAnsi" w:hAnsiTheme="minorHAnsi" w:cstheme="minorHAnsi"/>
          <w:b/>
          <w:bCs/>
          <w:szCs w:val="24"/>
        </w:rPr>
        <w:t>standards.</w:t>
      </w:r>
      <w:r w:rsidRPr="009A21B0">
        <w:rPr>
          <w:rFonts w:asciiTheme="minorHAnsi" w:hAnsiTheme="minorHAnsi" w:cstheme="minorHAnsi"/>
          <w:b/>
          <w:bCs/>
          <w:szCs w:val="24"/>
        </w:rPr>
        <w:t xml:space="preserve"> </w:t>
      </w:r>
    </w:p>
    <w:p w14:paraId="06D48E87"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Framework for Higher Education Qualifications </w:t>
      </w:r>
    </w:p>
    <w:p w14:paraId="236C912F" w14:textId="77777777" w:rsidR="00592E2E" w:rsidRPr="009A21B0" w:rsidRDefault="00A33A1E" w:rsidP="00592E2E">
      <w:pPr>
        <w:ind w:left="720"/>
        <w:rPr>
          <w:rFonts w:asciiTheme="minorHAnsi" w:hAnsiTheme="minorHAnsi" w:cstheme="minorHAnsi"/>
          <w:szCs w:val="24"/>
        </w:rPr>
      </w:pPr>
      <w:hyperlink r:id="rId36" w:history="1">
        <w:r w:rsidR="00592E2E" w:rsidRPr="009A21B0">
          <w:rPr>
            <w:rStyle w:val="Hyperlink"/>
            <w:rFonts w:asciiTheme="minorHAnsi" w:hAnsiTheme="minorHAnsi" w:cstheme="minorHAnsi"/>
            <w:szCs w:val="24"/>
          </w:rPr>
          <w:t>http://www.qaa.ac.uk/docs/qaa/quality-code/qualifications-frameworks.pdf</w:t>
        </w:r>
      </w:hyperlink>
      <w:r w:rsidR="00592E2E" w:rsidRPr="009A21B0">
        <w:rPr>
          <w:rFonts w:asciiTheme="minorHAnsi" w:hAnsiTheme="minorHAnsi" w:cstheme="minorHAnsi"/>
          <w:szCs w:val="24"/>
        </w:rPr>
        <w:t xml:space="preserve"> </w:t>
      </w:r>
    </w:p>
    <w:p w14:paraId="170A7E23"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Subject benchmark statements </w:t>
      </w:r>
      <w:hyperlink r:id="rId37" w:history="1">
        <w:r w:rsidRPr="009A21B0">
          <w:rPr>
            <w:rStyle w:val="Hyperlink"/>
            <w:rFonts w:asciiTheme="minorHAnsi" w:hAnsiTheme="minorHAnsi" w:cstheme="minorHAnsi"/>
            <w:szCs w:val="24"/>
          </w:rPr>
          <w:t>https://www.qaa.ac.uk/quality-code/subject-benchmark-statements</w:t>
        </w:r>
      </w:hyperlink>
      <w:r w:rsidRPr="009A21B0">
        <w:rPr>
          <w:rFonts w:asciiTheme="minorHAnsi" w:hAnsiTheme="minorHAnsi" w:cstheme="minorHAnsi"/>
          <w:szCs w:val="24"/>
        </w:rPr>
        <w:t xml:space="preserve"> </w:t>
      </w:r>
    </w:p>
    <w:p w14:paraId="0895B1D3" w14:textId="77777777" w:rsidR="00592E2E" w:rsidRPr="009A21B0" w:rsidRDefault="00592E2E" w:rsidP="00592E2E">
      <w:pPr>
        <w:numPr>
          <w:ilvl w:val="0"/>
          <w:numId w:val="5"/>
        </w:numPr>
        <w:rPr>
          <w:rFonts w:asciiTheme="minorHAnsi" w:hAnsiTheme="minorHAnsi" w:cstheme="minorBidi"/>
          <w:szCs w:val="24"/>
        </w:rPr>
      </w:pPr>
      <w:r w:rsidRPr="6F94E9EA">
        <w:rPr>
          <w:rFonts w:asciiTheme="minorHAnsi" w:hAnsiTheme="minorHAnsi" w:cstheme="minorBidi"/>
          <w:szCs w:val="24"/>
        </w:rPr>
        <w:t>Professional, regulatory, and statutory (PSRB) accreditation requirements (where necessary e.g., health and social care, medicine, engineering, psychology, architecture, teaching, law)</w:t>
      </w:r>
    </w:p>
    <w:p w14:paraId="71D3AC76" w14:textId="77777777" w:rsidR="00592E2E" w:rsidRPr="009A21B0" w:rsidRDefault="00592E2E" w:rsidP="00592E2E">
      <w:pPr>
        <w:pStyle w:val="Default"/>
        <w:numPr>
          <w:ilvl w:val="0"/>
          <w:numId w:val="5"/>
        </w:numPr>
        <w:rPr>
          <w:rFonts w:asciiTheme="minorHAnsi" w:hAnsiTheme="minorHAnsi" w:cstheme="minorHAnsi"/>
          <w:b/>
          <w:color w:val="auto"/>
        </w:rPr>
      </w:pPr>
      <w:r w:rsidRPr="009A21B0">
        <w:rPr>
          <w:rFonts w:asciiTheme="minorHAnsi" w:hAnsiTheme="minorHAnsi" w:cstheme="minorHAnsi"/>
          <w:color w:val="auto"/>
        </w:rPr>
        <w:t xml:space="preserve">QAA Quality Code </w:t>
      </w:r>
      <w:hyperlink r:id="rId38" w:history="1">
        <w:r w:rsidRPr="009A21B0">
          <w:rPr>
            <w:rStyle w:val="Hyperlink"/>
            <w:rFonts w:asciiTheme="minorHAnsi" w:hAnsiTheme="minorHAnsi" w:cstheme="minorHAnsi"/>
          </w:rPr>
          <w:t>https://www.qaa.ac.uk/quality-code</w:t>
        </w:r>
      </w:hyperlink>
      <w:r w:rsidRPr="009A21B0">
        <w:rPr>
          <w:rFonts w:asciiTheme="minorHAnsi" w:hAnsiTheme="minorHAnsi" w:cstheme="minorHAnsi"/>
          <w:color w:val="auto"/>
        </w:rPr>
        <w:t xml:space="preserve"> </w:t>
      </w:r>
    </w:p>
    <w:p w14:paraId="608C2FA3" w14:textId="77777777" w:rsidR="00592E2E" w:rsidRPr="009A21B0" w:rsidRDefault="00592E2E" w:rsidP="00592E2E">
      <w:pPr>
        <w:pStyle w:val="Default"/>
        <w:spacing w:after="34"/>
        <w:ind w:left="142" w:hanging="142"/>
        <w:rPr>
          <w:rFonts w:asciiTheme="minorHAnsi" w:hAnsiTheme="minorHAnsi" w:cstheme="minorHAnsi"/>
          <w:b/>
          <w:color w:val="auto"/>
        </w:rPr>
      </w:pPr>
      <w:r w:rsidRPr="009A21B0">
        <w:rPr>
          <w:rFonts w:asciiTheme="minorHAnsi" w:hAnsiTheme="minorHAnsi" w:cstheme="minorHAnsi"/>
          <w:b/>
          <w:color w:val="auto"/>
          <w:u w:val="single"/>
        </w:rPr>
        <w:br w:type="page"/>
      </w:r>
      <w:r w:rsidRPr="009A21B0">
        <w:rPr>
          <w:rFonts w:asciiTheme="minorHAnsi" w:hAnsiTheme="minorHAnsi" w:cstheme="minorHAnsi"/>
          <w:b/>
          <w:color w:val="auto"/>
          <w:u w:val="single"/>
        </w:rPr>
        <w:lastRenderedPageBreak/>
        <w:t>SECTION B: DETAILS OF TEACHING, LEARNING AND ASSESSMENT</w:t>
      </w:r>
      <w:r w:rsidRPr="009A21B0">
        <w:rPr>
          <w:rFonts w:asciiTheme="minorHAnsi" w:hAnsiTheme="minorHAnsi" w:cstheme="minorHAnsi"/>
          <w:b/>
          <w:color w:val="auto"/>
        </w:rPr>
        <w:t xml:space="preserve"> </w:t>
      </w:r>
    </w:p>
    <w:p w14:paraId="7D0C7B52" w14:textId="77777777" w:rsidR="00592E2E" w:rsidRPr="009A21B0" w:rsidRDefault="00592E2E" w:rsidP="00592E2E">
      <w:pPr>
        <w:pStyle w:val="PlainText"/>
        <w:rPr>
          <w:rFonts w:asciiTheme="minorHAnsi" w:hAnsiTheme="minorHAnsi" w:cstheme="minorHAnsi"/>
          <w:iCs/>
          <w:color w:val="auto"/>
          <w:szCs w:val="24"/>
        </w:rPr>
      </w:pPr>
      <w:r w:rsidRPr="009A21B0">
        <w:rPr>
          <w:rFonts w:asciiTheme="minorHAnsi" w:hAnsiTheme="minorHAnsi" w:cstheme="minorHAnsi"/>
          <w:iCs/>
          <w:color w:val="auto"/>
          <w:szCs w:val="24"/>
        </w:rPr>
        <w:t xml:space="preserve">Items in this section must be considered annually and amended as appropriate, in conjunction with the Module Review Process. </w:t>
      </w:r>
      <w:r w:rsidRPr="009A21B0">
        <w:rPr>
          <w:rFonts w:asciiTheme="minorHAnsi" w:hAnsiTheme="minorHAnsi" w:cstheme="minorHAnsi"/>
          <w:iCs/>
          <w:color w:val="auto"/>
          <w:szCs w:val="24"/>
          <w:u w:val="single"/>
        </w:rPr>
        <w:t>Some parts of this page may be used in the KIS return and published on the extranet as a guide for prospective students.</w:t>
      </w:r>
      <w:r w:rsidRPr="009A21B0">
        <w:rPr>
          <w:rFonts w:asciiTheme="minorHAnsi" w:hAnsiTheme="minorHAnsi" w:cstheme="minorHAnsi"/>
          <w:iCs/>
          <w:color w:val="auto"/>
          <w:szCs w:val="24"/>
        </w:rPr>
        <w:t xml:space="preserve"> Further details for current students should be provided in module guidance notes.</w:t>
      </w:r>
    </w:p>
    <w:p w14:paraId="62E3E356" w14:textId="77777777" w:rsidR="00592E2E" w:rsidRPr="009A21B0" w:rsidRDefault="00592E2E" w:rsidP="00592E2E">
      <w:pPr>
        <w:pStyle w:val="PlainText"/>
        <w:rPr>
          <w:rFonts w:asciiTheme="minorHAnsi" w:hAnsiTheme="minorHAnsi" w:cstheme="minorHAnsi"/>
          <w:b/>
          <w:szCs w:val="24"/>
        </w:rPr>
      </w:pPr>
    </w:p>
    <w:tbl>
      <w:tblPr>
        <w:tblW w:w="10736" w:type="dxa"/>
        <w:tblLook w:val="04A0" w:firstRow="1" w:lastRow="0" w:firstColumn="1" w:lastColumn="0" w:noHBand="0" w:noVBand="1"/>
      </w:tblPr>
      <w:tblGrid>
        <w:gridCol w:w="4813"/>
        <w:gridCol w:w="5923"/>
      </w:tblGrid>
      <w:tr w:rsidR="00592E2E" w:rsidRPr="009A21B0" w14:paraId="23E7D1BF" w14:textId="77777777" w:rsidTr="00CD383E">
        <w:trPr>
          <w:trHeight w:val="281"/>
        </w:trPr>
        <w:tc>
          <w:tcPr>
            <w:tcW w:w="4813" w:type="dxa"/>
            <w:shd w:val="clear" w:color="auto" w:fill="auto"/>
          </w:tcPr>
          <w:p w14:paraId="5B953F78" w14:textId="5569C42E"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ACADEMIC YEAR: </w:t>
            </w:r>
            <w:r w:rsidR="00D17075">
              <w:rPr>
                <w:rFonts w:asciiTheme="minorHAnsi" w:hAnsiTheme="minorHAnsi" w:cstheme="minorHAnsi"/>
                <w:bCs/>
                <w:szCs w:val="24"/>
              </w:rPr>
              <w:t>202</w:t>
            </w:r>
            <w:r w:rsidR="008B09B3">
              <w:rPr>
                <w:rFonts w:asciiTheme="minorHAnsi" w:hAnsiTheme="minorHAnsi" w:cstheme="minorHAnsi"/>
                <w:bCs/>
                <w:szCs w:val="24"/>
              </w:rPr>
              <w:t>4</w:t>
            </w:r>
            <w:r w:rsidR="00D17075">
              <w:rPr>
                <w:rFonts w:asciiTheme="minorHAnsi" w:hAnsiTheme="minorHAnsi" w:cstheme="minorHAnsi"/>
                <w:bCs/>
                <w:szCs w:val="24"/>
              </w:rPr>
              <w:t>/202</w:t>
            </w:r>
            <w:r w:rsidR="008B09B3">
              <w:rPr>
                <w:rFonts w:asciiTheme="minorHAnsi" w:hAnsiTheme="minorHAnsi" w:cstheme="minorHAnsi"/>
                <w:bCs/>
                <w:szCs w:val="24"/>
              </w:rPr>
              <w:t>5</w:t>
            </w:r>
          </w:p>
        </w:tc>
        <w:tc>
          <w:tcPr>
            <w:tcW w:w="5922" w:type="dxa"/>
            <w:shd w:val="clear" w:color="auto" w:fill="auto"/>
          </w:tcPr>
          <w:p w14:paraId="07B0C7A6"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NATIONAL COST CENTRE:</w:t>
            </w:r>
            <w:r>
              <w:rPr>
                <w:rFonts w:asciiTheme="minorHAnsi" w:hAnsiTheme="minorHAnsi" w:cstheme="minorHAnsi"/>
                <w:b/>
                <w:szCs w:val="24"/>
              </w:rPr>
              <w:t xml:space="preserve"> </w:t>
            </w:r>
            <w:r w:rsidRPr="009A21B0">
              <w:rPr>
                <w:rFonts w:asciiTheme="minorHAnsi" w:hAnsiTheme="minorHAnsi" w:cstheme="minorHAnsi"/>
                <w:bCs/>
                <w:szCs w:val="24"/>
              </w:rPr>
              <w:t>108 Sports Science &amp; Leisure Studies</w:t>
            </w:r>
          </w:p>
        </w:tc>
      </w:tr>
      <w:tr w:rsidR="00592E2E" w:rsidRPr="009A21B0" w14:paraId="36F145C6" w14:textId="77777777" w:rsidTr="00CD383E">
        <w:trPr>
          <w:trHeight w:val="549"/>
        </w:trPr>
        <w:tc>
          <w:tcPr>
            <w:tcW w:w="4813" w:type="dxa"/>
            <w:shd w:val="clear" w:color="auto" w:fill="auto"/>
          </w:tcPr>
          <w:p w14:paraId="0F6646D6" w14:textId="45C963D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MODULE LEADER: </w:t>
            </w:r>
            <w:r w:rsidR="00BF489B">
              <w:rPr>
                <w:rFonts w:asciiTheme="minorHAnsi" w:hAnsiTheme="minorHAnsi" w:cstheme="minorHAnsi"/>
                <w:b/>
                <w:szCs w:val="24"/>
              </w:rPr>
              <w:t>TBC</w:t>
            </w:r>
          </w:p>
        </w:tc>
        <w:tc>
          <w:tcPr>
            <w:tcW w:w="5922" w:type="dxa"/>
            <w:shd w:val="clear" w:color="auto" w:fill="auto"/>
          </w:tcPr>
          <w:p w14:paraId="61B826EE"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OTHER MODULE STAFF:   </w:t>
            </w:r>
          </w:p>
          <w:p w14:paraId="70BA5239" w14:textId="77777777" w:rsidR="00592E2E" w:rsidRPr="009A21B0" w:rsidRDefault="00592E2E" w:rsidP="00CD383E">
            <w:pPr>
              <w:pStyle w:val="PlainText"/>
              <w:rPr>
                <w:rFonts w:asciiTheme="minorHAnsi" w:hAnsiTheme="minorHAnsi" w:cstheme="minorHAnsi"/>
                <w:b/>
                <w:szCs w:val="24"/>
              </w:rPr>
            </w:pPr>
          </w:p>
        </w:tc>
      </w:tr>
      <w:tr w:rsidR="00592E2E" w:rsidRPr="009A21B0" w14:paraId="45C24F3E" w14:textId="77777777" w:rsidTr="00CD383E">
        <w:trPr>
          <w:trHeight w:val="2333"/>
        </w:trPr>
        <w:tc>
          <w:tcPr>
            <w:tcW w:w="10736" w:type="dxa"/>
            <w:gridSpan w:val="2"/>
            <w:shd w:val="clear" w:color="auto" w:fill="auto"/>
          </w:tcPr>
          <w:p w14:paraId="610E9A83" w14:textId="77777777" w:rsidR="00592E2E" w:rsidRPr="009A21B0" w:rsidRDefault="00592E2E" w:rsidP="00CD383E">
            <w:pPr>
              <w:pStyle w:val="Default"/>
              <w:rPr>
                <w:rFonts w:asciiTheme="minorHAnsi" w:eastAsia="Calibri" w:hAnsiTheme="minorHAnsi" w:cstheme="minorHAnsi"/>
                <w:b/>
                <w:i/>
                <w:color w:val="auto"/>
              </w:rPr>
            </w:pPr>
            <w:r w:rsidRPr="009A21B0">
              <w:rPr>
                <w:rFonts w:asciiTheme="minorHAnsi" w:eastAsia="Calibri" w:hAnsiTheme="minorHAnsi" w:cstheme="minorHAnsi"/>
                <w:b/>
                <w:color w:val="auto"/>
              </w:rPr>
              <w:t xml:space="preserve">Summary of Module Content </w:t>
            </w:r>
          </w:p>
          <w:p w14:paraId="084A8EC7"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Internet of things</w:t>
            </w:r>
          </w:p>
          <w:p w14:paraId="2F540D16"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Location-based marketing</w:t>
            </w:r>
          </w:p>
          <w:p w14:paraId="4686BF96"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Big Data</w:t>
            </w:r>
          </w:p>
          <w:p w14:paraId="3A70B8FB"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Crowdsourcing</w:t>
            </w:r>
          </w:p>
          <w:p w14:paraId="117546B5"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Virtual and Augmented reality</w:t>
            </w:r>
          </w:p>
          <w:p w14:paraId="5B265935"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Automation</w:t>
            </w:r>
          </w:p>
          <w:p w14:paraId="69391CB8"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Real-time marketing</w:t>
            </w:r>
          </w:p>
          <w:p w14:paraId="4F0FB036"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Consumer generated media</w:t>
            </w:r>
          </w:p>
          <w:p w14:paraId="27E7DAA4"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Customer Relationship Management</w:t>
            </w:r>
          </w:p>
          <w:p w14:paraId="04BB82F3"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Brand Image and corporate reputation</w:t>
            </w:r>
          </w:p>
          <w:p w14:paraId="289B4EB0"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Security and privacy</w:t>
            </w:r>
          </w:p>
          <w:p w14:paraId="6926886E"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Consumer expectations</w:t>
            </w:r>
          </w:p>
          <w:p w14:paraId="064CE3A5"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Infomediaries</w:t>
            </w:r>
          </w:p>
          <w:p w14:paraId="4EC5D1D6" w14:textId="77777777" w:rsidR="00592E2E" w:rsidRPr="009A21B0" w:rsidRDefault="00592E2E">
            <w:pPr>
              <w:pStyle w:val="Default"/>
              <w:numPr>
                <w:ilvl w:val="0"/>
                <w:numId w:val="19"/>
              </w:numPr>
              <w:rPr>
                <w:rFonts w:asciiTheme="minorHAnsi" w:eastAsia="Calibri" w:hAnsiTheme="minorHAnsi" w:cstheme="minorBidi"/>
                <w:color w:val="auto"/>
              </w:rPr>
            </w:pPr>
            <w:r w:rsidRPr="6F94E9EA">
              <w:rPr>
                <w:rFonts w:asciiTheme="minorHAnsi" w:eastAsia="Calibri" w:hAnsiTheme="minorHAnsi" w:cstheme="minorBidi"/>
                <w:color w:val="auto"/>
              </w:rPr>
              <w:t>7 Ps – product, price, place, people, process, and physical evidence</w:t>
            </w:r>
          </w:p>
          <w:p w14:paraId="160FCE9E"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Live Chat</w:t>
            </w:r>
          </w:p>
          <w:p w14:paraId="77764EFF"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Social Media</w:t>
            </w:r>
          </w:p>
          <w:p w14:paraId="10C19768"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Podcasts</w:t>
            </w:r>
          </w:p>
          <w:p w14:paraId="6DDA338A"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Search Engine Marketing</w:t>
            </w:r>
          </w:p>
          <w:p w14:paraId="66F82F44"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Customer Journey</w:t>
            </w:r>
          </w:p>
          <w:p w14:paraId="5A3A208A"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Digital Marketing Mix</w:t>
            </w:r>
          </w:p>
          <w:p w14:paraId="02FF2A00"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Implementation Planning</w:t>
            </w:r>
          </w:p>
          <w:p w14:paraId="11FAE9A4"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Campaign reviews</w:t>
            </w:r>
          </w:p>
          <w:p w14:paraId="61E1EF6D" w14:textId="77777777" w:rsidR="00592E2E" w:rsidRPr="009A21B0" w:rsidRDefault="00592E2E">
            <w:pPr>
              <w:pStyle w:val="Default"/>
              <w:numPr>
                <w:ilvl w:val="0"/>
                <w:numId w:val="19"/>
              </w:numPr>
              <w:rPr>
                <w:rFonts w:asciiTheme="minorHAnsi" w:eastAsia="Calibri" w:hAnsiTheme="minorHAnsi" w:cstheme="minorHAnsi"/>
                <w:color w:val="auto"/>
              </w:rPr>
            </w:pPr>
            <w:r w:rsidRPr="009A21B0">
              <w:rPr>
                <w:rFonts w:asciiTheme="minorHAnsi" w:eastAsia="Calibri" w:hAnsiTheme="minorHAnsi" w:cstheme="minorHAnsi"/>
                <w:color w:val="auto"/>
              </w:rPr>
              <w:t>Customer analysis</w:t>
            </w:r>
          </w:p>
          <w:p w14:paraId="33AB17F1" w14:textId="77777777" w:rsidR="00592E2E" w:rsidRPr="009A21B0" w:rsidRDefault="00592E2E">
            <w:pPr>
              <w:pStyle w:val="Default"/>
              <w:numPr>
                <w:ilvl w:val="0"/>
                <w:numId w:val="19"/>
              </w:numPr>
              <w:rPr>
                <w:rFonts w:asciiTheme="minorHAnsi" w:eastAsia="Calibri" w:hAnsiTheme="minorHAnsi" w:cstheme="minorHAnsi"/>
                <w:b/>
                <w:color w:val="auto"/>
              </w:rPr>
            </w:pPr>
            <w:r w:rsidRPr="009A21B0">
              <w:rPr>
                <w:rFonts w:asciiTheme="minorHAnsi" w:eastAsia="Calibri" w:hAnsiTheme="minorHAnsi" w:cstheme="minorHAnsi"/>
                <w:color w:val="auto"/>
              </w:rPr>
              <w:t>ROI and LTV</w:t>
            </w:r>
          </w:p>
        </w:tc>
      </w:tr>
    </w:tbl>
    <w:p w14:paraId="4A66DD6E" w14:textId="77777777" w:rsidR="00592E2E" w:rsidRPr="009A21B0" w:rsidRDefault="00592E2E" w:rsidP="00592E2E">
      <w:pPr>
        <w:pStyle w:val="PlainText"/>
        <w:rPr>
          <w:rFonts w:asciiTheme="minorHAnsi" w:hAnsiTheme="minorHAnsi" w:cstheme="minorHAnsi"/>
          <w:b/>
          <w:color w:val="C0504D"/>
          <w:szCs w:val="24"/>
        </w:rPr>
      </w:pPr>
    </w:p>
    <w:p w14:paraId="6749B1FB" w14:textId="77777777" w:rsidR="00592E2E" w:rsidRPr="009A21B0" w:rsidRDefault="00592E2E" w:rsidP="00592E2E">
      <w:pPr>
        <w:pStyle w:val="PlainText"/>
        <w:rPr>
          <w:rFonts w:asciiTheme="minorHAnsi" w:hAnsiTheme="minorHAnsi" w:cstheme="minorHAnsi"/>
          <w:b/>
          <w:color w:val="C0504D"/>
          <w:szCs w:val="24"/>
        </w:rPr>
      </w:pPr>
    </w:p>
    <w:p w14:paraId="113DCF0A" w14:textId="77777777" w:rsidR="00592E2E" w:rsidRPr="009A21B0" w:rsidRDefault="00592E2E" w:rsidP="00592E2E">
      <w:pPr>
        <w:pStyle w:val="PlainText"/>
        <w:rPr>
          <w:rFonts w:asciiTheme="minorHAnsi" w:hAnsiTheme="minorHAnsi" w:cstheme="minorHAnsi"/>
          <w:b/>
          <w:color w:val="C0504D"/>
          <w:szCs w:val="24"/>
        </w:rPr>
      </w:pPr>
    </w:p>
    <w:p w14:paraId="0B3C78D8" w14:textId="77777777" w:rsidR="00592E2E" w:rsidRPr="009A21B0" w:rsidRDefault="00592E2E" w:rsidP="00592E2E">
      <w:pPr>
        <w:pStyle w:val="PlainText"/>
        <w:rPr>
          <w:rFonts w:asciiTheme="minorHAnsi" w:hAnsiTheme="minorHAnsi" w:cstheme="minorHAnsi"/>
          <w:b/>
          <w:color w:val="C0504D"/>
          <w:szCs w:val="24"/>
        </w:rPr>
      </w:pPr>
    </w:p>
    <w:p w14:paraId="29F4B184" w14:textId="77777777" w:rsidR="00592E2E" w:rsidRPr="009A21B0" w:rsidRDefault="00592E2E" w:rsidP="00592E2E">
      <w:pPr>
        <w:pStyle w:val="PlainText"/>
        <w:rPr>
          <w:rFonts w:asciiTheme="minorHAnsi" w:hAnsiTheme="minorHAnsi" w:cstheme="minorHAnsi"/>
          <w:b/>
          <w:color w:val="C0504D"/>
          <w:szCs w:val="24"/>
        </w:rPr>
      </w:pPr>
    </w:p>
    <w:p w14:paraId="2B4ACD87" w14:textId="77777777" w:rsidR="00592E2E" w:rsidRPr="009A21B0" w:rsidRDefault="00592E2E" w:rsidP="00592E2E">
      <w:pPr>
        <w:pStyle w:val="PlainText"/>
        <w:rPr>
          <w:rFonts w:asciiTheme="minorHAnsi" w:hAnsiTheme="minorHAnsi" w:cstheme="minorHAnsi"/>
          <w:b/>
          <w:color w:val="C0504D"/>
          <w:szCs w:val="24"/>
        </w:rPr>
      </w:pPr>
    </w:p>
    <w:p w14:paraId="6FBB6CD6" w14:textId="77777777" w:rsidR="00592E2E" w:rsidRDefault="00592E2E" w:rsidP="00592E2E">
      <w:pPr>
        <w:pStyle w:val="PlainText"/>
        <w:rPr>
          <w:rFonts w:asciiTheme="minorHAnsi" w:hAnsiTheme="minorHAnsi" w:cstheme="minorHAnsi"/>
          <w:b/>
          <w:color w:val="C0504D"/>
          <w:szCs w:val="24"/>
        </w:rPr>
      </w:pPr>
    </w:p>
    <w:p w14:paraId="1D3C7499" w14:textId="77777777" w:rsidR="007F714D" w:rsidRDefault="007F714D" w:rsidP="00592E2E">
      <w:pPr>
        <w:pStyle w:val="PlainText"/>
        <w:rPr>
          <w:rFonts w:asciiTheme="minorHAnsi" w:hAnsiTheme="minorHAnsi" w:cstheme="minorHAnsi"/>
          <w:b/>
          <w:color w:val="C0504D"/>
          <w:szCs w:val="24"/>
        </w:rPr>
      </w:pPr>
    </w:p>
    <w:p w14:paraId="65AF3346" w14:textId="77777777" w:rsidR="007F714D" w:rsidRPr="009A21B0" w:rsidRDefault="007F714D" w:rsidP="00592E2E">
      <w:pPr>
        <w:pStyle w:val="PlainText"/>
        <w:rPr>
          <w:rFonts w:asciiTheme="minorHAnsi" w:hAnsiTheme="minorHAnsi" w:cstheme="minorHAnsi"/>
          <w:b/>
          <w:color w:val="C0504D"/>
          <w:szCs w:val="24"/>
        </w:rPr>
      </w:pPr>
    </w:p>
    <w:p w14:paraId="044B41CF" w14:textId="77777777" w:rsidR="00592E2E" w:rsidRPr="009A21B0" w:rsidRDefault="00592E2E" w:rsidP="00592E2E">
      <w:pPr>
        <w:pStyle w:val="PlainText"/>
        <w:rPr>
          <w:rFonts w:asciiTheme="minorHAnsi" w:hAnsiTheme="minorHAnsi" w:cstheme="minorHAnsi"/>
          <w:b/>
          <w:color w:val="C0504D"/>
          <w:szCs w:val="24"/>
        </w:rPr>
      </w:pPr>
    </w:p>
    <w:p w14:paraId="5628639C" w14:textId="77777777" w:rsidR="00592E2E" w:rsidRPr="009A21B0" w:rsidRDefault="00592E2E" w:rsidP="00592E2E">
      <w:pPr>
        <w:pStyle w:val="PlainText"/>
        <w:rPr>
          <w:rFonts w:asciiTheme="minorHAnsi" w:hAnsiTheme="minorHAnsi" w:cstheme="minorHAnsi"/>
          <w:b/>
          <w:color w:val="C0504D"/>
          <w:szCs w:val="24"/>
        </w:rPr>
      </w:pPr>
    </w:p>
    <w:p w14:paraId="66824776" w14:textId="77777777" w:rsidR="00592E2E" w:rsidRPr="009A21B0" w:rsidRDefault="00592E2E" w:rsidP="00592E2E">
      <w:pPr>
        <w:pStyle w:val="PlainText"/>
        <w:rPr>
          <w:rFonts w:asciiTheme="minorHAnsi" w:hAnsiTheme="minorHAnsi" w:cstheme="minorHAnsi"/>
          <w:b/>
          <w:color w:val="C0504D"/>
          <w:szCs w:val="24"/>
        </w:rPr>
      </w:pPr>
    </w:p>
    <w:p w14:paraId="2EFC7A5F" w14:textId="77777777" w:rsidR="00592E2E" w:rsidRPr="009A21B0" w:rsidRDefault="00592E2E" w:rsidP="00592E2E">
      <w:pPr>
        <w:pStyle w:val="PlainText"/>
        <w:rPr>
          <w:rFonts w:asciiTheme="minorHAnsi" w:hAnsiTheme="minorHAnsi" w:cstheme="minorHAnsi"/>
          <w:b/>
          <w:color w:val="C0504D"/>
          <w:szCs w:val="24"/>
        </w:rPr>
      </w:pPr>
    </w:p>
    <w:p w14:paraId="26EF55B2" w14:textId="77777777" w:rsidR="00592E2E" w:rsidRPr="009A21B0" w:rsidRDefault="00592E2E" w:rsidP="00592E2E">
      <w:pPr>
        <w:pStyle w:val="PlainText"/>
        <w:rPr>
          <w:rFonts w:asciiTheme="minorHAnsi" w:hAnsiTheme="minorHAnsi" w:cstheme="minorHAnsi"/>
          <w:b/>
          <w:color w:val="C0504D"/>
          <w:szCs w:val="24"/>
        </w:rPr>
      </w:pPr>
    </w:p>
    <w:p w14:paraId="46B75692" w14:textId="77777777" w:rsidR="00592E2E" w:rsidRPr="009A21B0" w:rsidRDefault="00592E2E" w:rsidP="00592E2E">
      <w:pPr>
        <w:pStyle w:val="PlainText"/>
        <w:rPr>
          <w:rFonts w:asciiTheme="minorHAnsi" w:hAnsiTheme="minorHAnsi" w:cstheme="minorHAnsi"/>
          <w:b/>
          <w:color w:val="C0504D"/>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250"/>
        <w:gridCol w:w="6708"/>
      </w:tblGrid>
      <w:tr w:rsidR="00592E2E" w:rsidRPr="009A21B0" w14:paraId="275492DF" w14:textId="77777777" w:rsidTr="00CD383E">
        <w:tc>
          <w:tcPr>
            <w:tcW w:w="10632" w:type="dxa"/>
            <w:gridSpan w:val="3"/>
            <w:shd w:val="clear" w:color="auto" w:fill="auto"/>
          </w:tcPr>
          <w:p w14:paraId="0280EEC4"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i/>
                <w:color w:val="FF0000"/>
                <w:szCs w:val="24"/>
              </w:rPr>
            </w:pPr>
            <w:r w:rsidRPr="009A21B0">
              <w:rPr>
                <w:rFonts w:asciiTheme="minorHAnsi" w:hAnsiTheme="minorHAnsi" w:cstheme="minorHAnsi"/>
                <w:b/>
                <w:szCs w:val="24"/>
              </w:rPr>
              <w:lastRenderedPageBreak/>
              <w:t xml:space="preserve">SUMMARY OF TEACHING AND LEARNING </w:t>
            </w:r>
            <w:r w:rsidRPr="009A21B0">
              <w:rPr>
                <w:rFonts w:asciiTheme="minorHAnsi" w:hAnsiTheme="minorHAnsi" w:cstheme="minorHAnsi"/>
                <w:b/>
                <w:i/>
                <w:szCs w:val="24"/>
              </w:rPr>
              <w:t>[Use HESA KIS definitions]</w:t>
            </w:r>
          </w:p>
        </w:tc>
      </w:tr>
      <w:tr w:rsidR="00592E2E" w:rsidRPr="009A21B0" w14:paraId="3FF94D5F" w14:textId="77777777" w:rsidTr="00CD383E">
        <w:tc>
          <w:tcPr>
            <w:tcW w:w="2694" w:type="dxa"/>
            <w:shd w:val="clear" w:color="auto" w:fill="auto"/>
          </w:tcPr>
          <w:p w14:paraId="72933B4B"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Scheduled Activities </w:t>
            </w:r>
          </w:p>
        </w:tc>
        <w:tc>
          <w:tcPr>
            <w:tcW w:w="1134" w:type="dxa"/>
            <w:shd w:val="clear" w:color="auto" w:fill="auto"/>
          </w:tcPr>
          <w:p w14:paraId="1556ABA1"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Hours</w:t>
            </w:r>
          </w:p>
        </w:tc>
        <w:tc>
          <w:tcPr>
            <w:tcW w:w="6804" w:type="dxa"/>
            <w:shd w:val="clear" w:color="auto" w:fill="auto"/>
          </w:tcPr>
          <w:p w14:paraId="3902EADF"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color w:val="FF0000"/>
                <w:szCs w:val="24"/>
              </w:rPr>
            </w:pPr>
            <w:r w:rsidRPr="009A21B0">
              <w:rPr>
                <w:rFonts w:asciiTheme="minorHAnsi" w:hAnsiTheme="minorHAnsi" w:cstheme="minorHAnsi"/>
                <w:b/>
                <w:szCs w:val="24"/>
              </w:rPr>
              <w:t>Comments/Additional Information (briefly explain activities, including formative assessment opportunities)</w:t>
            </w:r>
          </w:p>
        </w:tc>
      </w:tr>
      <w:tr w:rsidR="00592E2E" w:rsidRPr="009A21B0" w14:paraId="441761AF" w14:textId="77777777" w:rsidTr="00CD383E">
        <w:tc>
          <w:tcPr>
            <w:tcW w:w="2694" w:type="dxa"/>
            <w:shd w:val="clear" w:color="auto" w:fill="auto"/>
          </w:tcPr>
          <w:p w14:paraId="5A19FF9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 xml:space="preserve">Teaching contact time </w:t>
            </w:r>
          </w:p>
        </w:tc>
        <w:tc>
          <w:tcPr>
            <w:tcW w:w="1134" w:type="dxa"/>
            <w:shd w:val="clear" w:color="auto" w:fill="auto"/>
          </w:tcPr>
          <w:p w14:paraId="32701C87"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45</w:t>
            </w:r>
          </w:p>
        </w:tc>
        <w:tc>
          <w:tcPr>
            <w:tcW w:w="6804" w:type="dxa"/>
            <w:shd w:val="clear" w:color="auto" w:fill="auto"/>
          </w:tcPr>
          <w:p w14:paraId="12032F80"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p w14:paraId="1F420DC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720587C8" w14:textId="77777777" w:rsidTr="00CD383E">
        <w:tc>
          <w:tcPr>
            <w:tcW w:w="2694" w:type="dxa"/>
            <w:shd w:val="clear" w:color="auto" w:fill="auto"/>
          </w:tcPr>
          <w:p w14:paraId="500B60F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 xml:space="preserve">Practical activities </w:t>
            </w:r>
          </w:p>
        </w:tc>
        <w:tc>
          <w:tcPr>
            <w:tcW w:w="1134" w:type="dxa"/>
            <w:shd w:val="clear" w:color="auto" w:fill="auto"/>
          </w:tcPr>
          <w:p w14:paraId="5F940799"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40</w:t>
            </w:r>
          </w:p>
        </w:tc>
        <w:tc>
          <w:tcPr>
            <w:tcW w:w="6804" w:type="dxa"/>
            <w:shd w:val="clear" w:color="auto" w:fill="auto"/>
          </w:tcPr>
          <w:p w14:paraId="4CF45BF0"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p w14:paraId="5577DA7B"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517D5DB4" w14:textId="77777777" w:rsidTr="00CD383E">
        <w:trPr>
          <w:trHeight w:val="314"/>
        </w:trPr>
        <w:tc>
          <w:tcPr>
            <w:tcW w:w="2694" w:type="dxa"/>
            <w:shd w:val="clear" w:color="auto" w:fill="auto"/>
          </w:tcPr>
          <w:p w14:paraId="5937017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Mentor support</w:t>
            </w:r>
          </w:p>
        </w:tc>
        <w:tc>
          <w:tcPr>
            <w:tcW w:w="1134" w:type="dxa"/>
            <w:shd w:val="clear" w:color="auto" w:fill="auto"/>
          </w:tcPr>
          <w:p w14:paraId="2E3FE4CF"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15</w:t>
            </w:r>
          </w:p>
        </w:tc>
        <w:tc>
          <w:tcPr>
            <w:tcW w:w="6804" w:type="dxa"/>
            <w:shd w:val="clear" w:color="auto" w:fill="auto"/>
          </w:tcPr>
          <w:p w14:paraId="6439A3FA"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p w14:paraId="1254924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r w:rsidR="00592E2E" w:rsidRPr="009A21B0" w14:paraId="109D2DB0" w14:textId="77777777" w:rsidTr="00CD383E">
        <w:tc>
          <w:tcPr>
            <w:tcW w:w="2694" w:type="dxa"/>
            <w:shd w:val="clear" w:color="auto" w:fill="auto"/>
          </w:tcPr>
          <w:p w14:paraId="5180920A"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 xml:space="preserve">Independent study </w:t>
            </w:r>
          </w:p>
        </w:tc>
        <w:tc>
          <w:tcPr>
            <w:tcW w:w="1134" w:type="dxa"/>
            <w:shd w:val="clear" w:color="auto" w:fill="auto"/>
          </w:tcPr>
          <w:p w14:paraId="4C6F66B1"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100</w:t>
            </w:r>
          </w:p>
        </w:tc>
        <w:tc>
          <w:tcPr>
            <w:tcW w:w="6804" w:type="dxa"/>
            <w:shd w:val="clear" w:color="auto" w:fill="auto"/>
          </w:tcPr>
          <w:p w14:paraId="68C38511" w14:textId="77777777" w:rsidR="00592E2E" w:rsidRPr="009A21B0" w:rsidRDefault="00592E2E" w:rsidP="00CD383E">
            <w:pPr>
              <w:tabs>
                <w:tab w:val="left" w:pos="1985"/>
                <w:tab w:val="left" w:pos="2410"/>
                <w:tab w:val="left" w:pos="4253"/>
                <w:tab w:val="left" w:pos="6096"/>
                <w:tab w:val="left" w:pos="7371"/>
                <w:tab w:val="left" w:pos="8364"/>
              </w:tabs>
              <w:ind w:right="885"/>
              <w:outlineLvl w:val="0"/>
              <w:rPr>
                <w:rFonts w:asciiTheme="minorHAnsi" w:hAnsiTheme="minorHAnsi" w:cstheme="minorHAnsi"/>
                <w:szCs w:val="24"/>
              </w:rPr>
            </w:pPr>
          </w:p>
          <w:p w14:paraId="2FD4C52D" w14:textId="77777777" w:rsidR="00592E2E" w:rsidRPr="009A21B0" w:rsidRDefault="00592E2E" w:rsidP="00CD383E">
            <w:pPr>
              <w:tabs>
                <w:tab w:val="left" w:pos="1985"/>
                <w:tab w:val="left" w:pos="2410"/>
                <w:tab w:val="left" w:pos="4253"/>
                <w:tab w:val="left" w:pos="6096"/>
                <w:tab w:val="left" w:pos="7371"/>
                <w:tab w:val="left" w:pos="8364"/>
              </w:tabs>
              <w:ind w:right="885"/>
              <w:outlineLvl w:val="0"/>
              <w:rPr>
                <w:rFonts w:asciiTheme="minorHAnsi" w:hAnsiTheme="minorHAnsi" w:cstheme="minorHAnsi"/>
                <w:szCs w:val="24"/>
              </w:rPr>
            </w:pPr>
          </w:p>
        </w:tc>
      </w:tr>
      <w:tr w:rsidR="00592E2E" w:rsidRPr="009A21B0" w14:paraId="3DFB4E97" w14:textId="77777777" w:rsidTr="00CD383E">
        <w:tc>
          <w:tcPr>
            <w:tcW w:w="2694" w:type="dxa"/>
            <w:shd w:val="clear" w:color="auto" w:fill="auto"/>
          </w:tcPr>
          <w:p w14:paraId="78EE605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Total</w:t>
            </w:r>
          </w:p>
        </w:tc>
        <w:tc>
          <w:tcPr>
            <w:tcW w:w="1134" w:type="dxa"/>
            <w:shd w:val="clear" w:color="auto" w:fill="auto"/>
          </w:tcPr>
          <w:p w14:paraId="6BF32500"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r w:rsidRPr="009A21B0">
              <w:rPr>
                <w:rFonts w:asciiTheme="minorHAnsi" w:hAnsiTheme="minorHAnsi" w:cstheme="minorHAnsi"/>
                <w:b/>
                <w:bCs/>
                <w:szCs w:val="24"/>
              </w:rPr>
              <w:t>200</w:t>
            </w:r>
          </w:p>
        </w:tc>
        <w:tc>
          <w:tcPr>
            <w:tcW w:w="6804" w:type="dxa"/>
            <w:shd w:val="clear" w:color="auto" w:fill="auto"/>
          </w:tcPr>
          <w:p w14:paraId="69DF55C7"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(NB: 1 credit = 10 hours of learning; 10 credits = 100 hours, etc.)</w:t>
            </w:r>
          </w:p>
          <w:p w14:paraId="37EA98F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p>
        </w:tc>
      </w:tr>
    </w:tbl>
    <w:p w14:paraId="6D02D14B" w14:textId="77777777" w:rsidR="00592E2E" w:rsidRPr="009A21B0" w:rsidRDefault="00592E2E" w:rsidP="00592E2E">
      <w:pPr>
        <w:pStyle w:val="Default"/>
        <w:rPr>
          <w:rFonts w:asciiTheme="minorHAnsi" w:hAnsiTheme="minorHAnsi" w:cstheme="minorHAnsi"/>
          <w:b/>
          <w:bCs/>
          <w:color w:val="auto"/>
        </w:rPr>
      </w:pPr>
    </w:p>
    <w:p w14:paraId="20240D4E"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SUMMATIVE ASSESSMENT</w:t>
      </w:r>
    </w:p>
    <w:p w14:paraId="221F21E9"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500"/>
        <w:gridCol w:w="1890"/>
      </w:tblGrid>
      <w:tr w:rsidR="00592E2E" w:rsidRPr="009A21B0" w14:paraId="450BB99A" w14:textId="77777777" w:rsidTr="00CD383E">
        <w:trPr>
          <w:cantSplit/>
          <w:trHeight w:val="776"/>
        </w:trPr>
        <w:tc>
          <w:tcPr>
            <w:tcW w:w="2263" w:type="dxa"/>
            <w:shd w:val="clear" w:color="auto" w:fill="auto"/>
          </w:tcPr>
          <w:p w14:paraId="1F64A071"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804" w:type="dxa"/>
            <w:shd w:val="clear" w:color="auto" w:fill="auto"/>
          </w:tcPr>
          <w:p w14:paraId="726BDCC0"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560" w:type="dxa"/>
            <w:shd w:val="clear" w:color="auto" w:fill="auto"/>
          </w:tcPr>
          <w:p w14:paraId="2F009974"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50EB4D5C" w14:textId="77777777" w:rsidTr="00CD383E">
        <w:trPr>
          <w:cantSplit/>
          <w:trHeight w:val="689"/>
        </w:trPr>
        <w:tc>
          <w:tcPr>
            <w:tcW w:w="2263" w:type="dxa"/>
            <w:shd w:val="clear" w:color="auto" w:fill="auto"/>
            <w:vAlign w:val="center"/>
          </w:tcPr>
          <w:p w14:paraId="6DDC2734"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804" w:type="dxa"/>
            <w:shd w:val="clear" w:color="auto" w:fill="auto"/>
          </w:tcPr>
          <w:p w14:paraId="31D8E310"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Application of digital marketing strategies and content generation techniques. (LO1–3)</w:t>
            </w:r>
          </w:p>
        </w:tc>
        <w:tc>
          <w:tcPr>
            <w:tcW w:w="1560" w:type="dxa"/>
            <w:shd w:val="clear" w:color="auto" w:fill="auto"/>
            <w:vAlign w:val="center"/>
          </w:tcPr>
          <w:p w14:paraId="688BA950"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r w:rsidR="00592E2E" w:rsidRPr="009A21B0" w14:paraId="7643EC01" w14:textId="77777777" w:rsidTr="00CD383E">
        <w:trPr>
          <w:cantSplit/>
          <w:trHeight w:val="689"/>
        </w:trPr>
        <w:tc>
          <w:tcPr>
            <w:tcW w:w="2263" w:type="dxa"/>
            <w:shd w:val="clear" w:color="auto" w:fill="auto"/>
            <w:vAlign w:val="center"/>
          </w:tcPr>
          <w:p w14:paraId="6E03A074" w14:textId="77777777" w:rsidR="00592E2E" w:rsidRPr="009A21B0" w:rsidRDefault="00592E2E" w:rsidP="00CD383E">
            <w:pPr>
              <w:rPr>
                <w:rFonts w:asciiTheme="minorHAnsi" w:hAnsiTheme="minorHAnsi" w:cstheme="minorHAnsi"/>
                <w:szCs w:val="24"/>
              </w:rPr>
            </w:pPr>
            <w:r>
              <w:rPr>
                <w:rFonts w:asciiTheme="minorHAnsi" w:hAnsiTheme="minorHAnsi" w:cstheme="minorHAnsi"/>
                <w:szCs w:val="24"/>
              </w:rPr>
              <w:t>Practical</w:t>
            </w:r>
          </w:p>
        </w:tc>
        <w:tc>
          <w:tcPr>
            <w:tcW w:w="6804" w:type="dxa"/>
            <w:shd w:val="clear" w:color="auto" w:fill="auto"/>
          </w:tcPr>
          <w:p w14:paraId="1C2F80C6"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Implantation of a digital marketing plan (LO4)</w:t>
            </w:r>
          </w:p>
        </w:tc>
        <w:tc>
          <w:tcPr>
            <w:tcW w:w="1560" w:type="dxa"/>
            <w:shd w:val="clear" w:color="auto" w:fill="auto"/>
            <w:vAlign w:val="center"/>
          </w:tcPr>
          <w:p w14:paraId="656BDE81"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bl>
    <w:p w14:paraId="26C1C6D8" w14:textId="77777777" w:rsidR="00592E2E" w:rsidRPr="009A21B0" w:rsidRDefault="00592E2E" w:rsidP="00592E2E">
      <w:pPr>
        <w:pStyle w:val="Default"/>
        <w:rPr>
          <w:rFonts w:asciiTheme="minorHAnsi" w:hAnsiTheme="minorHAnsi" w:cstheme="minorHAnsi"/>
          <w:color w:val="auto"/>
        </w:rPr>
      </w:pPr>
    </w:p>
    <w:p w14:paraId="72F61645"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REFERRAL ASSESSMENT</w:t>
      </w:r>
    </w:p>
    <w:p w14:paraId="65C1520B"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491"/>
        <w:gridCol w:w="1890"/>
      </w:tblGrid>
      <w:tr w:rsidR="00592E2E" w:rsidRPr="009A21B0" w14:paraId="2295822A" w14:textId="77777777" w:rsidTr="00CD383E">
        <w:trPr>
          <w:cantSplit/>
          <w:trHeight w:val="787"/>
        </w:trPr>
        <w:tc>
          <w:tcPr>
            <w:tcW w:w="2268" w:type="dxa"/>
            <w:shd w:val="clear" w:color="auto" w:fill="auto"/>
          </w:tcPr>
          <w:p w14:paraId="44756F4D"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799" w:type="dxa"/>
            <w:shd w:val="clear" w:color="auto" w:fill="auto"/>
          </w:tcPr>
          <w:p w14:paraId="683BA7C0"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560" w:type="dxa"/>
            <w:shd w:val="clear" w:color="auto" w:fill="auto"/>
          </w:tcPr>
          <w:p w14:paraId="539F553A"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1CF196ED" w14:textId="77777777" w:rsidTr="00CD383E">
        <w:trPr>
          <w:cantSplit/>
          <w:trHeight w:val="955"/>
        </w:trPr>
        <w:tc>
          <w:tcPr>
            <w:tcW w:w="2268" w:type="dxa"/>
            <w:shd w:val="clear" w:color="auto" w:fill="auto"/>
            <w:vAlign w:val="center"/>
          </w:tcPr>
          <w:p w14:paraId="5CAF54E8"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Coursework (in lieu of the original assessment)</w:t>
            </w:r>
          </w:p>
        </w:tc>
        <w:tc>
          <w:tcPr>
            <w:tcW w:w="6799" w:type="dxa"/>
            <w:shd w:val="clear" w:color="auto" w:fill="auto"/>
          </w:tcPr>
          <w:p w14:paraId="4D592557" w14:textId="6999DE13"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 xml:space="preserve">Revised Assignment - application of digital marketing strategies and content generation </w:t>
            </w:r>
            <w:r w:rsidR="004B385F" w:rsidRPr="7082BC4E">
              <w:rPr>
                <w:rFonts w:asciiTheme="minorHAnsi" w:hAnsiTheme="minorHAnsi" w:cstheme="minorBidi"/>
                <w:szCs w:val="24"/>
              </w:rPr>
              <w:t>techniques. (</w:t>
            </w:r>
            <w:r w:rsidRPr="7082BC4E">
              <w:rPr>
                <w:rFonts w:asciiTheme="minorHAnsi" w:hAnsiTheme="minorHAnsi" w:cstheme="minorBidi"/>
                <w:szCs w:val="24"/>
              </w:rPr>
              <w:t>LO4)</w:t>
            </w:r>
          </w:p>
          <w:p w14:paraId="6FFA6B5F" w14:textId="77777777" w:rsidR="00592E2E" w:rsidRPr="009A21B0" w:rsidRDefault="00592E2E" w:rsidP="00CD383E">
            <w:pPr>
              <w:rPr>
                <w:rFonts w:asciiTheme="minorHAnsi" w:hAnsiTheme="minorHAnsi" w:cstheme="minorHAnsi"/>
                <w:szCs w:val="24"/>
              </w:rPr>
            </w:pPr>
          </w:p>
        </w:tc>
        <w:tc>
          <w:tcPr>
            <w:tcW w:w="1560" w:type="dxa"/>
            <w:shd w:val="clear" w:color="auto" w:fill="auto"/>
            <w:vAlign w:val="center"/>
          </w:tcPr>
          <w:p w14:paraId="74F60382"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r w:rsidR="00592E2E" w14:paraId="6072A660" w14:textId="77777777" w:rsidTr="00CD383E">
        <w:trPr>
          <w:cantSplit/>
          <w:trHeight w:val="955"/>
        </w:trPr>
        <w:tc>
          <w:tcPr>
            <w:tcW w:w="2268" w:type="dxa"/>
            <w:shd w:val="clear" w:color="auto" w:fill="auto"/>
            <w:vAlign w:val="center"/>
          </w:tcPr>
          <w:p w14:paraId="7B37CFF2" w14:textId="77777777" w:rsidR="00592E2E" w:rsidRDefault="00592E2E" w:rsidP="00CD383E">
            <w:pPr>
              <w:rPr>
                <w:rFonts w:asciiTheme="minorHAnsi" w:hAnsiTheme="minorHAnsi" w:cstheme="minorBidi"/>
                <w:szCs w:val="24"/>
              </w:rPr>
            </w:pPr>
            <w:r w:rsidRPr="7082BC4E">
              <w:rPr>
                <w:rFonts w:asciiTheme="minorHAnsi" w:hAnsiTheme="minorHAnsi" w:cstheme="minorBidi"/>
                <w:szCs w:val="24"/>
              </w:rPr>
              <w:t>Coursework</w:t>
            </w:r>
          </w:p>
        </w:tc>
        <w:tc>
          <w:tcPr>
            <w:tcW w:w="6799" w:type="dxa"/>
            <w:shd w:val="clear" w:color="auto" w:fill="auto"/>
          </w:tcPr>
          <w:p w14:paraId="27316C8E" w14:textId="77777777" w:rsidR="00592E2E" w:rsidRDefault="00592E2E" w:rsidP="00CD383E">
            <w:pPr>
              <w:rPr>
                <w:rFonts w:asciiTheme="minorHAnsi" w:hAnsiTheme="minorHAnsi" w:cstheme="minorBidi"/>
                <w:szCs w:val="24"/>
              </w:rPr>
            </w:pPr>
            <w:r w:rsidRPr="7082BC4E">
              <w:rPr>
                <w:rFonts w:asciiTheme="minorHAnsi" w:hAnsiTheme="minorHAnsi" w:cstheme="minorBidi"/>
                <w:szCs w:val="24"/>
              </w:rPr>
              <w:t>Case Study (LO1-3)</w:t>
            </w:r>
          </w:p>
        </w:tc>
        <w:tc>
          <w:tcPr>
            <w:tcW w:w="1560" w:type="dxa"/>
            <w:shd w:val="clear" w:color="auto" w:fill="auto"/>
            <w:vAlign w:val="center"/>
          </w:tcPr>
          <w:p w14:paraId="2E1E3DF5" w14:textId="77777777" w:rsidR="00592E2E"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p w14:paraId="593BA696" w14:textId="77777777" w:rsidR="00592E2E" w:rsidRDefault="00592E2E" w:rsidP="00CD383E">
            <w:pPr>
              <w:jc w:val="center"/>
              <w:rPr>
                <w:rFonts w:asciiTheme="minorHAnsi" w:hAnsiTheme="minorHAnsi" w:cstheme="minorBidi"/>
                <w:szCs w:val="24"/>
              </w:rPr>
            </w:pPr>
          </w:p>
        </w:tc>
      </w:tr>
    </w:tbl>
    <w:p w14:paraId="2965A192" w14:textId="77777777" w:rsidR="00592E2E" w:rsidRPr="009A21B0" w:rsidRDefault="00592E2E" w:rsidP="00592E2E">
      <w:pPr>
        <w:pStyle w:val="Default"/>
        <w:rPr>
          <w:rFonts w:asciiTheme="minorHAnsi" w:hAnsiTheme="minorHAnsi" w:cstheme="minorHAnsi"/>
          <w:color w:val="auto"/>
        </w:rPr>
      </w:pPr>
    </w:p>
    <w:p w14:paraId="3AF418B5" w14:textId="77777777" w:rsidR="00592E2E" w:rsidRPr="009A21B0" w:rsidRDefault="00592E2E" w:rsidP="00592E2E">
      <w:pPr>
        <w:rPr>
          <w:rFonts w:asciiTheme="minorHAnsi" w:hAnsiTheme="minorHAnsi" w:cstheme="minorHAnsi"/>
          <w:szCs w:val="24"/>
        </w:rPr>
      </w:pPr>
      <w:r w:rsidRPr="009A21B0">
        <w:rPr>
          <w:rFonts w:asciiTheme="minorHAnsi" w:hAnsiTheme="minorHAnsi" w:cstheme="minorHAnsi"/>
          <w:szCs w:val="24"/>
        </w:rPr>
        <w:br/>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12"/>
      </w:tblGrid>
      <w:tr w:rsidR="00592E2E" w:rsidRPr="009A21B0" w14:paraId="50487704" w14:textId="77777777" w:rsidTr="00CD383E">
        <w:tc>
          <w:tcPr>
            <w:tcW w:w="10598" w:type="dxa"/>
            <w:gridSpan w:val="2"/>
            <w:shd w:val="clear" w:color="auto" w:fill="auto"/>
          </w:tcPr>
          <w:p w14:paraId="4164BA36"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To be completed when presented for Minor Change approval and/or annually updated</w:t>
            </w:r>
          </w:p>
        </w:tc>
      </w:tr>
      <w:tr w:rsidR="00592E2E" w:rsidRPr="009A21B0" w14:paraId="0D3E31DB" w14:textId="77777777" w:rsidTr="00CD383E">
        <w:tc>
          <w:tcPr>
            <w:tcW w:w="4786" w:type="dxa"/>
            <w:shd w:val="clear" w:color="auto" w:fill="auto"/>
          </w:tcPr>
          <w:p w14:paraId="070AC6A6"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Updated by</w:t>
            </w:r>
            <w:r w:rsidRPr="009A21B0">
              <w:rPr>
                <w:rFonts w:asciiTheme="minorHAnsi" w:eastAsia="Calibri" w:hAnsiTheme="minorHAnsi" w:cstheme="minorHAnsi"/>
                <w:color w:val="auto"/>
              </w:rPr>
              <w:t xml:space="preserve">:  </w:t>
            </w:r>
            <w:r w:rsidRPr="002D4B5F">
              <w:rPr>
                <w:rFonts w:asciiTheme="minorHAnsi" w:eastAsia="Calibri" w:hAnsiTheme="minorHAnsi" w:cstheme="minorHAnsi"/>
                <w:color w:val="auto"/>
              </w:rPr>
              <w:t>Adam Clement</w:t>
            </w:r>
            <w:r w:rsidRPr="009A21B0">
              <w:rPr>
                <w:rFonts w:asciiTheme="minorHAnsi" w:eastAsia="Calibri" w:hAnsiTheme="minorHAnsi" w:cstheme="minorHAnsi"/>
                <w:color w:val="auto"/>
              </w:rPr>
              <w:t xml:space="preserve"> </w:t>
            </w:r>
          </w:p>
          <w:p w14:paraId="43737AE3" w14:textId="4493B69D"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Date: </w:t>
            </w:r>
            <w:r w:rsidR="006958D5">
              <w:rPr>
                <w:rFonts w:asciiTheme="minorHAnsi" w:eastAsia="Calibri" w:hAnsiTheme="minorHAnsi" w:cstheme="minorHAnsi"/>
                <w:color w:val="auto"/>
              </w:rPr>
              <w:t>Sept 202</w:t>
            </w:r>
            <w:r w:rsidR="008B09B3">
              <w:rPr>
                <w:rFonts w:asciiTheme="minorHAnsi" w:eastAsia="Calibri" w:hAnsiTheme="minorHAnsi" w:cstheme="minorHAnsi"/>
                <w:color w:val="auto"/>
              </w:rPr>
              <w:t>4</w:t>
            </w:r>
          </w:p>
        </w:tc>
        <w:tc>
          <w:tcPr>
            <w:tcW w:w="5812" w:type="dxa"/>
            <w:shd w:val="clear" w:color="auto" w:fill="auto"/>
          </w:tcPr>
          <w:p w14:paraId="403E333A" w14:textId="085BC5A5"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Approved by</w:t>
            </w:r>
            <w:r w:rsidRPr="009A21B0">
              <w:rPr>
                <w:rFonts w:asciiTheme="minorHAnsi" w:eastAsia="Calibri" w:hAnsiTheme="minorHAnsi" w:cstheme="minorHAnsi"/>
                <w:color w:val="auto"/>
              </w:rPr>
              <w:t xml:space="preserve">: </w:t>
            </w:r>
            <w:r w:rsidR="008B09B3">
              <w:rPr>
                <w:rFonts w:asciiTheme="minorHAnsi" w:eastAsia="Calibri" w:hAnsiTheme="minorHAnsi" w:cstheme="minorHAnsi"/>
                <w:color w:val="auto"/>
              </w:rPr>
              <w:t>Kristina Bayntun-Norman</w:t>
            </w:r>
            <w:r w:rsidRPr="009A21B0">
              <w:rPr>
                <w:rFonts w:asciiTheme="minorHAnsi" w:eastAsia="Calibri" w:hAnsiTheme="minorHAnsi" w:cstheme="minorHAnsi"/>
                <w:color w:val="auto"/>
              </w:rPr>
              <w:t xml:space="preserve">                         </w:t>
            </w:r>
          </w:p>
          <w:p w14:paraId="2D400CF7" w14:textId="0E16DC60"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Date: </w:t>
            </w:r>
            <w:r w:rsidR="006958D5">
              <w:rPr>
                <w:rFonts w:asciiTheme="minorHAnsi" w:eastAsia="Calibri" w:hAnsiTheme="minorHAnsi" w:cstheme="minorHAnsi"/>
                <w:color w:val="auto"/>
              </w:rPr>
              <w:t>Sept 202</w:t>
            </w:r>
            <w:r w:rsidR="008B09B3">
              <w:rPr>
                <w:rFonts w:asciiTheme="minorHAnsi" w:eastAsia="Calibri" w:hAnsiTheme="minorHAnsi" w:cstheme="minorHAnsi"/>
                <w:color w:val="auto"/>
              </w:rPr>
              <w:t>4</w:t>
            </w:r>
          </w:p>
        </w:tc>
      </w:tr>
    </w:tbl>
    <w:p w14:paraId="260B5509" w14:textId="77777777"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br w:type="page"/>
      </w:r>
    </w:p>
    <w:p w14:paraId="1BC9EFC5" w14:textId="77777777" w:rsidR="00592E2E" w:rsidRPr="009A21B0" w:rsidRDefault="00592E2E" w:rsidP="00592E2E">
      <w:pPr>
        <w:tabs>
          <w:tab w:val="left" w:pos="1335"/>
        </w:tabs>
        <w:rPr>
          <w:rFonts w:asciiTheme="minorHAnsi" w:hAnsiTheme="minorHAnsi" w:cstheme="minorHAnsi"/>
          <w:b/>
          <w:bCs/>
          <w:szCs w:val="24"/>
        </w:rPr>
      </w:pPr>
      <w:bookmarkStart w:id="8" w:name="_Hlk101260330"/>
      <w:r w:rsidRPr="009A21B0">
        <w:rPr>
          <w:rFonts w:asciiTheme="minorHAnsi" w:hAnsiTheme="minorHAnsi" w:cstheme="minorHAnsi"/>
          <w:b/>
          <w:bCs/>
          <w:szCs w:val="24"/>
        </w:rPr>
        <w:lastRenderedPageBreak/>
        <w:t>Recommended Reading</w:t>
      </w:r>
    </w:p>
    <w:p w14:paraId="2D002691" w14:textId="77777777" w:rsidR="00592E2E" w:rsidRPr="009A21B0" w:rsidRDefault="00592E2E" w:rsidP="00592E2E">
      <w:pPr>
        <w:pStyle w:val="Default"/>
        <w:rPr>
          <w:rFonts w:asciiTheme="minorHAnsi" w:hAnsiTheme="minorHAnsi" w:cstheme="minorHAnsi"/>
          <w:b/>
          <w:bCs/>
          <w:color w:val="auto"/>
        </w:rPr>
      </w:pPr>
    </w:p>
    <w:p w14:paraId="79D465E2" w14:textId="77777777" w:rsidR="00592E2E" w:rsidRPr="009A21B0" w:rsidRDefault="00592E2E" w:rsidP="00592E2E">
      <w:pPr>
        <w:rPr>
          <w:rFonts w:asciiTheme="minorHAnsi" w:eastAsiaTheme="minorEastAsia" w:hAnsiTheme="minorHAnsi" w:cstheme="minorHAnsi"/>
          <w:szCs w:val="24"/>
        </w:rPr>
      </w:pPr>
      <w:r w:rsidRPr="009A21B0">
        <w:rPr>
          <w:rFonts w:asciiTheme="minorHAnsi" w:eastAsiaTheme="minorEastAsia" w:hAnsiTheme="minorHAnsi" w:cstheme="minorHAnsi"/>
          <w:szCs w:val="24"/>
        </w:rPr>
        <w:t xml:space="preserve">Kingsnorth, S. (2022) </w:t>
      </w:r>
      <w:r w:rsidRPr="009A21B0">
        <w:rPr>
          <w:rFonts w:asciiTheme="minorHAnsi" w:eastAsiaTheme="minorEastAsia" w:hAnsiTheme="minorHAnsi" w:cstheme="minorHAnsi"/>
          <w:i/>
          <w:iCs/>
          <w:szCs w:val="24"/>
        </w:rPr>
        <w:t>The digital marketing handbook the digital marketing handbook: Deliver powerful digital campaigns</w:t>
      </w:r>
      <w:r w:rsidRPr="009A21B0">
        <w:rPr>
          <w:rFonts w:asciiTheme="minorHAnsi" w:eastAsiaTheme="minorEastAsia" w:hAnsiTheme="minorHAnsi" w:cstheme="minorHAnsi"/>
          <w:szCs w:val="24"/>
        </w:rPr>
        <w:t>. London, England: Kogan Page.</w:t>
      </w:r>
    </w:p>
    <w:p w14:paraId="64558DCE" w14:textId="77777777" w:rsidR="00592E2E" w:rsidRPr="009A21B0" w:rsidRDefault="00592E2E" w:rsidP="00592E2E">
      <w:pPr>
        <w:rPr>
          <w:rFonts w:asciiTheme="minorHAnsi" w:eastAsiaTheme="minorEastAsia" w:hAnsiTheme="minorHAnsi" w:cstheme="minorHAnsi"/>
          <w:szCs w:val="24"/>
        </w:rPr>
      </w:pPr>
    </w:p>
    <w:p w14:paraId="412DF7AB" w14:textId="77777777" w:rsidR="00592E2E" w:rsidRPr="009A21B0" w:rsidRDefault="00592E2E" w:rsidP="00592E2E">
      <w:pPr>
        <w:rPr>
          <w:rFonts w:asciiTheme="minorHAnsi" w:eastAsiaTheme="minorEastAsia" w:hAnsiTheme="minorHAnsi" w:cstheme="minorHAnsi"/>
          <w:szCs w:val="24"/>
        </w:rPr>
      </w:pPr>
      <w:r w:rsidRPr="009A21B0">
        <w:rPr>
          <w:rFonts w:asciiTheme="minorHAnsi" w:eastAsiaTheme="minorEastAsia" w:hAnsiTheme="minorHAnsi" w:cstheme="minorHAnsi"/>
          <w:szCs w:val="24"/>
        </w:rPr>
        <w:t xml:space="preserve">Martinez-Lopez, F. J. </w:t>
      </w:r>
      <w:r w:rsidRPr="009A21B0">
        <w:rPr>
          <w:rFonts w:asciiTheme="minorHAnsi" w:eastAsiaTheme="minorEastAsia" w:hAnsiTheme="minorHAnsi" w:cstheme="minorHAnsi"/>
          <w:i/>
          <w:iCs/>
          <w:szCs w:val="24"/>
        </w:rPr>
        <w:t>et al.</w:t>
      </w:r>
      <w:r w:rsidRPr="009A21B0">
        <w:rPr>
          <w:rFonts w:asciiTheme="minorHAnsi" w:eastAsiaTheme="minorEastAsia" w:hAnsiTheme="minorHAnsi" w:cstheme="minorHAnsi"/>
          <w:szCs w:val="24"/>
        </w:rPr>
        <w:t xml:space="preserve"> (2019) </w:t>
      </w:r>
      <w:r w:rsidRPr="009A21B0">
        <w:rPr>
          <w:rFonts w:asciiTheme="minorHAnsi" w:eastAsiaTheme="minorEastAsia" w:hAnsiTheme="minorHAnsi" w:cstheme="minorHAnsi"/>
          <w:i/>
          <w:iCs/>
          <w:szCs w:val="24"/>
        </w:rPr>
        <w:t>Online brand communities: Using the social web for branding and marketing</w:t>
      </w:r>
      <w:r w:rsidRPr="009A21B0">
        <w:rPr>
          <w:rFonts w:asciiTheme="minorHAnsi" w:eastAsiaTheme="minorEastAsia" w:hAnsiTheme="minorHAnsi" w:cstheme="minorHAnsi"/>
          <w:szCs w:val="24"/>
        </w:rPr>
        <w:t>. Cham, Switzerland: Springer International Publishing.</w:t>
      </w:r>
    </w:p>
    <w:p w14:paraId="1B83412D" w14:textId="77777777" w:rsidR="00592E2E" w:rsidRPr="009A21B0" w:rsidRDefault="00592E2E" w:rsidP="00592E2E">
      <w:pPr>
        <w:rPr>
          <w:rFonts w:asciiTheme="minorHAnsi" w:eastAsiaTheme="minorEastAsia" w:hAnsiTheme="minorHAnsi" w:cstheme="minorHAnsi"/>
          <w:szCs w:val="24"/>
        </w:rPr>
      </w:pPr>
    </w:p>
    <w:p w14:paraId="15681DF6" w14:textId="77777777" w:rsidR="00592E2E" w:rsidRPr="009A21B0" w:rsidRDefault="00592E2E" w:rsidP="00592E2E">
      <w:pPr>
        <w:rPr>
          <w:rFonts w:asciiTheme="minorHAnsi" w:eastAsiaTheme="minorEastAsia" w:hAnsiTheme="minorHAnsi" w:cstheme="minorHAnsi"/>
          <w:szCs w:val="24"/>
        </w:rPr>
      </w:pPr>
      <w:r w:rsidRPr="009A21B0">
        <w:rPr>
          <w:rFonts w:asciiTheme="minorHAnsi" w:eastAsiaTheme="minorEastAsia" w:hAnsiTheme="minorHAnsi" w:cstheme="minorHAnsi"/>
          <w:szCs w:val="24"/>
        </w:rPr>
        <w:t xml:space="preserve">Ströh, J. H. A. (2017) </w:t>
      </w:r>
      <w:r w:rsidRPr="009A21B0">
        <w:rPr>
          <w:rFonts w:asciiTheme="minorHAnsi" w:eastAsiaTheme="minorEastAsia" w:hAnsiTheme="minorHAnsi" w:cstheme="minorHAnsi"/>
          <w:i/>
          <w:iCs/>
          <w:szCs w:val="24"/>
        </w:rPr>
        <w:t>The eSports market and eSports sponsoring</w:t>
      </w:r>
      <w:r w:rsidRPr="009A21B0">
        <w:rPr>
          <w:rFonts w:asciiTheme="minorHAnsi" w:eastAsiaTheme="minorEastAsia" w:hAnsiTheme="minorHAnsi" w:cstheme="minorHAnsi"/>
          <w:szCs w:val="24"/>
        </w:rPr>
        <w:t>. 1st ed. Marburg an der Lahn, Germany: Tectum Wissenschaftsverlag.</w:t>
      </w:r>
    </w:p>
    <w:p w14:paraId="56522C33" w14:textId="77777777" w:rsidR="00592E2E" w:rsidRPr="009A21B0" w:rsidRDefault="00592E2E" w:rsidP="00592E2E">
      <w:pPr>
        <w:rPr>
          <w:rFonts w:asciiTheme="minorHAnsi" w:eastAsiaTheme="minorEastAsia" w:hAnsiTheme="minorHAnsi" w:cstheme="minorHAnsi"/>
          <w:szCs w:val="24"/>
        </w:rPr>
      </w:pPr>
    </w:p>
    <w:p w14:paraId="29768575" w14:textId="77777777" w:rsidR="00592E2E" w:rsidRPr="009A21B0" w:rsidRDefault="00592E2E" w:rsidP="00592E2E">
      <w:pPr>
        <w:rPr>
          <w:rFonts w:asciiTheme="minorHAnsi" w:eastAsiaTheme="minorEastAsia" w:hAnsiTheme="minorHAnsi" w:cstheme="minorHAnsi"/>
          <w:szCs w:val="24"/>
        </w:rPr>
      </w:pPr>
      <w:r w:rsidRPr="009A21B0">
        <w:rPr>
          <w:rFonts w:asciiTheme="minorHAnsi" w:eastAsiaTheme="minorEastAsia" w:hAnsiTheme="minorHAnsi" w:cstheme="minorHAnsi"/>
          <w:szCs w:val="24"/>
        </w:rPr>
        <w:t xml:space="preserve">Zackariasson, P. and Dymek, M. (2016) </w:t>
      </w:r>
      <w:r w:rsidRPr="009A21B0">
        <w:rPr>
          <w:rFonts w:asciiTheme="minorHAnsi" w:eastAsiaTheme="minorEastAsia" w:hAnsiTheme="minorHAnsi" w:cstheme="minorHAnsi"/>
          <w:i/>
          <w:iCs/>
          <w:szCs w:val="24"/>
        </w:rPr>
        <w:t>Video Game Marketing: A student textbook</w:t>
      </w:r>
      <w:r w:rsidRPr="009A21B0">
        <w:rPr>
          <w:rFonts w:asciiTheme="minorHAnsi" w:eastAsiaTheme="minorEastAsia" w:hAnsiTheme="minorHAnsi" w:cstheme="minorHAnsi"/>
          <w:szCs w:val="24"/>
        </w:rPr>
        <w:t>. London, England: Routledge.</w:t>
      </w:r>
    </w:p>
    <w:bookmarkEnd w:id="8"/>
    <w:p w14:paraId="42EAA6AE" w14:textId="77777777" w:rsidR="00592E2E" w:rsidRPr="009A21B0" w:rsidRDefault="00592E2E" w:rsidP="00592E2E">
      <w:pPr>
        <w:rPr>
          <w:rFonts w:asciiTheme="minorHAnsi" w:hAnsiTheme="minorHAnsi" w:cstheme="minorHAnsi"/>
          <w:b/>
          <w:bCs/>
          <w:szCs w:val="24"/>
        </w:rPr>
      </w:pPr>
    </w:p>
    <w:p w14:paraId="3F093E7F" w14:textId="77777777"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br w:type="page"/>
      </w:r>
    </w:p>
    <w:p w14:paraId="60AF6D72" w14:textId="77777777" w:rsidR="00592E2E" w:rsidRPr="009A21B0" w:rsidRDefault="00592E2E" w:rsidP="00592E2E">
      <w:pPr>
        <w:jc w:val="center"/>
        <w:rPr>
          <w:rFonts w:asciiTheme="minorHAnsi" w:hAnsiTheme="minorHAnsi" w:cstheme="minorHAnsi"/>
          <w:b/>
          <w:szCs w:val="24"/>
        </w:rPr>
      </w:pPr>
      <w:r w:rsidRPr="009A21B0">
        <w:rPr>
          <w:rFonts w:asciiTheme="minorHAnsi" w:hAnsiTheme="minorHAnsi" w:cstheme="minorHAnsi"/>
          <w:b/>
          <w:szCs w:val="24"/>
        </w:rPr>
        <w:lastRenderedPageBreak/>
        <w:t>UNIVERSITY OF PLYMOUTH MODULE RECORD</w:t>
      </w:r>
    </w:p>
    <w:p w14:paraId="45068A0D" w14:textId="77777777" w:rsidR="00592E2E" w:rsidRPr="009A21B0" w:rsidRDefault="00592E2E" w:rsidP="00592E2E">
      <w:pPr>
        <w:jc w:val="center"/>
        <w:rPr>
          <w:rFonts w:asciiTheme="minorHAnsi" w:hAnsiTheme="minorHAnsi" w:cstheme="minorHAnsi"/>
          <w:b/>
          <w:szCs w:val="24"/>
        </w:rPr>
      </w:pPr>
    </w:p>
    <w:p w14:paraId="26EAF42F"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r w:rsidRPr="009A21B0">
        <w:rPr>
          <w:rFonts w:asciiTheme="minorHAnsi" w:hAnsiTheme="minorHAnsi" w:cstheme="minorHAnsi"/>
          <w:b/>
          <w:szCs w:val="24"/>
          <w:u w:val="single"/>
        </w:rPr>
        <w:t>SECTION A: DEFINITIVE MODULE RECORD</w:t>
      </w:r>
      <w:r w:rsidRPr="009A21B0">
        <w:rPr>
          <w:rFonts w:asciiTheme="minorHAnsi" w:hAnsiTheme="minorHAnsi" w:cstheme="minorHAnsi"/>
          <w:b/>
          <w:i/>
          <w:szCs w:val="24"/>
        </w:rPr>
        <w:t>. Proposed changes must be submitted via Faculty/AP Quality Procedures for approval and issue of new module code.</w:t>
      </w:r>
    </w:p>
    <w:p w14:paraId="1EA6724A"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p>
    <w:tbl>
      <w:tblPr>
        <w:tblW w:w="0" w:type="auto"/>
        <w:tblLook w:val="04A0" w:firstRow="1" w:lastRow="0" w:firstColumn="1" w:lastColumn="0" w:noHBand="0" w:noVBand="1"/>
      </w:tblPr>
      <w:tblGrid>
        <w:gridCol w:w="2211"/>
        <w:gridCol w:w="1122"/>
        <w:gridCol w:w="76"/>
        <w:gridCol w:w="1481"/>
        <w:gridCol w:w="644"/>
        <w:gridCol w:w="973"/>
        <w:gridCol w:w="412"/>
        <w:gridCol w:w="2126"/>
        <w:gridCol w:w="1338"/>
        <w:gridCol w:w="84"/>
      </w:tblGrid>
      <w:tr w:rsidR="00592E2E" w:rsidRPr="009A21B0" w14:paraId="773C1B02" w14:textId="77777777" w:rsidTr="00CD383E">
        <w:tc>
          <w:tcPr>
            <w:tcW w:w="3510" w:type="dxa"/>
            <w:gridSpan w:val="3"/>
            <w:shd w:val="clear" w:color="auto" w:fill="auto"/>
          </w:tcPr>
          <w:p w14:paraId="727B31BC"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MODULE CODE: EXCE1175</w:t>
            </w:r>
          </w:p>
        </w:tc>
        <w:tc>
          <w:tcPr>
            <w:tcW w:w="7172" w:type="dxa"/>
            <w:gridSpan w:val="7"/>
            <w:shd w:val="clear" w:color="auto" w:fill="auto"/>
          </w:tcPr>
          <w:p w14:paraId="7B2FE39E"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 xml:space="preserve">MODULE TITLE: </w:t>
            </w:r>
            <w:r w:rsidRPr="009A21B0">
              <w:rPr>
                <w:rFonts w:asciiTheme="minorHAnsi" w:hAnsiTheme="minorHAnsi" w:cstheme="minorHAnsi"/>
                <w:b/>
                <w:bCs/>
                <w:szCs w:val="24"/>
              </w:rPr>
              <w:t>Esports Events Management</w:t>
            </w:r>
          </w:p>
        </w:tc>
      </w:tr>
      <w:tr w:rsidR="00592E2E" w:rsidRPr="009A21B0" w14:paraId="1C8F314A" w14:textId="77777777" w:rsidTr="00CD383E">
        <w:tc>
          <w:tcPr>
            <w:tcW w:w="3510" w:type="dxa"/>
            <w:gridSpan w:val="3"/>
            <w:shd w:val="clear" w:color="auto" w:fill="auto"/>
          </w:tcPr>
          <w:p w14:paraId="57E50A3F"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bCs/>
                <w:szCs w:val="24"/>
              </w:rPr>
            </w:pPr>
            <w:r w:rsidRPr="009A21B0">
              <w:rPr>
                <w:rFonts w:asciiTheme="minorHAnsi" w:hAnsiTheme="minorHAnsi" w:cstheme="minorHAnsi"/>
                <w:b/>
                <w:bCs/>
                <w:szCs w:val="24"/>
              </w:rPr>
              <w:t>CREDITS:</w:t>
            </w:r>
            <w:r w:rsidRPr="009A21B0">
              <w:rPr>
                <w:rFonts w:asciiTheme="minorHAnsi" w:hAnsiTheme="minorHAnsi" w:cstheme="minorHAnsi"/>
                <w:szCs w:val="24"/>
              </w:rPr>
              <w:t xml:space="preserve">  </w:t>
            </w:r>
            <w:r w:rsidRPr="009A21B0">
              <w:rPr>
                <w:rFonts w:asciiTheme="minorHAnsi" w:hAnsiTheme="minorHAnsi" w:cstheme="minorHAnsi"/>
                <w:b/>
                <w:bCs/>
                <w:szCs w:val="24"/>
              </w:rPr>
              <w:t>20</w:t>
            </w:r>
          </w:p>
        </w:tc>
        <w:tc>
          <w:tcPr>
            <w:tcW w:w="3119" w:type="dxa"/>
            <w:gridSpan w:val="3"/>
            <w:shd w:val="clear" w:color="auto" w:fill="auto"/>
          </w:tcPr>
          <w:p w14:paraId="08C6E9BB"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FHEQ</w:t>
            </w:r>
            <w:r w:rsidRPr="009A21B0">
              <w:rPr>
                <w:rFonts w:asciiTheme="minorHAnsi" w:hAnsiTheme="minorHAnsi" w:cstheme="minorHAnsi"/>
                <w:szCs w:val="24"/>
              </w:rPr>
              <w:t xml:space="preserve"> </w:t>
            </w:r>
            <w:r w:rsidRPr="009A21B0">
              <w:rPr>
                <w:rFonts w:asciiTheme="minorHAnsi" w:hAnsiTheme="minorHAnsi" w:cstheme="minorHAnsi"/>
                <w:b/>
                <w:szCs w:val="24"/>
              </w:rPr>
              <w:t>LEVEL: 4</w:t>
            </w:r>
          </w:p>
        </w:tc>
        <w:tc>
          <w:tcPr>
            <w:tcW w:w="4053" w:type="dxa"/>
            <w:gridSpan w:val="4"/>
            <w:shd w:val="clear" w:color="auto" w:fill="auto"/>
          </w:tcPr>
          <w:p w14:paraId="5201726A"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HECOS CODE: 100083 Event Management</w:t>
            </w:r>
          </w:p>
        </w:tc>
      </w:tr>
      <w:tr w:rsidR="00592E2E" w:rsidRPr="009A21B0" w14:paraId="61DBF9BD" w14:textId="77777777" w:rsidTr="00CD383E">
        <w:tc>
          <w:tcPr>
            <w:tcW w:w="3510" w:type="dxa"/>
            <w:gridSpan w:val="3"/>
            <w:shd w:val="clear" w:color="auto" w:fill="auto"/>
          </w:tcPr>
          <w:p w14:paraId="3C62A31F"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lang w:val="pt-BR"/>
              </w:rPr>
              <w:t>PRE-REQUISITES: None</w:t>
            </w:r>
          </w:p>
        </w:tc>
        <w:tc>
          <w:tcPr>
            <w:tcW w:w="3119" w:type="dxa"/>
            <w:gridSpan w:val="3"/>
            <w:shd w:val="clear" w:color="auto" w:fill="auto"/>
          </w:tcPr>
          <w:p w14:paraId="2F18C1CA"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lang w:val="pt-BR"/>
              </w:rPr>
              <w:t>CO-REQUISITES: None</w:t>
            </w:r>
          </w:p>
        </w:tc>
        <w:tc>
          <w:tcPr>
            <w:tcW w:w="4053" w:type="dxa"/>
            <w:gridSpan w:val="4"/>
            <w:shd w:val="clear" w:color="auto" w:fill="auto"/>
          </w:tcPr>
          <w:p w14:paraId="63CF40F1"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bCs/>
                <w:i/>
                <w:iCs/>
                <w:szCs w:val="24"/>
              </w:rPr>
            </w:pPr>
            <w:r w:rsidRPr="009A21B0">
              <w:rPr>
                <w:rFonts w:asciiTheme="minorHAnsi" w:hAnsiTheme="minorHAnsi" w:cstheme="minorHAnsi"/>
                <w:b/>
                <w:bCs/>
                <w:szCs w:val="24"/>
              </w:rPr>
              <w:t>COMPENSATABLE:  Yes</w:t>
            </w:r>
          </w:p>
          <w:p w14:paraId="20FB403C"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bCs/>
                <w:szCs w:val="24"/>
              </w:rPr>
            </w:pPr>
          </w:p>
        </w:tc>
      </w:tr>
      <w:tr w:rsidR="00592E2E" w:rsidRPr="009A21B0" w14:paraId="33E1433D" w14:textId="77777777" w:rsidTr="00CD383E">
        <w:tc>
          <w:tcPr>
            <w:tcW w:w="10682" w:type="dxa"/>
            <w:gridSpan w:val="10"/>
            <w:shd w:val="clear" w:color="auto" w:fill="auto"/>
          </w:tcPr>
          <w:p w14:paraId="4F08AD7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i/>
                <w:szCs w:val="24"/>
              </w:rPr>
            </w:pPr>
            <w:r w:rsidRPr="009A21B0">
              <w:rPr>
                <w:rFonts w:asciiTheme="minorHAnsi" w:hAnsiTheme="minorHAnsi" w:cstheme="minorHAnsi"/>
                <w:b/>
                <w:szCs w:val="24"/>
              </w:rPr>
              <w:t xml:space="preserve">SHORT MODULE DESCRIPTOR: </w:t>
            </w:r>
            <w:r w:rsidRPr="009A21B0">
              <w:rPr>
                <w:rFonts w:asciiTheme="minorHAnsi" w:hAnsiTheme="minorHAnsi" w:cstheme="minorHAnsi"/>
                <w:i/>
                <w:szCs w:val="24"/>
              </w:rPr>
              <w:t>(max 425 characters)</w:t>
            </w:r>
          </w:p>
          <w:p w14:paraId="1AF4687B"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p w14:paraId="2D5908E2"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eastAsiaTheme="minorEastAsia" w:hAnsiTheme="minorHAnsi" w:cstheme="minorBidi"/>
                <w:szCs w:val="24"/>
              </w:rPr>
            </w:pPr>
            <w:r w:rsidRPr="6F94E9EA">
              <w:rPr>
                <w:rFonts w:asciiTheme="minorHAnsi" w:eastAsiaTheme="minorEastAsia" w:hAnsiTheme="minorHAnsi" w:cstheme="minorBidi"/>
                <w:szCs w:val="24"/>
              </w:rPr>
              <w:t>In this module students will plan and stage a single/multi-player Esports event. Students will develop an Event Management Plan outlining the scope and scale, resources, and budget for their Esports event, as a 'live' event-based project. They will document and reflect upon the process of planning and executing their event, identifying potential risks, and recognising the challenges present for an Esports professional.</w:t>
            </w:r>
          </w:p>
          <w:p w14:paraId="4BB6838B"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bCs/>
                <w:szCs w:val="24"/>
              </w:rPr>
            </w:pPr>
          </w:p>
        </w:tc>
      </w:tr>
      <w:tr w:rsidR="00592E2E" w:rsidRPr="009A21B0" w14:paraId="3B5AE676"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0598" w:type="dxa"/>
            <w:gridSpan w:val="9"/>
            <w:tcBorders>
              <w:top w:val="single" w:sz="4" w:space="0" w:color="auto"/>
              <w:left w:val="single" w:sz="4" w:space="0" w:color="auto"/>
              <w:bottom w:val="single" w:sz="4" w:space="0" w:color="auto"/>
              <w:right w:val="single" w:sz="4" w:space="0" w:color="auto"/>
            </w:tcBorders>
            <w:shd w:val="clear" w:color="auto" w:fill="auto"/>
          </w:tcPr>
          <w:p w14:paraId="63DD498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 xml:space="preserve">ELEMENTS OF ASSESSMENT </w:t>
            </w:r>
            <w:r w:rsidRPr="009A21B0">
              <w:rPr>
                <w:rFonts w:asciiTheme="minorHAnsi" w:hAnsiTheme="minorHAnsi" w:cstheme="minorHAnsi"/>
                <w:i/>
                <w:szCs w:val="24"/>
              </w:rPr>
              <w:t xml:space="preserve">[Use HESA KIS definitions] – see </w:t>
            </w:r>
            <w:hyperlink r:id="rId39" w:history="1">
              <w:r w:rsidRPr="009A21B0">
                <w:rPr>
                  <w:rStyle w:val="Hyperlink"/>
                  <w:rFonts w:asciiTheme="minorHAnsi" w:hAnsiTheme="minorHAnsi" w:cstheme="minorHAnsi"/>
                  <w:i/>
                  <w:szCs w:val="24"/>
                </w:rPr>
                <w:t>Definitions of Elements and Components of Assessment</w:t>
              </w:r>
            </w:hyperlink>
          </w:p>
        </w:tc>
      </w:tr>
      <w:tr w:rsidR="00592E2E" w:rsidRPr="009A21B0" w14:paraId="544BA116"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Height w:val="414"/>
        </w:trPr>
        <w:tc>
          <w:tcPr>
            <w:tcW w:w="2228" w:type="dxa"/>
            <w:tcBorders>
              <w:top w:val="single" w:sz="4" w:space="0" w:color="auto"/>
              <w:left w:val="single" w:sz="4" w:space="0" w:color="auto"/>
              <w:bottom w:val="single" w:sz="4" w:space="0" w:color="auto"/>
              <w:right w:val="single" w:sz="4" w:space="0" w:color="auto"/>
            </w:tcBorders>
            <w:shd w:val="clear" w:color="auto" w:fill="auto"/>
          </w:tcPr>
          <w:p w14:paraId="2948009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E1</w:t>
            </w:r>
            <w:r w:rsidRPr="009A21B0">
              <w:rPr>
                <w:rFonts w:asciiTheme="minorHAnsi" w:hAnsiTheme="minorHAnsi" w:cstheme="minorHAnsi"/>
                <w:szCs w:val="24"/>
              </w:rPr>
              <w:t xml:space="preserve"> (Examination)</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4A4BF594"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p>
        </w:tc>
        <w:tc>
          <w:tcPr>
            <w:tcW w:w="2219" w:type="dxa"/>
            <w:gridSpan w:val="3"/>
            <w:tcBorders>
              <w:top w:val="single" w:sz="4" w:space="0" w:color="auto"/>
              <w:left w:val="single" w:sz="4" w:space="0" w:color="auto"/>
              <w:bottom w:val="single" w:sz="4" w:space="0" w:color="auto"/>
              <w:right w:val="single" w:sz="4" w:space="0" w:color="auto"/>
            </w:tcBorders>
            <w:shd w:val="clear" w:color="auto" w:fill="auto"/>
          </w:tcPr>
          <w:p w14:paraId="5F18FC3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b/>
                <w:bCs/>
                <w:szCs w:val="24"/>
              </w:rPr>
              <w:t>C1</w:t>
            </w:r>
            <w:r w:rsidRPr="009A21B0">
              <w:rPr>
                <w:rFonts w:asciiTheme="minorHAnsi" w:hAnsiTheme="minorHAnsi" w:cstheme="minorHAnsi"/>
                <w:szCs w:val="24"/>
              </w:rPr>
              <w:t xml:space="preserve"> (Coursework)</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tcPr>
          <w:p w14:paraId="5C91A951"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r>
              <w:rPr>
                <w:rFonts w:asciiTheme="minorHAnsi" w:hAnsiTheme="minorHAnsi" w:cstheme="minorHAnsi"/>
                <w:szCs w:val="24"/>
              </w:rPr>
              <w:t>10</w:t>
            </w:r>
            <w:r w:rsidRPr="009A21B0">
              <w:rPr>
                <w:rFonts w:asciiTheme="minorHAnsi" w:hAnsiTheme="minorHAnsi" w:cstheme="minorHAnsi"/>
                <w:szCs w:val="24"/>
              </w:rPr>
              <w:t xml:space="preserve">0% </w:t>
            </w:r>
          </w:p>
          <w:p w14:paraId="5B197D9D"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F4CD2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P1 (</w:t>
            </w:r>
            <w:r w:rsidRPr="009A21B0">
              <w:rPr>
                <w:rFonts w:asciiTheme="minorHAnsi" w:hAnsiTheme="minorHAnsi" w:cstheme="minorHAnsi"/>
                <w:szCs w:val="24"/>
              </w:rPr>
              <w:t>Practical</w:t>
            </w:r>
            <w:r w:rsidRPr="009A21B0">
              <w:rPr>
                <w:rFonts w:asciiTheme="minorHAnsi" w:hAnsiTheme="minorHAnsi" w:cstheme="minorHAnsi"/>
                <w:b/>
                <w:bCs/>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6FE25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p>
        </w:tc>
      </w:tr>
      <w:tr w:rsidR="00592E2E" w:rsidRPr="009A21B0" w14:paraId="4CAB24E9"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Height w:val="419"/>
        </w:trPr>
        <w:tc>
          <w:tcPr>
            <w:tcW w:w="2228" w:type="dxa"/>
            <w:tcBorders>
              <w:top w:val="single" w:sz="4" w:space="0" w:color="auto"/>
              <w:left w:val="single" w:sz="4" w:space="0" w:color="auto"/>
              <w:bottom w:val="single" w:sz="4" w:space="0" w:color="auto"/>
              <w:right w:val="single" w:sz="4" w:space="0" w:color="auto"/>
            </w:tcBorders>
            <w:shd w:val="clear" w:color="auto" w:fill="auto"/>
          </w:tcPr>
          <w:p w14:paraId="746FB5B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E2 </w:t>
            </w:r>
            <w:r w:rsidRPr="009A21B0">
              <w:rPr>
                <w:rFonts w:asciiTheme="minorHAnsi" w:hAnsiTheme="minorHAnsi" w:cstheme="minorHAnsi"/>
                <w:szCs w:val="24"/>
              </w:rPr>
              <w:t>(Clinical Examination)</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C9AF675"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219" w:type="dxa"/>
            <w:gridSpan w:val="3"/>
            <w:tcBorders>
              <w:top w:val="single" w:sz="4" w:space="0" w:color="auto"/>
              <w:left w:val="single" w:sz="4" w:space="0" w:color="auto"/>
              <w:bottom w:val="single" w:sz="4" w:space="0" w:color="auto"/>
              <w:right w:val="single" w:sz="4" w:space="0" w:color="auto"/>
            </w:tcBorders>
            <w:shd w:val="clear" w:color="auto" w:fill="auto"/>
          </w:tcPr>
          <w:p w14:paraId="5FEDE3B5"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A1 </w:t>
            </w:r>
            <w:r w:rsidRPr="009A21B0">
              <w:rPr>
                <w:rFonts w:asciiTheme="minorHAnsi" w:hAnsiTheme="minorHAnsi" w:cstheme="minorHAnsi"/>
                <w:szCs w:val="24"/>
              </w:rPr>
              <w:t>(Generic assessment)</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tcPr>
          <w:p w14:paraId="444584AC"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FFA63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9906E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564C3F08"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Height w:val="419"/>
        </w:trPr>
        <w:tc>
          <w:tcPr>
            <w:tcW w:w="2228" w:type="dxa"/>
            <w:tcBorders>
              <w:top w:val="single" w:sz="4" w:space="0" w:color="auto"/>
              <w:left w:val="single" w:sz="4" w:space="0" w:color="auto"/>
              <w:bottom w:val="single" w:sz="4" w:space="0" w:color="auto"/>
              <w:right w:val="single" w:sz="4" w:space="0" w:color="auto"/>
            </w:tcBorders>
            <w:shd w:val="clear" w:color="auto" w:fill="auto"/>
          </w:tcPr>
          <w:p w14:paraId="5CB3D9A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T1</w:t>
            </w:r>
            <w:r w:rsidRPr="009A21B0">
              <w:rPr>
                <w:rFonts w:asciiTheme="minorHAnsi" w:hAnsiTheme="minorHAnsi" w:cstheme="minorHAnsi"/>
                <w:szCs w:val="24"/>
              </w:rPr>
              <w:t xml:space="preserve"> (Test)</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AB2DCA5"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219" w:type="dxa"/>
            <w:gridSpan w:val="3"/>
            <w:tcBorders>
              <w:top w:val="single" w:sz="4" w:space="0" w:color="auto"/>
              <w:left w:val="single" w:sz="4" w:space="0" w:color="auto"/>
              <w:bottom w:val="single" w:sz="4" w:space="0" w:color="auto"/>
              <w:right w:val="single" w:sz="4" w:space="0" w:color="auto"/>
            </w:tcBorders>
            <w:shd w:val="clear" w:color="auto" w:fill="auto"/>
          </w:tcPr>
          <w:p w14:paraId="3AC7B07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tcPr>
          <w:p w14:paraId="19CA5958"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D245B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C90832"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794E34F7" w14:textId="77777777" w:rsidTr="00CD383E">
        <w:tc>
          <w:tcPr>
            <w:tcW w:w="10682" w:type="dxa"/>
            <w:gridSpan w:val="10"/>
            <w:shd w:val="clear" w:color="auto" w:fill="auto"/>
          </w:tcPr>
          <w:p w14:paraId="461AF0B8"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p w14:paraId="1291A261"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SUBJECT ASSESSMENT PANEL to which module should be linked</w:t>
            </w:r>
            <w:r w:rsidRPr="009A21B0">
              <w:rPr>
                <w:rFonts w:asciiTheme="minorHAnsi" w:hAnsiTheme="minorHAnsi" w:cstheme="minorHAnsi"/>
                <w:szCs w:val="24"/>
              </w:rPr>
              <w:t xml:space="preserve">: </w:t>
            </w:r>
          </w:p>
          <w:p w14:paraId="780F2D6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57D1ADAB" w14:textId="77777777" w:rsidTr="00CD383E">
        <w:tc>
          <w:tcPr>
            <w:tcW w:w="10682" w:type="dxa"/>
            <w:gridSpan w:val="10"/>
            <w:shd w:val="clear" w:color="auto" w:fill="auto"/>
          </w:tcPr>
          <w:p w14:paraId="4852D281"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Professional body minimum pass mark requirement:</w:t>
            </w:r>
          </w:p>
          <w:p w14:paraId="2C62728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01975662" w14:textId="77777777" w:rsidTr="00CD383E">
        <w:tc>
          <w:tcPr>
            <w:tcW w:w="10682" w:type="dxa"/>
            <w:gridSpan w:val="10"/>
            <w:shd w:val="clear" w:color="auto" w:fill="auto"/>
          </w:tcPr>
          <w:p w14:paraId="22004B2B" w14:textId="77777777" w:rsidR="00592E2E" w:rsidRPr="009A21B0" w:rsidRDefault="00592E2E" w:rsidP="00CD383E">
            <w:pPr>
              <w:rPr>
                <w:rFonts w:asciiTheme="minorHAnsi" w:hAnsiTheme="minorHAnsi" w:cstheme="minorHAnsi"/>
                <w:i/>
                <w:szCs w:val="24"/>
              </w:rPr>
            </w:pPr>
            <w:r w:rsidRPr="009A21B0">
              <w:rPr>
                <w:rFonts w:asciiTheme="minorHAnsi" w:hAnsiTheme="minorHAnsi" w:cstheme="minorHAnsi"/>
                <w:b/>
                <w:szCs w:val="24"/>
              </w:rPr>
              <w:t>MODULE AIMS:</w:t>
            </w:r>
          </w:p>
          <w:p w14:paraId="0050867E" w14:textId="77777777" w:rsidR="00592E2E" w:rsidRPr="009A21B0" w:rsidRDefault="00592E2E" w:rsidP="00CD383E">
            <w:pPr>
              <w:rPr>
                <w:rFonts w:asciiTheme="minorHAnsi" w:hAnsiTheme="minorHAnsi" w:cstheme="minorHAnsi"/>
                <w:szCs w:val="24"/>
              </w:rPr>
            </w:pPr>
          </w:p>
          <w:p w14:paraId="2C444965" w14:textId="76EB78D6" w:rsidR="00592E2E" w:rsidRPr="009A21B0" w:rsidRDefault="00592E2E">
            <w:pPr>
              <w:pStyle w:val="ListParagraph"/>
              <w:numPr>
                <w:ilvl w:val="0"/>
                <w:numId w:val="42"/>
              </w:numPr>
              <w:contextualSpacing w:val="0"/>
              <w:rPr>
                <w:rFonts w:asciiTheme="minorHAnsi" w:hAnsiTheme="minorHAnsi" w:cstheme="minorHAnsi"/>
              </w:rPr>
            </w:pPr>
            <w:r>
              <w:rPr>
                <w:rFonts w:asciiTheme="minorHAnsi" w:hAnsiTheme="minorHAnsi" w:cstheme="minorHAnsi"/>
              </w:rPr>
              <w:t>Introduce</w:t>
            </w:r>
            <w:r w:rsidRPr="009A21B0">
              <w:rPr>
                <w:rFonts w:asciiTheme="minorHAnsi" w:hAnsiTheme="minorHAnsi" w:cstheme="minorHAnsi"/>
              </w:rPr>
              <w:t xml:space="preserve"> the different models used to plan and monitor an </w:t>
            </w:r>
            <w:r w:rsidR="004B385F" w:rsidRPr="009A21B0">
              <w:rPr>
                <w:rFonts w:asciiTheme="minorHAnsi" w:hAnsiTheme="minorHAnsi" w:cstheme="minorHAnsi"/>
              </w:rPr>
              <w:t>event</w:t>
            </w:r>
            <w:r w:rsidRPr="009A21B0">
              <w:rPr>
                <w:rFonts w:asciiTheme="minorHAnsi" w:hAnsiTheme="minorHAnsi" w:cstheme="minorHAnsi"/>
              </w:rPr>
              <w:t xml:space="preserve"> </w:t>
            </w:r>
            <w:r w:rsidR="004B385F" w:rsidRPr="009A21B0">
              <w:rPr>
                <w:rFonts w:asciiTheme="minorHAnsi" w:hAnsiTheme="minorHAnsi" w:cstheme="minorHAnsi"/>
              </w:rPr>
              <w:t>project.</w:t>
            </w:r>
          </w:p>
          <w:p w14:paraId="52C07551" w14:textId="77777777" w:rsidR="00592E2E" w:rsidRPr="009A21B0" w:rsidRDefault="00592E2E" w:rsidP="00CD383E">
            <w:pPr>
              <w:pStyle w:val="ListParagraph"/>
              <w:rPr>
                <w:rFonts w:asciiTheme="minorHAnsi" w:hAnsiTheme="minorHAnsi" w:cstheme="minorHAnsi"/>
              </w:rPr>
            </w:pPr>
          </w:p>
          <w:p w14:paraId="3C61938C" w14:textId="0C2B2D1B" w:rsidR="00592E2E" w:rsidRPr="009A21B0" w:rsidRDefault="00592E2E">
            <w:pPr>
              <w:pStyle w:val="ListParagraph"/>
              <w:numPr>
                <w:ilvl w:val="0"/>
                <w:numId w:val="42"/>
              </w:numPr>
              <w:contextualSpacing w:val="0"/>
              <w:rPr>
                <w:rFonts w:asciiTheme="minorHAnsi" w:hAnsiTheme="minorHAnsi" w:cstheme="minorHAnsi"/>
              </w:rPr>
            </w:pPr>
            <w:r>
              <w:rPr>
                <w:rFonts w:asciiTheme="minorHAnsi" w:hAnsiTheme="minorHAnsi" w:cstheme="minorHAnsi"/>
              </w:rPr>
              <w:t>Identify</w:t>
            </w:r>
            <w:r w:rsidRPr="009A21B0">
              <w:rPr>
                <w:rFonts w:asciiTheme="minorHAnsi" w:hAnsiTheme="minorHAnsi" w:cstheme="minorHAnsi"/>
              </w:rPr>
              <w:t xml:space="preserve"> the resources required to successfully plan and implement an </w:t>
            </w:r>
            <w:r w:rsidR="004B385F" w:rsidRPr="009A21B0">
              <w:rPr>
                <w:rFonts w:asciiTheme="minorHAnsi" w:hAnsiTheme="minorHAnsi" w:cstheme="minorHAnsi"/>
              </w:rPr>
              <w:t>event.</w:t>
            </w:r>
          </w:p>
          <w:p w14:paraId="066623A6" w14:textId="77777777" w:rsidR="00592E2E" w:rsidRPr="009A21B0" w:rsidRDefault="00592E2E" w:rsidP="00CD383E">
            <w:pPr>
              <w:pStyle w:val="ListParagraph"/>
              <w:rPr>
                <w:rFonts w:asciiTheme="minorHAnsi" w:hAnsiTheme="minorHAnsi" w:cstheme="minorHAnsi"/>
              </w:rPr>
            </w:pPr>
          </w:p>
          <w:p w14:paraId="17725D37" w14:textId="11424237" w:rsidR="00592E2E" w:rsidRPr="009A21B0" w:rsidRDefault="00592E2E">
            <w:pPr>
              <w:pStyle w:val="ListParagraph"/>
              <w:numPr>
                <w:ilvl w:val="0"/>
                <w:numId w:val="42"/>
              </w:numPr>
              <w:contextualSpacing w:val="0"/>
              <w:rPr>
                <w:rFonts w:asciiTheme="minorHAnsi" w:hAnsiTheme="minorHAnsi" w:cstheme="minorHAnsi"/>
              </w:rPr>
            </w:pPr>
            <w:r w:rsidRPr="009A21B0">
              <w:rPr>
                <w:rFonts w:asciiTheme="minorHAnsi" w:hAnsiTheme="minorHAnsi" w:cstheme="minorHAnsi"/>
              </w:rPr>
              <w:t xml:space="preserve">Apply appropriate marketing tools to generate interest in an </w:t>
            </w:r>
            <w:r w:rsidR="004B385F" w:rsidRPr="009A21B0">
              <w:rPr>
                <w:rFonts w:asciiTheme="minorHAnsi" w:hAnsiTheme="minorHAnsi" w:cstheme="minorHAnsi"/>
              </w:rPr>
              <w:t>event.</w:t>
            </w:r>
          </w:p>
          <w:p w14:paraId="196ECC84" w14:textId="77777777" w:rsidR="00592E2E" w:rsidRPr="009A21B0" w:rsidRDefault="00592E2E" w:rsidP="00CD383E">
            <w:pPr>
              <w:pStyle w:val="ListParagraph"/>
              <w:rPr>
                <w:rFonts w:asciiTheme="minorHAnsi" w:hAnsiTheme="minorHAnsi" w:cstheme="minorHAnsi"/>
              </w:rPr>
            </w:pPr>
          </w:p>
          <w:p w14:paraId="4AA8AD02" w14:textId="69478B9B" w:rsidR="00592E2E" w:rsidRPr="009A21B0" w:rsidRDefault="00592E2E">
            <w:pPr>
              <w:pStyle w:val="ListParagraph"/>
              <w:numPr>
                <w:ilvl w:val="0"/>
                <w:numId w:val="42"/>
              </w:numPr>
              <w:contextualSpacing w:val="0"/>
              <w:rPr>
                <w:rFonts w:asciiTheme="minorHAnsi" w:hAnsiTheme="minorHAnsi" w:cstheme="minorHAnsi"/>
              </w:rPr>
            </w:pPr>
            <w:r w:rsidRPr="009A21B0">
              <w:rPr>
                <w:rFonts w:asciiTheme="minorHAnsi" w:hAnsiTheme="minorHAnsi" w:cstheme="minorHAnsi"/>
              </w:rPr>
              <w:t>Demonstrate teamwork</w:t>
            </w:r>
            <w:r>
              <w:rPr>
                <w:rFonts w:asciiTheme="minorHAnsi" w:hAnsiTheme="minorHAnsi" w:cstheme="minorHAnsi"/>
              </w:rPr>
              <w:t xml:space="preserve"> requirements</w:t>
            </w:r>
            <w:r w:rsidRPr="009A21B0">
              <w:rPr>
                <w:rFonts w:asciiTheme="minorHAnsi" w:hAnsiTheme="minorHAnsi" w:cstheme="minorHAnsi"/>
              </w:rPr>
              <w:t xml:space="preserve"> to successfully implement an e</w:t>
            </w:r>
            <w:r>
              <w:rPr>
                <w:rFonts w:asciiTheme="minorHAnsi" w:hAnsiTheme="minorHAnsi" w:cstheme="minorHAnsi"/>
              </w:rPr>
              <w:t>s</w:t>
            </w:r>
            <w:r w:rsidRPr="009A21B0">
              <w:rPr>
                <w:rFonts w:asciiTheme="minorHAnsi" w:hAnsiTheme="minorHAnsi" w:cstheme="minorHAnsi"/>
              </w:rPr>
              <w:t xml:space="preserve">ports </w:t>
            </w:r>
            <w:r w:rsidR="004B385F" w:rsidRPr="009A21B0">
              <w:rPr>
                <w:rFonts w:asciiTheme="minorHAnsi" w:hAnsiTheme="minorHAnsi" w:cstheme="minorHAnsi"/>
              </w:rPr>
              <w:t>event.</w:t>
            </w:r>
          </w:p>
          <w:p w14:paraId="44020363" w14:textId="77777777" w:rsidR="00592E2E" w:rsidRPr="009A21B0" w:rsidRDefault="00592E2E" w:rsidP="00CD383E">
            <w:pPr>
              <w:pStyle w:val="ListParagraph"/>
              <w:rPr>
                <w:rFonts w:asciiTheme="minorHAnsi" w:hAnsiTheme="minorHAnsi" w:cstheme="minorHAnsi"/>
              </w:rPr>
            </w:pPr>
          </w:p>
          <w:p w14:paraId="1C48C8C1" w14:textId="7C5C511E" w:rsidR="00592E2E" w:rsidRPr="007E01F4" w:rsidRDefault="00592E2E">
            <w:pPr>
              <w:pStyle w:val="ListParagraph"/>
              <w:numPr>
                <w:ilvl w:val="0"/>
                <w:numId w:val="42"/>
              </w:numPr>
              <w:contextualSpacing w:val="0"/>
              <w:rPr>
                <w:rFonts w:asciiTheme="minorHAnsi" w:hAnsiTheme="minorHAnsi" w:cstheme="minorHAnsi"/>
              </w:rPr>
            </w:pPr>
            <w:r w:rsidRPr="007E01F4">
              <w:rPr>
                <w:rFonts w:asciiTheme="minorHAnsi" w:hAnsiTheme="minorHAnsi" w:cstheme="minorHAnsi"/>
              </w:rPr>
              <w:t xml:space="preserve">Determine success measures to evaluate the outcome of an </w:t>
            </w:r>
            <w:r w:rsidR="004B385F" w:rsidRPr="007E01F4">
              <w:rPr>
                <w:rFonts w:asciiTheme="minorHAnsi" w:hAnsiTheme="minorHAnsi" w:cstheme="minorHAnsi"/>
              </w:rPr>
              <w:t>event.</w:t>
            </w:r>
            <w:r w:rsidRPr="007E01F4">
              <w:rPr>
                <w:rFonts w:asciiTheme="minorHAnsi" w:hAnsiTheme="minorHAnsi" w:cstheme="minorHAnsi"/>
              </w:rPr>
              <w:t xml:space="preserve"> </w:t>
            </w:r>
          </w:p>
          <w:p w14:paraId="2F4A5B26" w14:textId="77777777" w:rsidR="00592E2E" w:rsidRPr="009A21B0" w:rsidRDefault="00592E2E" w:rsidP="00CD383E">
            <w:pPr>
              <w:rPr>
                <w:rFonts w:asciiTheme="minorHAnsi" w:hAnsiTheme="minorHAnsi" w:cstheme="minorHAnsi"/>
                <w:szCs w:val="24"/>
              </w:rPr>
            </w:pPr>
          </w:p>
          <w:p w14:paraId="52977BC6" w14:textId="77777777" w:rsidR="00592E2E" w:rsidRPr="009A21B0" w:rsidRDefault="00592E2E" w:rsidP="00CD383E">
            <w:pPr>
              <w:rPr>
                <w:rFonts w:asciiTheme="minorHAnsi" w:hAnsiTheme="minorHAnsi" w:cstheme="minorHAnsi"/>
                <w:szCs w:val="24"/>
              </w:rPr>
            </w:pPr>
          </w:p>
          <w:p w14:paraId="187432E6" w14:textId="77777777" w:rsidR="00592E2E" w:rsidRPr="009A21B0" w:rsidRDefault="00592E2E" w:rsidP="00CD383E">
            <w:pPr>
              <w:rPr>
                <w:rFonts w:asciiTheme="minorHAnsi" w:hAnsiTheme="minorHAnsi" w:cstheme="minorHAnsi"/>
                <w:szCs w:val="24"/>
              </w:rPr>
            </w:pPr>
          </w:p>
          <w:p w14:paraId="3CD15E79" w14:textId="77777777" w:rsidR="00592E2E" w:rsidRDefault="00592E2E" w:rsidP="00CD383E">
            <w:pPr>
              <w:rPr>
                <w:rFonts w:asciiTheme="minorHAnsi" w:hAnsiTheme="minorHAnsi" w:cstheme="minorHAnsi"/>
                <w:szCs w:val="24"/>
              </w:rPr>
            </w:pPr>
          </w:p>
          <w:p w14:paraId="2AAF8538" w14:textId="77777777" w:rsidR="007F714D" w:rsidRDefault="007F714D" w:rsidP="00CD383E">
            <w:pPr>
              <w:rPr>
                <w:rFonts w:asciiTheme="minorHAnsi" w:hAnsiTheme="minorHAnsi" w:cstheme="minorHAnsi"/>
                <w:szCs w:val="24"/>
              </w:rPr>
            </w:pPr>
          </w:p>
          <w:p w14:paraId="681A8821" w14:textId="77777777" w:rsidR="007F714D" w:rsidRDefault="007F714D" w:rsidP="00CD383E">
            <w:pPr>
              <w:rPr>
                <w:rFonts w:asciiTheme="minorHAnsi" w:hAnsiTheme="minorHAnsi" w:cstheme="minorHAnsi"/>
                <w:szCs w:val="24"/>
              </w:rPr>
            </w:pPr>
          </w:p>
          <w:p w14:paraId="64BF271C" w14:textId="77777777" w:rsidR="007F714D" w:rsidRPr="009A21B0" w:rsidRDefault="007F714D" w:rsidP="00CD383E">
            <w:pPr>
              <w:rPr>
                <w:rFonts w:asciiTheme="minorHAnsi" w:hAnsiTheme="minorHAnsi" w:cstheme="minorHAnsi"/>
                <w:szCs w:val="24"/>
              </w:rPr>
            </w:pPr>
          </w:p>
          <w:p w14:paraId="47221548" w14:textId="77777777" w:rsidR="00592E2E" w:rsidRPr="009A21B0" w:rsidRDefault="00592E2E" w:rsidP="00CD383E">
            <w:pPr>
              <w:rPr>
                <w:rFonts w:asciiTheme="minorHAnsi" w:hAnsiTheme="minorHAnsi" w:cstheme="minorHAnsi"/>
                <w:szCs w:val="24"/>
              </w:rPr>
            </w:pPr>
          </w:p>
        </w:tc>
      </w:tr>
      <w:tr w:rsidR="00592E2E" w:rsidRPr="009A21B0" w14:paraId="1DE3BFF8" w14:textId="77777777" w:rsidTr="00CD383E">
        <w:tc>
          <w:tcPr>
            <w:tcW w:w="10682" w:type="dxa"/>
            <w:gridSpan w:val="10"/>
            <w:shd w:val="clear" w:color="auto" w:fill="auto"/>
          </w:tcPr>
          <w:p w14:paraId="25D99E4F"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r w:rsidRPr="009A21B0">
              <w:rPr>
                <w:rFonts w:asciiTheme="minorHAnsi" w:hAnsiTheme="minorHAnsi" w:cstheme="minorHAnsi"/>
                <w:b/>
                <w:szCs w:val="24"/>
              </w:rPr>
              <w:lastRenderedPageBreak/>
              <w:t xml:space="preserve">ASSESSED LEARNING OUTCOMES: </w:t>
            </w:r>
            <w:r w:rsidRPr="009A21B0">
              <w:rPr>
                <w:rFonts w:asciiTheme="minorHAnsi" w:hAnsiTheme="minorHAnsi" w:cstheme="minorHAnsi"/>
                <w:bCs/>
                <w:szCs w:val="24"/>
              </w:rPr>
              <w:t xml:space="preserve">(additional guidance below; please refer to the Programme Specification for relevant award/ programme Learning Outcomes. </w:t>
            </w:r>
          </w:p>
          <w:p w14:paraId="289AF2BA"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p>
          <w:p w14:paraId="5B5E871F"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szCs w:val="24"/>
              </w:rPr>
              <w:t>At the end of the module the learner will be expected to be able to:</w:t>
            </w:r>
            <w:r w:rsidRPr="009A21B0">
              <w:rPr>
                <w:rFonts w:asciiTheme="minorHAnsi" w:hAnsiTheme="minorHAnsi" w:cstheme="minorHAnsi"/>
                <w:b/>
                <w:szCs w:val="24"/>
              </w:rPr>
              <w:t xml:space="preserve"> </w:t>
            </w:r>
          </w:p>
          <w:p w14:paraId="5472A5A3"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5280"/>
            </w:tblGrid>
            <w:tr w:rsidR="00592E2E" w:rsidRPr="009A21B0" w14:paraId="36EC9592" w14:textId="77777777" w:rsidTr="00CD383E">
              <w:tc>
                <w:tcPr>
                  <w:tcW w:w="5104" w:type="dxa"/>
                  <w:shd w:val="clear" w:color="auto" w:fill="D9D9D9" w:themeFill="background1" w:themeFillShade="D9"/>
                </w:tcPr>
                <w:p w14:paraId="4D4939A0"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Assessed Module Learning Outcomes</w:t>
                  </w:r>
                </w:p>
              </w:tc>
              <w:tc>
                <w:tcPr>
                  <w:tcW w:w="5499" w:type="dxa"/>
                  <w:shd w:val="clear" w:color="auto" w:fill="D9D9D9" w:themeFill="background1" w:themeFillShade="D9"/>
                </w:tcPr>
                <w:p w14:paraId="0D34A00C"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Award/ Programme Learning Outcomes contributed to</w:t>
                  </w:r>
                </w:p>
              </w:tc>
            </w:tr>
            <w:tr w:rsidR="00592E2E" w:rsidRPr="009A21B0" w14:paraId="77AC0589" w14:textId="77777777" w:rsidTr="00CD383E">
              <w:tc>
                <w:tcPr>
                  <w:tcW w:w="5104" w:type="dxa"/>
                  <w:shd w:val="clear" w:color="auto" w:fill="auto"/>
                </w:tcPr>
                <w:p w14:paraId="2D32D822" w14:textId="77777777" w:rsidR="00592E2E" w:rsidRPr="009A21B0" w:rsidRDefault="00592E2E" w:rsidP="00CD383E">
                  <w:pPr>
                    <w:pStyle w:val="Default"/>
                    <w:rPr>
                      <w:rFonts w:asciiTheme="minorHAnsi" w:eastAsia="Calibri" w:hAnsiTheme="minorHAnsi" w:cstheme="minorHAnsi"/>
                      <w:bCs/>
                      <w:color w:val="auto"/>
                    </w:rPr>
                  </w:pPr>
                </w:p>
                <w:p w14:paraId="129A5EE1" w14:textId="6B208C85" w:rsidR="00592E2E" w:rsidRPr="009A21B0" w:rsidRDefault="00592E2E">
                  <w:pPr>
                    <w:pStyle w:val="Default"/>
                    <w:numPr>
                      <w:ilvl w:val="0"/>
                      <w:numId w:val="43"/>
                    </w:numPr>
                    <w:rPr>
                      <w:rFonts w:asciiTheme="minorHAnsi" w:eastAsia="Calibri" w:hAnsiTheme="minorHAnsi" w:cstheme="minorHAnsi"/>
                      <w:color w:val="auto"/>
                    </w:rPr>
                  </w:pPr>
                  <w:r w:rsidRPr="009A21B0">
                    <w:rPr>
                      <w:rFonts w:asciiTheme="minorHAnsi" w:eastAsia="Calibri" w:hAnsiTheme="minorHAnsi" w:cstheme="minorHAnsi"/>
                      <w:color w:val="auto"/>
                    </w:rPr>
                    <w:t>Create a plan for a single/multiplayer e</w:t>
                  </w:r>
                  <w:r>
                    <w:rPr>
                      <w:rFonts w:asciiTheme="minorHAnsi" w:eastAsia="Calibri" w:hAnsiTheme="minorHAnsi" w:cstheme="minorHAnsi"/>
                      <w:color w:val="auto"/>
                    </w:rPr>
                    <w:t>s</w:t>
                  </w:r>
                  <w:r w:rsidRPr="009A21B0">
                    <w:rPr>
                      <w:rFonts w:asciiTheme="minorHAnsi" w:eastAsia="Calibri" w:hAnsiTheme="minorHAnsi" w:cstheme="minorHAnsi"/>
                      <w:color w:val="auto"/>
                    </w:rPr>
                    <w:t xml:space="preserve">ports event using a recognised project management </w:t>
                  </w:r>
                  <w:r w:rsidR="004B385F" w:rsidRPr="009A21B0">
                    <w:rPr>
                      <w:rFonts w:asciiTheme="minorHAnsi" w:eastAsia="Calibri" w:hAnsiTheme="minorHAnsi" w:cstheme="minorHAnsi"/>
                      <w:color w:val="auto"/>
                    </w:rPr>
                    <w:t>method.</w:t>
                  </w:r>
                </w:p>
                <w:p w14:paraId="47369F00" w14:textId="77777777" w:rsidR="00592E2E" w:rsidRPr="009A21B0" w:rsidRDefault="00592E2E" w:rsidP="00CD383E">
                  <w:pPr>
                    <w:pStyle w:val="Default"/>
                    <w:rPr>
                      <w:rFonts w:asciiTheme="minorHAnsi" w:eastAsia="Calibri" w:hAnsiTheme="minorHAnsi" w:cstheme="minorHAnsi"/>
                      <w:color w:val="auto"/>
                    </w:rPr>
                  </w:pPr>
                </w:p>
                <w:p w14:paraId="157EA4DC" w14:textId="2FA685F3" w:rsidR="00592E2E" w:rsidRPr="009A21B0" w:rsidRDefault="00592E2E">
                  <w:pPr>
                    <w:pStyle w:val="Default"/>
                    <w:numPr>
                      <w:ilvl w:val="0"/>
                      <w:numId w:val="43"/>
                    </w:numPr>
                    <w:rPr>
                      <w:rFonts w:asciiTheme="minorHAnsi" w:hAnsiTheme="minorHAnsi" w:cstheme="minorHAnsi"/>
                      <w:color w:val="000000" w:themeColor="text1"/>
                    </w:rPr>
                  </w:pPr>
                  <w:r w:rsidRPr="009A21B0">
                    <w:rPr>
                      <w:rFonts w:asciiTheme="minorHAnsi" w:hAnsiTheme="minorHAnsi" w:cstheme="minorHAnsi"/>
                      <w:color w:val="000000" w:themeColor="text1"/>
                    </w:rPr>
                    <w:t xml:space="preserve">Analyse a range of marketing tools to develop marketing campaign to a specified target </w:t>
                  </w:r>
                  <w:r w:rsidR="004B385F" w:rsidRPr="009A21B0">
                    <w:rPr>
                      <w:rFonts w:asciiTheme="minorHAnsi" w:hAnsiTheme="minorHAnsi" w:cstheme="minorHAnsi"/>
                      <w:color w:val="000000" w:themeColor="text1"/>
                    </w:rPr>
                    <w:t>audience.</w:t>
                  </w:r>
                </w:p>
                <w:p w14:paraId="368747F1" w14:textId="77777777" w:rsidR="00592E2E" w:rsidRPr="009A21B0" w:rsidRDefault="00592E2E" w:rsidP="00CD383E">
                  <w:pPr>
                    <w:pStyle w:val="Default"/>
                    <w:rPr>
                      <w:rFonts w:asciiTheme="minorHAnsi" w:hAnsiTheme="minorHAnsi" w:cstheme="minorHAnsi"/>
                      <w:color w:val="000000" w:themeColor="text1"/>
                    </w:rPr>
                  </w:pPr>
                </w:p>
                <w:p w14:paraId="7EDFAEFB" w14:textId="61573BCD" w:rsidR="00592E2E" w:rsidRPr="009A21B0" w:rsidRDefault="00592E2E">
                  <w:pPr>
                    <w:pStyle w:val="Default"/>
                    <w:numPr>
                      <w:ilvl w:val="0"/>
                      <w:numId w:val="43"/>
                    </w:numPr>
                    <w:rPr>
                      <w:rFonts w:asciiTheme="minorHAnsi" w:hAnsiTheme="minorHAnsi" w:cstheme="minorHAnsi"/>
                      <w:color w:val="000000" w:themeColor="text1"/>
                    </w:rPr>
                  </w:pPr>
                  <w:r w:rsidRPr="009A21B0">
                    <w:rPr>
                      <w:rFonts w:asciiTheme="minorHAnsi" w:hAnsiTheme="minorHAnsi" w:cstheme="minorHAnsi"/>
                      <w:color w:val="000000" w:themeColor="text1"/>
                    </w:rPr>
                    <w:t>Implement and manage an e</w:t>
                  </w:r>
                  <w:r>
                    <w:rPr>
                      <w:rFonts w:asciiTheme="minorHAnsi" w:hAnsiTheme="minorHAnsi" w:cstheme="minorHAnsi"/>
                      <w:color w:val="000000" w:themeColor="text1"/>
                    </w:rPr>
                    <w:t>s</w:t>
                  </w:r>
                  <w:r w:rsidRPr="009A21B0">
                    <w:rPr>
                      <w:rFonts w:asciiTheme="minorHAnsi" w:hAnsiTheme="minorHAnsi" w:cstheme="minorHAnsi"/>
                      <w:color w:val="000000" w:themeColor="text1"/>
                    </w:rPr>
                    <w:t xml:space="preserve">ports event with appropriate </w:t>
                  </w:r>
                  <w:r w:rsidR="004B385F" w:rsidRPr="009A21B0">
                    <w:rPr>
                      <w:rFonts w:asciiTheme="minorHAnsi" w:hAnsiTheme="minorHAnsi" w:cstheme="minorHAnsi"/>
                      <w:color w:val="000000" w:themeColor="text1"/>
                    </w:rPr>
                    <w:t>documentation.</w:t>
                  </w:r>
                </w:p>
                <w:p w14:paraId="6648C97E" w14:textId="77777777" w:rsidR="00592E2E" w:rsidRPr="009A21B0" w:rsidRDefault="00592E2E" w:rsidP="00CD383E">
                  <w:pPr>
                    <w:pStyle w:val="Default"/>
                    <w:rPr>
                      <w:rFonts w:asciiTheme="minorHAnsi" w:hAnsiTheme="minorHAnsi" w:cstheme="minorHAnsi"/>
                      <w:color w:val="000000" w:themeColor="text1"/>
                    </w:rPr>
                  </w:pPr>
                </w:p>
                <w:p w14:paraId="1166DFC9" w14:textId="5EBA9585" w:rsidR="00592E2E" w:rsidRPr="009A21B0" w:rsidRDefault="00592E2E">
                  <w:pPr>
                    <w:pStyle w:val="Default"/>
                    <w:numPr>
                      <w:ilvl w:val="0"/>
                      <w:numId w:val="43"/>
                    </w:numPr>
                    <w:rPr>
                      <w:rFonts w:asciiTheme="minorHAnsi" w:hAnsiTheme="minorHAnsi" w:cstheme="minorHAnsi"/>
                      <w:color w:val="000000" w:themeColor="text1"/>
                    </w:rPr>
                  </w:pPr>
                  <w:r w:rsidRPr="009A21B0">
                    <w:rPr>
                      <w:rFonts w:asciiTheme="minorHAnsi" w:hAnsiTheme="minorHAnsi" w:cstheme="minorHAnsi"/>
                      <w:color w:val="000000" w:themeColor="text1"/>
                    </w:rPr>
                    <w:t xml:space="preserve">Evaluate the effectiveness of planning tools against event </w:t>
                  </w:r>
                  <w:r w:rsidR="004B385F" w:rsidRPr="009A21B0">
                    <w:rPr>
                      <w:rFonts w:asciiTheme="minorHAnsi" w:hAnsiTheme="minorHAnsi" w:cstheme="minorHAnsi"/>
                      <w:color w:val="000000" w:themeColor="text1"/>
                    </w:rPr>
                    <w:t>feedback.</w:t>
                  </w:r>
                </w:p>
                <w:p w14:paraId="32A3E2E9" w14:textId="77777777" w:rsidR="00592E2E" w:rsidRPr="009A21B0" w:rsidRDefault="00592E2E" w:rsidP="00CD383E">
                  <w:pPr>
                    <w:pStyle w:val="Default"/>
                    <w:rPr>
                      <w:rFonts w:asciiTheme="minorHAnsi" w:eastAsia="Calibri" w:hAnsiTheme="minorHAnsi" w:cstheme="minorHAnsi"/>
                      <w:bCs/>
                      <w:color w:val="auto"/>
                    </w:rPr>
                  </w:pPr>
                </w:p>
              </w:tc>
              <w:tc>
                <w:tcPr>
                  <w:tcW w:w="5499" w:type="dxa"/>
                  <w:shd w:val="clear" w:color="auto" w:fill="auto"/>
                </w:tcPr>
                <w:p w14:paraId="5444C3A9" w14:textId="77777777" w:rsidR="00592E2E" w:rsidRPr="009A21B0" w:rsidRDefault="00592E2E" w:rsidP="00CD383E">
                  <w:pPr>
                    <w:pStyle w:val="Default"/>
                    <w:rPr>
                      <w:rFonts w:asciiTheme="minorHAnsi" w:eastAsia="Calibri" w:hAnsiTheme="minorHAnsi" w:cstheme="minorHAnsi"/>
                      <w:bCs/>
                      <w:color w:val="auto"/>
                    </w:rPr>
                  </w:pPr>
                </w:p>
                <w:p w14:paraId="6D12FB04"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8.1.1, 8.1.2. 8.3.2</w:t>
                  </w:r>
                  <w:r>
                    <w:rPr>
                      <w:rFonts w:asciiTheme="minorHAnsi" w:eastAsia="Calibri" w:hAnsiTheme="minorHAnsi" w:cstheme="minorHAnsi"/>
                      <w:bCs/>
                      <w:color w:val="auto"/>
                    </w:rPr>
                    <w:t>, 8.4.1</w:t>
                  </w:r>
                </w:p>
                <w:p w14:paraId="0C34B361" w14:textId="77777777" w:rsidR="00592E2E" w:rsidRPr="009A21B0" w:rsidRDefault="00592E2E" w:rsidP="00CD383E">
                  <w:pPr>
                    <w:pStyle w:val="Default"/>
                    <w:rPr>
                      <w:rFonts w:asciiTheme="minorHAnsi" w:eastAsia="Calibri" w:hAnsiTheme="minorHAnsi" w:cstheme="minorHAnsi"/>
                      <w:bCs/>
                      <w:color w:val="auto"/>
                    </w:rPr>
                  </w:pPr>
                </w:p>
                <w:p w14:paraId="5CD24B81" w14:textId="77777777" w:rsidR="00592E2E" w:rsidRPr="009A21B0" w:rsidRDefault="00592E2E" w:rsidP="00CD383E">
                  <w:pPr>
                    <w:pStyle w:val="Default"/>
                    <w:rPr>
                      <w:rFonts w:asciiTheme="minorHAnsi" w:eastAsia="Calibri" w:hAnsiTheme="minorHAnsi" w:cstheme="minorHAnsi"/>
                      <w:bCs/>
                      <w:color w:val="auto"/>
                    </w:rPr>
                  </w:pPr>
                </w:p>
                <w:p w14:paraId="0AA787B5" w14:textId="77777777" w:rsidR="00592E2E" w:rsidRPr="009A21B0" w:rsidRDefault="00592E2E" w:rsidP="00CD383E">
                  <w:pPr>
                    <w:pStyle w:val="Default"/>
                    <w:rPr>
                      <w:rFonts w:asciiTheme="minorHAnsi" w:eastAsia="Calibri" w:hAnsiTheme="minorHAnsi" w:cstheme="minorHAnsi"/>
                      <w:bCs/>
                      <w:color w:val="auto"/>
                    </w:rPr>
                  </w:pPr>
                </w:p>
                <w:p w14:paraId="580DD72F"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8.1.3</w:t>
                  </w:r>
                  <w:r>
                    <w:rPr>
                      <w:rFonts w:asciiTheme="minorHAnsi" w:eastAsia="Calibri" w:hAnsiTheme="minorHAnsi" w:cstheme="minorHAnsi"/>
                      <w:bCs/>
                      <w:color w:val="auto"/>
                    </w:rPr>
                    <w:t>, 8.1.4,8.1.5,8.3.4</w:t>
                  </w:r>
                </w:p>
                <w:p w14:paraId="26051B44" w14:textId="77777777" w:rsidR="00592E2E" w:rsidRPr="009A21B0" w:rsidRDefault="00592E2E" w:rsidP="00CD383E">
                  <w:pPr>
                    <w:pStyle w:val="Default"/>
                    <w:rPr>
                      <w:rFonts w:asciiTheme="minorHAnsi" w:eastAsia="Calibri" w:hAnsiTheme="minorHAnsi" w:cstheme="minorHAnsi"/>
                      <w:bCs/>
                      <w:color w:val="auto"/>
                    </w:rPr>
                  </w:pPr>
                </w:p>
                <w:p w14:paraId="2CF3B67A" w14:textId="77777777" w:rsidR="00592E2E" w:rsidRPr="009A21B0" w:rsidRDefault="00592E2E" w:rsidP="00CD383E">
                  <w:pPr>
                    <w:pStyle w:val="Default"/>
                    <w:rPr>
                      <w:rFonts w:asciiTheme="minorHAnsi" w:eastAsia="Calibri" w:hAnsiTheme="minorHAnsi" w:cstheme="minorHAnsi"/>
                      <w:bCs/>
                      <w:color w:val="auto"/>
                    </w:rPr>
                  </w:pPr>
                </w:p>
                <w:p w14:paraId="1CAC37B2" w14:textId="77777777" w:rsidR="00592E2E" w:rsidRPr="009A21B0" w:rsidRDefault="00592E2E" w:rsidP="00CD383E">
                  <w:pPr>
                    <w:pStyle w:val="Default"/>
                    <w:rPr>
                      <w:rFonts w:asciiTheme="minorHAnsi" w:eastAsia="Calibri" w:hAnsiTheme="minorHAnsi" w:cstheme="minorHAnsi"/>
                      <w:bCs/>
                      <w:color w:val="auto"/>
                    </w:rPr>
                  </w:pPr>
                </w:p>
                <w:p w14:paraId="15E1652F"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8.2.2, 8.2.3, 8.3.2</w:t>
                  </w:r>
                  <w:r>
                    <w:rPr>
                      <w:rFonts w:asciiTheme="minorHAnsi" w:eastAsia="Calibri" w:hAnsiTheme="minorHAnsi" w:cstheme="minorHAnsi"/>
                      <w:bCs/>
                      <w:color w:val="auto"/>
                    </w:rPr>
                    <w:t>, 8.4.4, 8.5.4</w:t>
                  </w:r>
                </w:p>
                <w:p w14:paraId="02F3746D" w14:textId="77777777" w:rsidR="00592E2E" w:rsidRPr="009A21B0" w:rsidRDefault="00592E2E" w:rsidP="00CD383E">
                  <w:pPr>
                    <w:pStyle w:val="Default"/>
                    <w:rPr>
                      <w:rFonts w:asciiTheme="minorHAnsi" w:eastAsia="Calibri" w:hAnsiTheme="minorHAnsi" w:cstheme="minorHAnsi"/>
                      <w:bCs/>
                      <w:color w:val="auto"/>
                    </w:rPr>
                  </w:pPr>
                </w:p>
                <w:p w14:paraId="50C61D7D" w14:textId="77777777" w:rsidR="00592E2E" w:rsidRPr="009A21B0" w:rsidRDefault="00592E2E" w:rsidP="00CD383E">
                  <w:pPr>
                    <w:pStyle w:val="Default"/>
                    <w:rPr>
                      <w:rFonts w:asciiTheme="minorHAnsi" w:eastAsia="Calibri" w:hAnsiTheme="minorHAnsi" w:cstheme="minorHAnsi"/>
                      <w:bCs/>
                      <w:color w:val="auto"/>
                    </w:rPr>
                  </w:pPr>
                </w:p>
                <w:p w14:paraId="5B661E7A"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8.4.3, 8.</w:t>
                  </w:r>
                  <w:r>
                    <w:rPr>
                      <w:rFonts w:asciiTheme="minorHAnsi" w:eastAsia="Calibri" w:hAnsiTheme="minorHAnsi" w:cstheme="minorHAnsi"/>
                      <w:bCs/>
                      <w:color w:val="auto"/>
                    </w:rPr>
                    <w:t>4</w:t>
                  </w:r>
                  <w:r w:rsidRPr="009A21B0">
                    <w:rPr>
                      <w:rFonts w:asciiTheme="minorHAnsi" w:eastAsia="Calibri" w:hAnsiTheme="minorHAnsi" w:cstheme="minorHAnsi"/>
                      <w:bCs/>
                      <w:color w:val="auto"/>
                    </w:rPr>
                    <w:t>.</w:t>
                  </w:r>
                  <w:r>
                    <w:rPr>
                      <w:rFonts w:asciiTheme="minorHAnsi" w:eastAsia="Calibri" w:hAnsiTheme="minorHAnsi" w:cstheme="minorHAnsi"/>
                      <w:bCs/>
                      <w:color w:val="auto"/>
                    </w:rPr>
                    <w:t>6</w:t>
                  </w:r>
                  <w:r w:rsidRPr="009A21B0">
                    <w:rPr>
                      <w:rFonts w:asciiTheme="minorHAnsi" w:eastAsia="Calibri" w:hAnsiTheme="minorHAnsi" w:cstheme="minorHAnsi"/>
                      <w:bCs/>
                      <w:color w:val="auto"/>
                    </w:rPr>
                    <w:t>, 8.5.3</w:t>
                  </w:r>
                  <w:r>
                    <w:rPr>
                      <w:rFonts w:asciiTheme="minorHAnsi" w:eastAsia="Calibri" w:hAnsiTheme="minorHAnsi" w:cstheme="minorHAnsi"/>
                      <w:bCs/>
                      <w:color w:val="auto"/>
                    </w:rPr>
                    <w:t>,8.2.4, 8.4.5</w:t>
                  </w:r>
                </w:p>
              </w:tc>
            </w:tr>
          </w:tbl>
          <w:p w14:paraId="1D5D4318" w14:textId="77777777" w:rsidR="00592E2E" w:rsidRPr="009A21B0" w:rsidRDefault="00592E2E" w:rsidP="00CD383E">
            <w:pPr>
              <w:pStyle w:val="Default"/>
              <w:spacing w:after="34"/>
              <w:rPr>
                <w:rFonts w:asciiTheme="minorHAnsi" w:eastAsia="Calibri" w:hAnsiTheme="minorHAnsi" w:cstheme="minorHAnsi"/>
                <w:b/>
              </w:rPr>
            </w:pPr>
          </w:p>
        </w:tc>
      </w:tr>
      <w:tr w:rsidR="00592E2E" w:rsidRPr="009A21B0" w14:paraId="0FCCC971"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4992" w:type="dxa"/>
            <w:gridSpan w:val="4"/>
            <w:tcBorders>
              <w:top w:val="single" w:sz="4" w:space="0" w:color="auto"/>
              <w:left w:val="single" w:sz="4" w:space="0" w:color="auto"/>
              <w:bottom w:val="single" w:sz="4" w:space="0" w:color="auto"/>
              <w:right w:val="single" w:sz="4" w:space="0" w:color="auto"/>
            </w:tcBorders>
            <w:shd w:val="clear" w:color="auto" w:fill="auto"/>
          </w:tcPr>
          <w:p w14:paraId="4548552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APPROVAL</w:t>
            </w:r>
            <w:r w:rsidRPr="009A21B0">
              <w:rPr>
                <w:rFonts w:asciiTheme="minorHAnsi" w:hAnsiTheme="minorHAnsi" w:cstheme="minorHAnsi"/>
                <w:szCs w:val="24"/>
              </w:rPr>
              <w:t xml:space="preserve">: 20/05/2022       </w:t>
            </w:r>
          </w:p>
        </w:tc>
        <w:tc>
          <w:tcPr>
            <w:tcW w:w="5606" w:type="dxa"/>
            <w:gridSpan w:val="5"/>
            <w:tcBorders>
              <w:top w:val="single" w:sz="4" w:space="0" w:color="auto"/>
              <w:left w:val="single" w:sz="4" w:space="0" w:color="auto"/>
              <w:bottom w:val="single" w:sz="4" w:space="0" w:color="auto"/>
              <w:right w:val="single" w:sz="4" w:space="0" w:color="auto"/>
            </w:tcBorders>
            <w:shd w:val="clear" w:color="auto" w:fill="auto"/>
          </w:tcPr>
          <w:p w14:paraId="02F86F2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FACULTY/OFFICE: Academic Partnerships</w:t>
            </w:r>
          </w:p>
        </w:tc>
      </w:tr>
      <w:tr w:rsidR="00592E2E" w:rsidRPr="009A21B0" w14:paraId="4F334BBC"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4992" w:type="dxa"/>
            <w:gridSpan w:val="4"/>
            <w:tcBorders>
              <w:top w:val="single" w:sz="4" w:space="0" w:color="auto"/>
              <w:left w:val="single" w:sz="4" w:space="0" w:color="auto"/>
              <w:bottom w:val="single" w:sz="4" w:space="0" w:color="auto"/>
              <w:right w:val="single" w:sz="4" w:space="0" w:color="auto"/>
            </w:tcBorders>
            <w:shd w:val="clear" w:color="auto" w:fill="auto"/>
          </w:tcPr>
          <w:p w14:paraId="3E58B63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IMPLEMENTATION</w:t>
            </w:r>
            <w:r w:rsidRPr="009A21B0">
              <w:rPr>
                <w:rFonts w:asciiTheme="minorHAnsi" w:hAnsiTheme="minorHAnsi" w:cstheme="minorHAnsi"/>
                <w:szCs w:val="24"/>
              </w:rPr>
              <w:t>: Sept 2022</w:t>
            </w:r>
          </w:p>
        </w:tc>
        <w:tc>
          <w:tcPr>
            <w:tcW w:w="5606" w:type="dxa"/>
            <w:gridSpan w:val="5"/>
            <w:tcBorders>
              <w:top w:val="single" w:sz="4" w:space="0" w:color="auto"/>
              <w:left w:val="single" w:sz="4" w:space="0" w:color="auto"/>
              <w:bottom w:val="single" w:sz="4" w:space="0" w:color="auto"/>
              <w:right w:val="single" w:sz="4" w:space="0" w:color="auto"/>
            </w:tcBorders>
            <w:shd w:val="clear" w:color="auto" w:fill="auto"/>
          </w:tcPr>
          <w:p w14:paraId="6C53355E"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SCHOOL/PARTNER: Exeter College</w:t>
            </w:r>
          </w:p>
        </w:tc>
      </w:tr>
      <w:tr w:rsidR="00592E2E" w:rsidRPr="009A21B0" w14:paraId="3665B114"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4992" w:type="dxa"/>
            <w:gridSpan w:val="4"/>
            <w:tcBorders>
              <w:top w:val="single" w:sz="4" w:space="0" w:color="auto"/>
              <w:left w:val="single" w:sz="4" w:space="0" w:color="auto"/>
              <w:bottom w:val="single" w:sz="4" w:space="0" w:color="auto"/>
              <w:right w:val="single" w:sz="4" w:space="0" w:color="auto"/>
            </w:tcBorders>
            <w:shd w:val="clear" w:color="auto" w:fill="auto"/>
          </w:tcPr>
          <w:p w14:paraId="7DED5D6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DATE(S) OF APPROVED CHANGE:</w:t>
            </w:r>
            <w:r w:rsidRPr="009A21B0">
              <w:rPr>
                <w:rFonts w:asciiTheme="minorHAnsi" w:hAnsiTheme="minorHAnsi" w:cstheme="minorHAnsi"/>
                <w:szCs w:val="24"/>
              </w:rPr>
              <w:t xml:space="preserve">  XX/XX/XXXX</w:t>
            </w:r>
          </w:p>
        </w:tc>
        <w:tc>
          <w:tcPr>
            <w:tcW w:w="5606" w:type="dxa"/>
            <w:gridSpan w:val="5"/>
            <w:tcBorders>
              <w:top w:val="single" w:sz="4" w:space="0" w:color="auto"/>
              <w:left w:val="single" w:sz="4" w:space="0" w:color="auto"/>
              <w:bottom w:val="single" w:sz="4" w:space="0" w:color="auto"/>
              <w:right w:val="single" w:sz="4" w:space="0" w:color="auto"/>
            </w:tcBorders>
            <w:shd w:val="clear" w:color="auto" w:fill="auto"/>
          </w:tcPr>
          <w:p w14:paraId="1625777D"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highlight w:val="yellow"/>
              </w:rPr>
            </w:pPr>
            <w:r w:rsidRPr="009A21B0">
              <w:rPr>
                <w:rFonts w:asciiTheme="minorHAnsi" w:hAnsiTheme="minorHAnsi" w:cstheme="minorHAnsi"/>
                <w:b/>
                <w:szCs w:val="24"/>
              </w:rPr>
              <w:t xml:space="preserve">SEMESTER:  Semester 2 </w:t>
            </w:r>
          </w:p>
        </w:tc>
      </w:tr>
      <w:tr w:rsidR="00592E2E" w:rsidRPr="009A21B0" w14:paraId="4A237E4F" w14:textId="77777777" w:rsidTr="00CD383E">
        <w:tc>
          <w:tcPr>
            <w:tcW w:w="10682" w:type="dxa"/>
            <w:gridSpan w:val="10"/>
            <w:shd w:val="clear" w:color="auto" w:fill="auto"/>
          </w:tcPr>
          <w:p w14:paraId="76472EB8"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szCs w:val="24"/>
              </w:rPr>
              <w:t>Notes:</w:t>
            </w:r>
          </w:p>
          <w:p w14:paraId="23D83C9C"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3999F893"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62E1F951"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12267112"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67CC6E71"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28B5DA04"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637993AF"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tc>
      </w:tr>
    </w:tbl>
    <w:p w14:paraId="4EB17F74" w14:textId="77777777" w:rsidR="00592E2E" w:rsidRPr="009A21B0" w:rsidRDefault="00592E2E" w:rsidP="00592E2E">
      <w:pPr>
        <w:pStyle w:val="Default"/>
        <w:spacing w:after="34"/>
        <w:rPr>
          <w:rFonts w:asciiTheme="minorHAnsi" w:hAnsiTheme="minorHAnsi" w:cstheme="minorHAnsi"/>
          <w:b/>
          <w:color w:val="auto"/>
          <w:u w:val="single"/>
        </w:rPr>
      </w:pPr>
    </w:p>
    <w:p w14:paraId="0A736E6B" w14:textId="77777777" w:rsidR="00592E2E" w:rsidRPr="009A21B0" w:rsidRDefault="00592E2E" w:rsidP="00592E2E">
      <w:pPr>
        <w:pStyle w:val="Default"/>
        <w:spacing w:after="34"/>
        <w:rPr>
          <w:rFonts w:asciiTheme="minorHAnsi" w:hAnsiTheme="minorHAnsi" w:cstheme="minorHAnsi"/>
          <w:bCs/>
          <w:color w:val="auto"/>
        </w:rPr>
      </w:pPr>
      <w:r w:rsidRPr="009A21B0">
        <w:rPr>
          <w:rFonts w:asciiTheme="minorHAnsi" w:hAnsiTheme="minorHAnsi" w:cstheme="minorHAnsi"/>
          <w:b/>
          <w:color w:val="auto"/>
          <w:u w:val="single"/>
        </w:rPr>
        <w:t>Additional Guidance for Learning Outcomes:</w:t>
      </w:r>
    </w:p>
    <w:p w14:paraId="095FBA38" w14:textId="35B0F461"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t xml:space="preserve">To ensure that the module is pitched at the right level check your intended learning outcomes against the following nationally agreed </w:t>
      </w:r>
      <w:r w:rsidR="004B385F" w:rsidRPr="009A21B0">
        <w:rPr>
          <w:rFonts w:asciiTheme="minorHAnsi" w:hAnsiTheme="minorHAnsi" w:cstheme="minorHAnsi"/>
          <w:b/>
          <w:bCs/>
          <w:szCs w:val="24"/>
        </w:rPr>
        <w:t>standards.</w:t>
      </w:r>
      <w:r w:rsidRPr="009A21B0">
        <w:rPr>
          <w:rFonts w:asciiTheme="minorHAnsi" w:hAnsiTheme="minorHAnsi" w:cstheme="minorHAnsi"/>
          <w:b/>
          <w:bCs/>
          <w:szCs w:val="24"/>
        </w:rPr>
        <w:t xml:space="preserve"> </w:t>
      </w:r>
    </w:p>
    <w:p w14:paraId="3877A46D"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Framework for Higher Education Qualifications </w:t>
      </w:r>
    </w:p>
    <w:p w14:paraId="60EBB845" w14:textId="77777777" w:rsidR="00592E2E" w:rsidRPr="009A21B0" w:rsidRDefault="00A33A1E" w:rsidP="00592E2E">
      <w:pPr>
        <w:ind w:left="720"/>
        <w:rPr>
          <w:rFonts w:asciiTheme="minorHAnsi" w:hAnsiTheme="minorHAnsi" w:cstheme="minorHAnsi"/>
          <w:szCs w:val="24"/>
        </w:rPr>
      </w:pPr>
      <w:hyperlink r:id="rId40" w:history="1">
        <w:r w:rsidR="00592E2E" w:rsidRPr="009A21B0">
          <w:rPr>
            <w:rStyle w:val="Hyperlink"/>
            <w:rFonts w:asciiTheme="minorHAnsi" w:hAnsiTheme="minorHAnsi" w:cstheme="minorHAnsi"/>
            <w:szCs w:val="24"/>
          </w:rPr>
          <w:t>http://www.qaa.ac.uk/docs/qaa/quality-code/qualifications-frameworks.pdf</w:t>
        </w:r>
      </w:hyperlink>
      <w:r w:rsidR="00592E2E" w:rsidRPr="009A21B0">
        <w:rPr>
          <w:rFonts w:asciiTheme="minorHAnsi" w:hAnsiTheme="minorHAnsi" w:cstheme="minorHAnsi"/>
          <w:szCs w:val="24"/>
        </w:rPr>
        <w:t xml:space="preserve"> </w:t>
      </w:r>
    </w:p>
    <w:p w14:paraId="4E0924A1"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Subject benchmark statements </w:t>
      </w:r>
      <w:hyperlink r:id="rId41" w:history="1">
        <w:r w:rsidRPr="009A21B0">
          <w:rPr>
            <w:rStyle w:val="Hyperlink"/>
            <w:rFonts w:asciiTheme="minorHAnsi" w:hAnsiTheme="minorHAnsi" w:cstheme="minorHAnsi"/>
            <w:szCs w:val="24"/>
          </w:rPr>
          <w:t>https://www.qaa.ac.uk/quality-code/subject-benchmark-statements</w:t>
        </w:r>
      </w:hyperlink>
      <w:r w:rsidRPr="009A21B0">
        <w:rPr>
          <w:rFonts w:asciiTheme="minorHAnsi" w:hAnsiTheme="minorHAnsi" w:cstheme="minorHAnsi"/>
          <w:szCs w:val="24"/>
        </w:rPr>
        <w:t xml:space="preserve"> </w:t>
      </w:r>
    </w:p>
    <w:p w14:paraId="4FCF0E1A" w14:textId="77777777" w:rsidR="00592E2E" w:rsidRPr="009A21B0" w:rsidRDefault="00592E2E" w:rsidP="00592E2E">
      <w:pPr>
        <w:numPr>
          <w:ilvl w:val="0"/>
          <w:numId w:val="5"/>
        </w:numPr>
        <w:rPr>
          <w:rFonts w:asciiTheme="minorHAnsi" w:hAnsiTheme="minorHAnsi" w:cstheme="minorBidi"/>
          <w:szCs w:val="24"/>
        </w:rPr>
      </w:pPr>
      <w:r w:rsidRPr="6F94E9EA">
        <w:rPr>
          <w:rFonts w:asciiTheme="minorHAnsi" w:hAnsiTheme="minorHAnsi" w:cstheme="minorBidi"/>
          <w:szCs w:val="24"/>
        </w:rPr>
        <w:t>Professional, regulatory, and statutory (PSRB) accreditation requirements (where necessary e.g., health and social care, medicine, engineering, psychology, architecture, teaching, law)</w:t>
      </w:r>
    </w:p>
    <w:p w14:paraId="555CDE93" w14:textId="77777777" w:rsidR="00592E2E" w:rsidRPr="009A21B0" w:rsidRDefault="00592E2E" w:rsidP="00592E2E">
      <w:pPr>
        <w:pStyle w:val="Default"/>
        <w:numPr>
          <w:ilvl w:val="0"/>
          <w:numId w:val="5"/>
        </w:numPr>
        <w:rPr>
          <w:rFonts w:asciiTheme="minorHAnsi" w:hAnsiTheme="minorHAnsi" w:cstheme="minorHAnsi"/>
          <w:b/>
          <w:color w:val="auto"/>
        </w:rPr>
      </w:pPr>
      <w:r w:rsidRPr="009A21B0">
        <w:rPr>
          <w:rFonts w:asciiTheme="minorHAnsi" w:hAnsiTheme="minorHAnsi" w:cstheme="minorHAnsi"/>
          <w:color w:val="auto"/>
        </w:rPr>
        <w:t xml:space="preserve">QAA Quality Code </w:t>
      </w:r>
      <w:hyperlink r:id="rId42" w:history="1">
        <w:r w:rsidRPr="009A21B0">
          <w:rPr>
            <w:rStyle w:val="Hyperlink"/>
            <w:rFonts w:asciiTheme="minorHAnsi" w:hAnsiTheme="minorHAnsi" w:cstheme="minorHAnsi"/>
          </w:rPr>
          <w:t>https://www.qaa.ac.uk/quality-code</w:t>
        </w:r>
      </w:hyperlink>
      <w:r w:rsidRPr="009A21B0">
        <w:rPr>
          <w:rFonts w:asciiTheme="minorHAnsi" w:hAnsiTheme="minorHAnsi" w:cstheme="minorHAnsi"/>
          <w:color w:val="auto"/>
        </w:rPr>
        <w:t xml:space="preserve"> </w:t>
      </w:r>
    </w:p>
    <w:p w14:paraId="66D39327" w14:textId="77777777" w:rsidR="00592E2E" w:rsidRPr="009A21B0" w:rsidRDefault="00592E2E" w:rsidP="00592E2E">
      <w:pPr>
        <w:jc w:val="center"/>
        <w:rPr>
          <w:rFonts w:asciiTheme="minorHAnsi" w:hAnsiTheme="minorHAnsi" w:cstheme="minorHAnsi"/>
          <w:b/>
          <w:szCs w:val="24"/>
        </w:rPr>
      </w:pPr>
    </w:p>
    <w:p w14:paraId="5DC132A2" w14:textId="77777777" w:rsidR="00592E2E" w:rsidRPr="009A21B0" w:rsidRDefault="00592E2E" w:rsidP="00592E2E">
      <w:pPr>
        <w:pStyle w:val="Default"/>
        <w:spacing w:after="34"/>
        <w:ind w:left="142" w:hanging="142"/>
        <w:rPr>
          <w:rFonts w:asciiTheme="minorHAnsi" w:hAnsiTheme="minorHAnsi" w:cstheme="minorHAnsi"/>
          <w:b/>
          <w:color w:val="auto"/>
          <w:u w:val="single"/>
        </w:rPr>
      </w:pPr>
    </w:p>
    <w:p w14:paraId="57C0472B" w14:textId="77777777" w:rsidR="00592E2E" w:rsidRPr="009A21B0" w:rsidRDefault="00592E2E" w:rsidP="00592E2E">
      <w:pPr>
        <w:pStyle w:val="Default"/>
        <w:spacing w:after="34"/>
        <w:ind w:left="142" w:hanging="142"/>
        <w:rPr>
          <w:rFonts w:asciiTheme="minorHAnsi" w:hAnsiTheme="minorHAnsi" w:cstheme="minorHAnsi"/>
          <w:b/>
          <w:color w:val="auto"/>
        </w:rPr>
      </w:pPr>
      <w:r w:rsidRPr="009A21B0">
        <w:rPr>
          <w:rFonts w:asciiTheme="minorHAnsi" w:hAnsiTheme="minorHAnsi" w:cstheme="minorHAnsi"/>
          <w:b/>
          <w:color w:val="auto"/>
          <w:u w:val="single"/>
        </w:rPr>
        <w:br w:type="page"/>
      </w:r>
      <w:r w:rsidRPr="009A21B0">
        <w:rPr>
          <w:rFonts w:asciiTheme="minorHAnsi" w:hAnsiTheme="minorHAnsi" w:cstheme="minorHAnsi"/>
          <w:b/>
          <w:color w:val="auto"/>
          <w:u w:val="single"/>
        </w:rPr>
        <w:lastRenderedPageBreak/>
        <w:t>SECTION B: DETAILS OF TEACHING, LEARNING AND ASSESSMENT</w:t>
      </w:r>
      <w:r w:rsidRPr="009A21B0">
        <w:rPr>
          <w:rFonts w:asciiTheme="minorHAnsi" w:hAnsiTheme="minorHAnsi" w:cstheme="minorHAnsi"/>
          <w:b/>
          <w:color w:val="auto"/>
        </w:rPr>
        <w:t xml:space="preserve"> </w:t>
      </w:r>
    </w:p>
    <w:p w14:paraId="0677200E" w14:textId="77777777" w:rsidR="00592E2E" w:rsidRPr="009A21B0" w:rsidRDefault="00592E2E" w:rsidP="00592E2E">
      <w:pPr>
        <w:pStyle w:val="PlainText"/>
        <w:rPr>
          <w:rFonts w:asciiTheme="minorHAnsi" w:hAnsiTheme="minorHAnsi" w:cstheme="minorHAnsi"/>
          <w:iCs/>
          <w:color w:val="auto"/>
          <w:szCs w:val="24"/>
        </w:rPr>
      </w:pPr>
      <w:r w:rsidRPr="009A21B0">
        <w:rPr>
          <w:rFonts w:asciiTheme="minorHAnsi" w:hAnsiTheme="minorHAnsi" w:cstheme="minorHAnsi"/>
          <w:iCs/>
          <w:color w:val="auto"/>
          <w:szCs w:val="24"/>
        </w:rPr>
        <w:t xml:space="preserve">Items in this section must be considered annually and amended as appropriate, in conjunction with the Module Review Process. </w:t>
      </w:r>
      <w:r w:rsidRPr="009A21B0">
        <w:rPr>
          <w:rFonts w:asciiTheme="minorHAnsi" w:hAnsiTheme="minorHAnsi" w:cstheme="minorHAnsi"/>
          <w:iCs/>
          <w:color w:val="auto"/>
          <w:szCs w:val="24"/>
          <w:u w:val="single"/>
        </w:rPr>
        <w:t>Some parts of this page may be used in the KIS return and published on the extranet as a guide for prospective students.</w:t>
      </w:r>
      <w:r w:rsidRPr="009A21B0">
        <w:rPr>
          <w:rFonts w:asciiTheme="minorHAnsi" w:hAnsiTheme="minorHAnsi" w:cstheme="minorHAnsi"/>
          <w:iCs/>
          <w:color w:val="auto"/>
          <w:szCs w:val="24"/>
        </w:rPr>
        <w:t xml:space="preserve"> Further details for current students should be provided in module guidance notes.</w:t>
      </w:r>
    </w:p>
    <w:p w14:paraId="23156DFD" w14:textId="77777777" w:rsidR="00592E2E" w:rsidRPr="009A21B0" w:rsidRDefault="00592E2E" w:rsidP="00592E2E">
      <w:pPr>
        <w:pStyle w:val="PlainText"/>
        <w:rPr>
          <w:rFonts w:asciiTheme="minorHAnsi" w:hAnsiTheme="minorHAnsi" w:cstheme="minorHAnsi"/>
          <w:b/>
          <w:szCs w:val="24"/>
        </w:rPr>
      </w:pPr>
    </w:p>
    <w:tbl>
      <w:tblPr>
        <w:tblW w:w="0" w:type="auto"/>
        <w:tblLook w:val="04A0" w:firstRow="1" w:lastRow="0" w:firstColumn="1" w:lastColumn="0" w:noHBand="0" w:noVBand="1"/>
      </w:tblPr>
      <w:tblGrid>
        <w:gridCol w:w="4696"/>
        <w:gridCol w:w="5771"/>
      </w:tblGrid>
      <w:tr w:rsidR="00592E2E" w:rsidRPr="009A21B0" w14:paraId="3BC2CE44" w14:textId="77777777" w:rsidTr="00CD383E">
        <w:tc>
          <w:tcPr>
            <w:tcW w:w="4786" w:type="dxa"/>
            <w:shd w:val="clear" w:color="auto" w:fill="auto"/>
          </w:tcPr>
          <w:p w14:paraId="08293F88" w14:textId="3DCC5D76" w:rsidR="00592E2E" w:rsidRPr="009A21B0" w:rsidRDefault="00592E2E" w:rsidP="00CD383E">
            <w:pPr>
              <w:pStyle w:val="PlainText"/>
              <w:rPr>
                <w:rFonts w:asciiTheme="minorHAnsi" w:hAnsiTheme="minorHAnsi" w:cstheme="minorHAnsi"/>
                <w:b/>
                <w:bCs/>
                <w:szCs w:val="24"/>
              </w:rPr>
            </w:pPr>
            <w:r w:rsidRPr="009A21B0">
              <w:rPr>
                <w:rFonts w:asciiTheme="minorHAnsi" w:hAnsiTheme="minorHAnsi" w:cstheme="minorHAnsi"/>
                <w:b/>
                <w:bCs/>
                <w:szCs w:val="24"/>
              </w:rPr>
              <w:t xml:space="preserve">ACADEMIC YEAR: </w:t>
            </w:r>
            <w:r w:rsidR="00D17075">
              <w:rPr>
                <w:rFonts w:asciiTheme="minorHAnsi" w:hAnsiTheme="minorHAnsi" w:cstheme="minorHAnsi"/>
                <w:szCs w:val="24"/>
              </w:rPr>
              <w:t>202</w:t>
            </w:r>
            <w:r w:rsidR="008B09B3">
              <w:rPr>
                <w:rFonts w:asciiTheme="minorHAnsi" w:hAnsiTheme="minorHAnsi" w:cstheme="minorHAnsi"/>
                <w:szCs w:val="24"/>
              </w:rPr>
              <w:t>4</w:t>
            </w:r>
            <w:r w:rsidR="00D17075">
              <w:rPr>
                <w:rFonts w:asciiTheme="minorHAnsi" w:hAnsiTheme="minorHAnsi" w:cstheme="minorHAnsi"/>
                <w:szCs w:val="24"/>
              </w:rPr>
              <w:t>/202</w:t>
            </w:r>
            <w:r w:rsidR="008B09B3">
              <w:rPr>
                <w:rFonts w:asciiTheme="minorHAnsi" w:hAnsiTheme="minorHAnsi" w:cstheme="minorHAnsi"/>
                <w:szCs w:val="24"/>
              </w:rPr>
              <w:t>5</w:t>
            </w:r>
          </w:p>
        </w:tc>
        <w:tc>
          <w:tcPr>
            <w:tcW w:w="5896" w:type="dxa"/>
            <w:shd w:val="clear" w:color="auto" w:fill="auto"/>
          </w:tcPr>
          <w:p w14:paraId="3176F5DC"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NATIONAL COST CENTRE:</w:t>
            </w:r>
            <w:r>
              <w:rPr>
                <w:rFonts w:asciiTheme="minorHAnsi" w:hAnsiTheme="minorHAnsi" w:cstheme="minorHAnsi"/>
                <w:b/>
                <w:szCs w:val="24"/>
              </w:rPr>
              <w:t xml:space="preserve"> </w:t>
            </w:r>
            <w:r w:rsidRPr="009A21B0">
              <w:rPr>
                <w:rFonts w:asciiTheme="minorHAnsi" w:hAnsiTheme="minorHAnsi" w:cstheme="minorHAnsi"/>
                <w:bCs/>
                <w:szCs w:val="24"/>
              </w:rPr>
              <w:t>108 Sports Science &amp; Leisure Studies</w:t>
            </w:r>
          </w:p>
        </w:tc>
      </w:tr>
      <w:tr w:rsidR="00592E2E" w:rsidRPr="009A21B0" w14:paraId="415C5AC2" w14:textId="77777777" w:rsidTr="00CD383E">
        <w:tc>
          <w:tcPr>
            <w:tcW w:w="4786" w:type="dxa"/>
            <w:shd w:val="clear" w:color="auto" w:fill="auto"/>
          </w:tcPr>
          <w:p w14:paraId="3B6FDC46" w14:textId="45A1B0C5" w:rsidR="00592E2E" w:rsidRPr="009A21B0" w:rsidRDefault="00592E2E" w:rsidP="00CD383E">
            <w:pPr>
              <w:pStyle w:val="PlainText"/>
              <w:rPr>
                <w:rFonts w:asciiTheme="minorHAnsi" w:hAnsiTheme="minorHAnsi" w:cstheme="minorHAnsi"/>
                <w:b/>
                <w:bCs/>
                <w:szCs w:val="24"/>
              </w:rPr>
            </w:pPr>
            <w:r w:rsidRPr="009A21B0">
              <w:rPr>
                <w:rFonts w:asciiTheme="minorHAnsi" w:hAnsiTheme="minorHAnsi" w:cstheme="minorHAnsi"/>
                <w:b/>
                <w:bCs/>
                <w:szCs w:val="24"/>
              </w:rPr>
              <w:t>MODULE LEADER</w:t>
            </w:r>
            <w:r w:rsidR="00BF489B">
              <w:rPr>
                <w:rFonts w:asciiTheme="minorHAnsi" w:hAnsiTheme="minorHAnsi" w:cstheme="minorHAnsi"/>
                <w:b/>
                <w:bCs/>
                <w:szCs w:val="24"/>
              </w:rPr>
              <w:t xml:space="preserve"> TBC</w:t>
            </w:r>
          </w:p>
        </w:tc>
        <w:tc>
          <w:tcPr>
            <w:tcW w:w="5896" w:type="dxa"/>
            <w:shd w:val="clear" w:color="auto" w:fill="auto"/>
          </w:tcPr>
          <w:p w14:paraId="4D622D8A"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OTHER MODULE STAFF:   </w:t>
            </w:r>
          </w:p>
          <w:p w14:paraId="4A79E53E" w14:textId="77777777" w:rsidR="00592E2E" w:rsidRPr="009A21B0" w:rsidRDefault="00592E2E" w:rsidP="00CD383E">
            <w:pPr>
              <w:pStyle w:val="PlainText"/>
              <w:rPr>
                <w:rFonts w:asciiTheme="minorHAnsi" w:hAnsiTheme="minorHAnsi" w:cstheme="minorHAnsi"/>
                <w:b/>
                <w:szCs w:val="24"/>
              </w:rPr>
            </w:pPr>
          </w:p>
        </w:tc>
      </w:tr>
      <w:tr w:rsidR="00592E2E" w:rsidRPr="009A21B0" w14:paraId="37A07D2B" w14:textId="77777777" w:rsidTr="00CD383E">
        <w:trPr>
          <w:trHeight w:val="2486"/>
        </w:trPr>
        <w:tc>
          <w:tcPr>
            <w:tcW w:w="10682" w:type="dxa"/>
            <w:gridSpan w:val="2"/>
            <w:shd w:val="clear" w:color="auto" w:fill="auto"/>
          </w:tcPr>
          <w:p w14:paraId="0F129926" w14:textId="77777777" w:rsidR="00592E2E" w:rsidRPr="009A21B0" w:rsidRDefault="00592E2E" w:rsidP="00CD383E">
            <w:pPr>
              <w:pStyle w:val="Default"/>
              <w:rPr>
                <w:rFonts w:asciiTheme="minorHAnsi" w:eastAsia="Calibri" w:hAnsiTheme="minorHAnsi" w:cstheme="minorHAnsi"/>
                <w:b/>
                <w:i/>
                <w:color w:val="auto"/>
              </w:rPr>
            </w:pPr>
            <w:r w:rsidRPr="009A21B0">
              <w:rPr>
                <w:rFonts w:asciiTheme="minorHAnsi" w:eastAsia="Calibri" w:hAnsiTheme="minorHAnsi" w:cstheme="minorHAnsi"/>
                <w:b/>
                <w:color w:val="auto"/>
              </w:rPr>
              <w:t xml:space="preserve">Summary of Module Content </w:t>
            </w:r>
          </w:p>
          <w:p w14:paraId="578A0405"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Project Management – Waterfall, Agile, PRiNCE</w:t>
            </w:r>
          </w:p>
          <w:p w14:paraId="64C91D04"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Resources – physical, human, financial</w:t>
            </w:r>
          </w:p>
          <w:p w14:paraId="126AFD32"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Physical, digital and hybrid events</w:t>
            </w:r>
          </w:p>
          <w:p w14:paraId="2D80195E"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Events team roles</w:t>
            </w:r>
          </w:p>
          <w:p w14:paraId="2659F973"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Competition Legislation</w:t>
            </w:r>
          </w:p>
          <w:p w14:paraId="64C3837F"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Competitor analysis</w:t>
            </w:r>
          </w:p>
          <w:p w14:paraId="3B988D5B"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Marketing Tools</w:t>
            </w:r>
          </w:p>
          <w:p w14:paraId="6673BD50"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Participant/audience Engagement Methods</w:t>
            </w:r>
          </w:p>
          <w:p w14:paraId="01329D6D" w14:textId="77777777" w:rsidR="00592E2E" w:rsidRPr="009A21B0" w:rsidRDefault="00592E2E" w:rsidP="00CD383E">
            <w:pPr>
              <w:pStyle w:val="Default"/>
              <w:rPr>
                <w:rFonts w:asciiTheme="minorHAnsi" w:hAnsiTheme="minorHAnsi" w:cstheme="minorHAnsi"/>
                <w:color w:val="000000" w:themeColor="text1"/>
              </w:rPr>
            </w:pPr>
            <w:r>
              <w:rPr>
                <w:rFonts w:asciiTheme="minorHAnsi" w:eastAsia="Calibri" w:hAnsiTheme="minorHAnsi" w:cstheme="minorHAnsi"/>
                <w:color w:val="auto"/>
              </w:rPr>
              <w:t>Introduction to funding options</w:t>
            </w:r>
          </w:p>
          <w:p w14:paraId="0DCE1FA4"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Measuring success</w:t>
            </w:r>
          </w:p>
        </w:tc>
      </w:tr>
    </w:tbl>
    <w:p w14:paraId="22EEAE81" w14:textId="77777777" w:rsidR="00592E2E" w:rsidRPr="009A21B0" w:rsidRDefault="00592E2E" w:rsidP="00592E2E">
      <w:pPr>
        <w:pStyle w:val="PlainText"/>
        <w:rPr>
          <w:rFonts w:asciiTheme="minorHAnsi" w:hAnsiTheme="minorHAnsi" w:cstheme="minorHAnsi"/>
          <w:b/>
          <w:color w:val="C0504D"/>
          <w:szCs w:val="24"/>
        </w:rPr>
      </w:pPr>
    </w:p>
    <w:p w14:paraId="39A95EC9" w14:textId="77777777" w:rsidR="00592E2E" w:rsidRPr="009A21B0" w:rsidRDefault="00592E2E" w:rsidP="00592E2E">
      <w:pPr>
        <w:pStyle w:val="PlainText"/>
        <w:rPr>
          <w:rFonts w:asciiTheme="minorHAnsi" w:hAnsiTheme="minorHAnsi" w:cstheme="minorHAnsi"/>
          <w:b/>
          <w:color w:val="C0504D"/>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1250"/>
        <w:gridCol w:w="6702"/>
      </w:tblGrid>
      <w:tr w:rsidR="00592E2E" w:rsidRPr="009A21B0" w14:paraId="49BED4D7" w14:textId="77777777" w:rsidTr="00CD383E">
        <w:tc>
          <w:tcPr>
            <w:tcW w:w="10632" w:type="dxa"/>
            <w:gridSpan w:val="3"/>
            <w:shd w:val="clear" w:color="auto" w:fill="auto"/>
          </w:tcPr>
          <w:p w14:paraId="31A6094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i/>
                <w:color w:val="FF0000"/>
                <w:szCs w:val="24"/>
              </w:rPr>
            </w:pPr>
            <w:r w:rsidRPr="009A21B0">
              <w:rPr>
                <w:rFonts w:asciiTheme="minorHAnsi" w:hAnsiTheme="minorHAnsi" w:cstheme="minorHAnsi"/>
                <w:b/>
                <w:szCs w:val="24"/>
              </w:rPr>
              <w:t xml:space="preserve">SUMMARY OF TEACHING AND LEARNING </w:t>
            </w:r>
            <w:r w:rsidRPr="009A21B0">
              <w:rPr>
                <w:rFonts w:asciiTheme="minorHAnsi" w:hAnsiTheme="minorHAnsi" w:cstheme="minorHAnsi"/>
                <w:b/>
                <w:i/>
                <w:szCs w:val="24"/>
              </w:rPr>
              <w:t>[Use HESA KIS definitions]</w:t>
            </w:r>
          </w:p>
        </w:tc>
      </w:tr>
      <w:tr w:rsidR="00592E2E" w:rsidRPr="009A21B0" w14:paraId="354CD19F" w14:textId="77777777" w:rsidTr="00CD383E">
        <w:tc>
          <w:tcPr>
            <w:tcW w:w="2694" w:type="dxa"/>
            <w:shd w:val="clear" w:color="auto" w:fill="auto"/>
          </w:tcPr>
          <w:p w14:paraId="38F8131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Scheduled Activities </w:t>
            </w:r>
          </w:p>
        </w:tc>
        <w:tc>
          <w:tcPr>
            <w:tcW w:w="1134" w:type="dxa"/>
            <w:shd w:val="clear" w:color="auto" w:fill="auto"/>
          </w:tcPr>
          <w:p w14:paraId="20017B81"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Hours</w:t>
            </w:r>
          </w:p>
        </w:tc>
        <w:tc>
          <w:tcPr>
            <w:tcW w:w="6804" w:type="dxa"/>
            <w:shd w:val="clear" w:color="auto" w:fill="auto"/>
          </w:tcPr>
          <w:p w14:paraId="73EBBA0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color w:val="FF0000"/>
                <w:szCs w:val="24"/>
              </w:rPr>
            </w:pPr>
            <w:r w:rsidRPr="009A21B0">
              <w:rPr>
                <w:rFonts w:asciiTheme="minorHAnsi" w:hAnsiTheme="minorHAnsi" w:cstheme="minorHAnsi"/>
                <w:b/>
                <w:szCs w:val="24"/>
              </w:rPr>
              <w:t>Comments/Additional Information (briefly explain activities, including formative assessment opportunities)</w:t>
            </w:r>
          </w:p>
        </w:tc>
      </w:tr>
      <w:tr w:rsidR="00592E2E" w:rsidRPr="009A21B0" w14:paraId="732E540A" w14:textId="77777777" w:rsidTr="00CD383E">
        <w:tc>
          <w:tcPr>
            <w:tcW w:w="2694" w:type="dxa"/>
            <w:shd w:val="clear" w:color="auto" w:fill="auto"/>
          </w:tcPr>
          <w:p w14:paraId="5F129F65"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Lectures</w:t>
            </w:r>
          </w:p>
        </w:tc>
        <w:tc>
          <w:tcPr>
            <w:tcW w:w="1134" w:type="dxa"/>
            <w:shd w:val="clear" w:color="auto" w:fill="auto"/>
          </w:tcPr>
          <w:p w14:paraId="6879CF57"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30</w:t>
            </w:r>
          </w:p>
          <w:p w14:paraId="24141ACB"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32549D9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Theoretical content delivery</w:t>
            </w:r>
          </w:p>
        </w:tc>
      </w:tr>
      <w:tr w:rsidR="00592E2E" w:rsidRPr="009A21B0" w14:paraId="05A900B5" w14:textId="77777777" w:rsidTr="00CD383E">
        <w:tc>
          <w:tcPr>
            <w:tcW w:w="2694" w:type="dxa"/>
            <w:shd w:val="clear" w:color="auto" w:fill="auto"/>
          </w:tcPr>
          <w:p w14:paraId="535AE79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Project/Event Planning</w:t>
            </w:r>
          </w:p>
        </w:tc>
        <w:tc>
          <w:tcPr>
            <w:tcW w:w="1134" w:type="dxa"/>
            <w:shd w:val="clear" w:color="auto" w:fill="auto"/>
          </w:tcPr>
          <w:p w14:paraId="61734B51"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30</w:t>
            </w:r>
          </w:p>
          <w:p w14:paraId="1F1D5CDC"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4480361E"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Developing events plans</w:t>
            </w:r>
          </w:p>
        </w:tc>
      </w:tr>
      <w:tr w:rsidR="00592E2E" w:rsidRPr="009A21B0" w14:paraId="7E91F088" w14:textId="77777777" w:rsidTr="00CD383E">
        <w:trPr>
          <w:trHeight w:val="345"/>
        </w:trPr>
        <w:tc>
          <w:tcPr>
            <w:tcW w:w="2694" w:type="dxa"/>
            <w:shd w:val="clear" w:color="auto" w:fill="auto"/>
          </w:tcPr>
          <w:p w14:paraId="3F8CD122" w14:textId="77777777" w:rsidR="00592E2E" w:rsidRPr="009A21B0" w:rsidRDefault="00592E2E" w:rsidP="00CD383E">
            <w:pPr>
              <w:rPr>
                <w:rFonts w:asciiTheme="minorHAnsi" w:eastAsiaTheme="minorEastAsia" w:hAnsiTheme="minorHAnsi" w:cstheme="minorHAnsi"/>
                <w:szCs w:val="24"/>
              </w:rPr>
            </w:pPr>
            <w:r w:rsidRPr="009A21B0">
              <w:rPr>
                <w:rFonts w:asciiTheme="minorHAnsi" w:eastAsiaTheme="minorEastAsia" w:hAnsiTheme="minorHAnsi" w:cstheme="minorHAnsi"/>
                <w:szCs w:val="24"/>
              </w:rPr>
              <w:t>Group tutorials</w:t>
            </w:r>
          </w:p>
        </w:tc>
        <w:tc>
          <w:tcPr>
            <w:tcW w:w="1134" w:type="dxa"/>
            <w:shd w:val="clear" w:color="auto" w:fill="auto"/>
          </w:tcPr>
          <w:p w14:paraId="183FD3BB" w14:textId="77777777" w:rsidR="00592E2E" w:rsidRPr="009A21B0" w:rsidRDefault="00592E2E" w:rsidP="00CD383E">
            <w:pPr>
              <w:jc w:val="center"/>
              <w:rPr>
                <w:rFonts w:asciiTheme="minorHAnsi" w:eastAsiaTheme="minorEastAsia" w:hAnsiTheme="minorHAnsi" w:cstheme="minorHAnsi"/>
                <w:szCs w:val="24"/>
              </w:rPr>
            </w:pPr>
            <w:r w:rsidRPr="009A21B0">
              <w:rPr>
                <w:rFonts w:asciiTheme="minorHAnsi" w:eastAsiaTheme="minorEastAsia" w:hAnsiTheme="minorHAnsi" w:cstheme="minorHAnsi"/>
                <w:szCs w:val="24"/>
              </w:rPr>
              <w:t>10</w:t>
            </w:r>
          </w:p>
          <w:p w14:paraId="63AA6042" w14:textId="77777777" w:rsidR="00592E2E" w:rsidRPr="009A21B0" w:rsidRDefault="00592E2E" w:rsidP="00CD383E">
            <w:pPr>
              <w:jc w:val="center"/>
              <w:rPr>
                <w:rFonts w:asciiTheme="minorHAnsi" w:eastAsiaTheme="minorEastAsia" w:hAnsiTheme="minorHAnsi" w:cstheme="minorHAnsi"/>
                <w:szCs w:val="24"/>
              </w:rPr>
            </w:pPr>
          </w:p>
        </w:tc>
        <w:tc>
          <w:tcPr>
            <w:tcW w:w="6804" w:type="dxa"/>
            <w:shd w:val="clear" w:color="auto" w:fill="auto"/>
          </w:tcPr>
          <w:p w14:paraId="1A3BAE14" w14:textId="77777777" w:rsidR="00592E2E" w:rsidRPr="009A21B0" w:rsidRDefault="00592E2E" w:rsidP="00CD383E">
            <w:pPr>
              <w:rPr>
                <w:rFonts w:asciiTheme="minorHAnsi" w:eastAsiaTheme="minorEastAsia" w:hAnsiTheme="minorHAnsi" w:cstheme="minorHAnsi"/>
                <w:szCs w:val="24"/>
              </w:rPr>
            </w:pPr>
            <w:r w:rsidRPr="009A21B0">
              <w:rPr>
                <w:rFonts w:asciiTheme="minorHAnsi" w:eastAsiaTheme="minorEastAsia" w:hAnsiTheme="minorHAnsi" w:cstheme="minorHAnsi"/>
                <w:szCs w:val="24"/>
              </w:rPr>
              <w:t>Individual event monitoring and support</w:t>
            </w:r>
          </w:p>
        </w:tc>
      </w:tr>
      <w:tr w:rsidR="00592E2E" w:rsidRPr="009A21B0" w14:paraId="10A3C395" w14:textId="77777777" w:rsidTr="00CD383E">
        <w:trPr>
          <w:trHeight w:val="314"/>
        </w:trPr>
        <w:tc>
          <w:tcPr>
            <w:tcW w:w="2694" w:type="dxa"/>
            <w:shd w:val="clear" w:color="auto" w:fill="auto"/>
          </w:tcPr>
          <w:p w14:paraId="3FC5853F"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Project Implementation</w:t>
            </w:r>
          </w:p>
        </w:tc>
        <w:tc>
          <w:tcPr>
            <w:tcW w:w="1134" w:type="dxa"/>
            <w:shd w:val="clear" w:color="auto" w:fill="auto"/>
          </w:tcPr>
          <w:p w14:paraId="179594D6"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10</w:t>
            </w:r>
          </w:p>
          <w:p w14:paraId="607B8C23"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7EBC15F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Setting up and running event</w:t>
            </w:r>
          </w:p>
        </w:tc>
      </w:tr>
      <w:tr w:rsidR="00592E2E" w:rsidRPr="009A21B0" w14:paraId="435AE2EF" w14:textId="77777777" w:rsidTr="00CD383E">
        <w:tc>
          <w:tcPr>
            <w:tcW w:w="2694" w:type="dxa"/>
            <w:shd w:val="clear" w:color="auto" w:fill="auto"/>
          </w:tcPr>
          <w:p w14:paraId="7592E19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Independent Study</w:t>
            </w:r>
          </w:p>
        </w:tc>
        <w:tc>
          <w:tcPr>
            <w:tcW w:w="1134" w:type="dxa"/>
            <w:shd w:val="clear" w:color="auto" w:fill="auto"/>
          </w:tcPr>
          <w:p w14:paraId="1EE5ACCF"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120</w:t>
            </w:r>
          </w:p>
          <w:p w14:paraId="6C234F59"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21A7F47B" w14:textId="77777777" w:rsidR="00592E2E" w:rsidRPr="009A21B0" w:rsidRDefault="00592E2E" w:rsidP="00CD383E">
            <w:pPr>
              <w:tabs>
                <w:tab w:val="left" w:pos="1985"/>
                <w:tab w:val="left" w:pos="2410"/>
                <w:tab w:val="left" w:pos="4253"/>
                <w:tab w:val="left" w:pos="6096"/>
                <w:tab w:val="left" w:pos="7371"/>
                <w:tab w:val="left" w:pos="8364"/>
              </w:tabs>
              <w:ind w:right="885"/>
              <w:outlineLvl w:val="0"/>
              <w:rPr>
                <w:rFonts w:asciiTheme="minorHAnsi" w:hAnsiTheme="minorHAnsi" w:cstheme="minorHAnsi"/>
                <w:szCs w:val="24"/>
              </w:rPr>
            </w:pPr>
            <w:r w:rsidRPr="009A21B0">
              <w:rPr>
                <w:rFonts w:asciiTheme="minorHAnsi" w:hAnsiTheme="minorHAnsi" w:cstheme="minorHAnsi"/>
                <w:szCs w:val="24"/>
              </w:rPr>
              <w:t>Readings, research and attending other e</w:t>
            </w:r>
            <w:r>
              <w:rPr>
                <w:rFonts w:asciiTheme="minorHAnsi" w:hAnsiTheme="minorHAnsi" w:cstheme="minorHAnsi"/>
                <w:szCs w:val="24"/>
              </w:rPr>
              <w:t>s</w:t>
            </w:r>
            <w:r w:rsidRPr="009A21B0">
              <w:rPr>
                <w:rFonts w:asciiTheme="minorHAnsi" w:hAnsiTheme="minorHAnsi" w:cstheme="minorHAnsi"/>
                <w:szCs w:val="24"/>
              </w:rPr>
              <w:t>ports events</w:t>
            </w:r>
          </w:p>
        </w:tc>
      </w:tr>
      <w:tr w:rsidR="00592E2E" w:rsidRPr="009A21B0" w14:paraId="142DE10A" w14:textId="77777777" w:rsidTr="00CD383E">
        <w:tc>
          <w:tcPr>
            <w:tcW w:w="2694" w:type="dxa"/>
            <w:shd w:val="clear" w:color="auto" w:fill="auto"/>
          </w:tcPr>
          <w:p w14:paraId="10C0B2E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Total</w:t>
            </w:r>
          </w:p>
        </w:tc>
        <w:tc>
          <w:tcPr>
            <w:tcW w:w="1134" w:type="dxa"/>
            <w:shd w:val="clear" w:color="auto" w:fill="auto"/>
          </w:tcPr>
          <w:p w14:paraId="4B9C3E14"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r w:rsidRPr="009A21B0">
              <w:rPr>
                <w:rFonts w:asciiTheme="minorHAnsi" w:hAnsiTheme="minorHAnsi" w:cstheme="minorHAnsi"/>
                <w:b/>
                <w:bCs/>
                <w:szCs w:val="24"/>
              </w:rPr>
              <w:t>200</w:t>
            </w:r>
          </w:p>
          <w:p w14:paraId="44067043"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p>
        </w:tc>
        <w:tc>
          <w:tcPr>
            <w:tcW w:w="6804" w:type="dxa"/>
            <w:shd w:val="clear" w:color="auto" w:fill="auto"/>
          </w:tcPr>
          <w:p w14:paraId="460DA2D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
                <w:szCs w:val="24"/>
              </w:rPr>
              <w:t>(NB: 1 credit = 10 hours of learning; 10 credits = 100 hours, etc.)</w:t>
            </w:r>
          </w:p>
        </w:tc>
      </w:tr>
    </w:tbl>
    <w:p w14:paraId="3F1EED90" w14:textId="77777777" w:rsidR="00592E2E" w:rsidRPr="009A21B0" w:rsidRDefault="00592E2E" w:rsidP="00592E2E">
      <w:pPr>
        <w:pStyle w:val="Default"/>
        <w:rPr>
          <w:rFonts w:asciiTheme="minorHAnsi" w:hAnsiTheme="minorHAnsi" w:cstheme="minorHAnsi"/>
          <w:b/>
          <w:bCs/>
          <w:color w:val="FF0000"/>
        </w:rPr>
      </w:pPr>
    </w:p>
    <w:p w14:paraId="208C783E" w14:textId="77777777" w:rsidR="00592E2E" w:rsidRPr="009A21B0" w:rsidRDefault="00592E2E" w:rsidP="00592E2E">
      <w:pPr>
        <w:pStyle w:val="Default"/>
        <w:rPr>
          <w:rFonts w:asciiTheme="minorHAnsi" w:hAnsiTheme="minorHAnsi" w:cstheme="minorHAnsi"/>
          <w:b/>
          <w:bCs/>
          <w:color w:val="auto"/>
        </w:rPr>
      </w:pPr>
    </w:p>
    <w:p w14:paraId="47EDAE93" w14:textId="77777777" w:rsidR="00592E2E" w:rsidRPr="009A21B0" w:rsidRDefault="00592E2E" w:rsidP="00592E2E">
      <w:pPr>
        <w:rPr>
          <w:rFonts w:asciiTheme="minorHAnsi" w:eastAsia="SimSun" w:hAnsiTheme="minorHAnsi" w:cstheme="minorHAnsi"/>
          <w:b/>
          <w:bCs/>
          <w:szCs w:val="24"/>
          <w:lang w:eastAsia="zh-CN"/>
        </w:rPr>
      </w:pPr>
      <w:r w:rsidRPr="009A21B0">
        <w:rPr>
          <w:rFonts w:asciiTheme="minorHAnsi" w:hAnsiTheme="minorHAnsi" w:cstheme="minorHAnsi"/>
          <w:b/>
          <w:bCs/>
          <w:szCs w:val="24"/>
        </w:rPr>
        <w:br w:type="page"/>
      </w:r>
    </w:p>
    <w:p w14:paraId="044F2542"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lastRenderedPageBreak/>
        <w:t>SUMMATIVE ASSESSMENT</w:t>
      </w:r>
    </w:p>
    <w:p w14:paraId="6B54FF02"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6900"/>
        <w:gridCol w:w="1890"/>
      </w:tblGrid>
      <w:tr w:rsidR="00592E2E" w:rsidRPr="009A21B0" w14:paraId="5C7CE0E8" w14:textId="77777777" w:rsidTr="00CD383E">
        <w:trPr>
          <w:cantSplit/>
          <w:trHeight w:val="796"/>
        </w:trPr>
        <w:tc>
          <w:tcPr>
            <w:tcW w:w="1559" w:type="dxa"/>
            <w:shd w:val="clear" w:color="auto" w:fill="auto"/>
          </w:tcPr>
          <w:p w14:paraId="36C7EC1C"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7650" w:type="dxa"/>
            <w:shd w:val="clear" w:color="auto" w:fill="auto"/>
          </w:tcPr>
          <w:p w14:paraId="2EB9B5BB"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418" w:type="dxa"/>
            <w:shd w:val="clear" w:color="auto" w:fill="auto"/>
          </w:tcPr>
          <w:p w14:paraId="257D8C52" w14:textId="77777777" w:rsidR="00592E2E" w:rsidRPr="009A21B0" w:rsidRDefault="00592E2E" w:rsidP="00CD383E">
            <w:pPr>
              <w:jc w:val="cente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2DA73313" w14:textId="77777777" w:rsidTr="00CD383E">
        <w:trPr>
          <w:cantSplit/>
          <w:trHeight w:val="977"/>
        </w:trPr>
        <w:tc>
          <w:tcPr>
            <w:tcW w:w="1559" w:type="dxa"/>
            <w:shd w:val="clear" w:color="auto" w:fill="auto"/>
            <w:vAlign w:val="center"/>
          </w:tcPr>
          <w:p w14:paraId="3DCD0A2F"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7650" w:type="dxa"/>
            <w:shd w:val="clear" w:color="auto" w:fill="auto"/>
          </w:tcPr>
          <w:p w14:paraId="7E0C881C"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Events and Marketing Plan (LO1)</w:t>
            </w:r>
          </w:p>
          <w:p w14:paraId="41CE8E9C" w14:textId="77777777" w:rsidR="00592E2E" w:rsidRDefault="00592E2E" w:rsidP="00CD383E">
            <w:pPr>
              <w:rPr>
                <w:rFonts w:asciiTheme="minorHAnsi" w:hAnsiTheme="minorHAnsi" w:cstheme="minorBidi"/>
                <w:szCs w:val="24"/>
              </w:rPr>
            </w:pPr>
            <w:r w:rsidRPr="7082BC4E">
              <w:rPr>
                <w:rFonts w:asciiTheme="minorHAnsi" w:hAnsiTheme="minorHAnsi" w:cstheme="minorBidi"/>
                <w:szCs w:val="24"/>
              </w:rPr>
              <w:t>Esports Event Portfolio (LO2&amp;3)</w:t>
            </w:r>
          </w:p>
          <w:p w14:paraId="2C41DB01" w14:textId="624E05FE"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 xml:space="preserve">Evaluation and Professional </w:t>
            </w:r>
            <w:r w:rsidR="004B385F" w:rsidRPr="7082BC4E">
              <w:rPr>
                <w:rFonts w:asciiTheme="minorHAnsi" w:hAnsiTheme="minorHAnsi" w:cstheme="minorBidi"/>
                <w:szCs w:val="24"/>
              </w:rPr>
              <w:t>Discussion (</w:t>
            </w:r>
            <w:r w:rsidRPr="7082BC4E">
              <w:rPr>
                <w:rFonts w:asciiTheme="minorHAnsi" w:hAnsiTheme="minorHAnsi" w:cstheme="minorBidi"/>
                <w:szCs w:val="24"/>
              </w:rPr>
              <w:t>LO4)</w:t>
            </w:r>
          </w:p>
        </w:tc>
        <w:tc>
          <w:tcPr>
            <w:tcW w:w="1418" w:type="dxa"/>
            <w:shd w:val="clear" w:color="auto" w:fill="auto"/>
            <w:vAlign w:val="center"/>
          </w:tcPr>
          <w:p w14:paraId="757B7127" w14:textId="77777777" w:rsidR="00592E2E" w:rsidRPr="009A21B0" w:rsidRDefault="00592E2E" w:rsidP="00CD383E">
            <w:pPr>
              <w:jc w:val="center"/>
              <w:rPr>
                <w:rFonts w:asciiTheme="minorHAnsi" w:hAnsiTheme="minorHAnsi" w:cstheme="minorHAnsi"/>
                <w:szCs w:val="24"/>
              </w:rPr>
            </w:pPr>
            <w:r>
              <w:rPr>
                <w:rFonts w:asciiTheme="minorHAnsi" w:hAnsiTheme="minorHAnsi" w:cstheme="minorHAnsi"/>
                <w:szCs w:val="24"/>
              </w:rPr>
              <w:t>3</w:t>
            </w:r>
            <w:r w:rsidRPr="009A21B0">
              <w:rPr>
                <w:rFonts w:asciiTheme="minorHAnsi" w:hAnsiTheme="minorHAnsi" w:cstheme="minorHAnsi"/>
                <w:szCs w:val="24"/>
              </w:rPr>
              <w:t>0%</w:t>
            </w:r>
          </w:p>
          <w:p w14:paraId="1BB0E36D" w14:textId="77777777" w:rsidR="00592E2E" w:rsidRDefault="00592E2E" w:rsidP="00CD383E">
            <w:pPr>
              <w:jc w:val="center"/>
              <w:rPr>
                <w:rFonts w:asciiTheme="minorHAnsi" w:hAnsiTheme="minorHAnsi" w:cstheme="minorHAnsi"/>
                <w:szCs w:val="24"/>
              </w:rPr>
            </w:pPr>
            <w:r>
              <w:rPr>
                <w:rFonts w:asciiTheme="minorHAnsi" w:hAnsiTheme="minorHAnsi" w:cstheme="minorHAnsi"/>
                <w:szCs w:val="24"/>
              </w:rPr>
              <w:t>50%</w:t>
            </w:r>
          </w:p>
          <w:p w14:paraId="6C11829E" w14:textId="77777777" w:rsidR="00592E2E" w:rsidRPr="009A21B0" w:rsidRDefault="00592E2E" w:rsidP="00CD383E">
            <w:pPr>
              <w:jc w:val="center"/>
              <w:rPr>
                <w:rFonts w:asciiTheme="minorHAnsi" w:hAnsiTheme="minorHAnsi" w:cstheme="minorHAnsi"/>
                <w:szCs w:val="24"/>
              </w:rPr>
            </w:pPr>
            <w:r>
              <w:rPr>
                <w:rFonts w:asciiTheme="minorHAnsi" w:hAnsiTheme="minorHAnsi" w:cstheme="minorHAnsi"/>
                <w:szCs w:val="24"/>
              </w:rPr>
              <w:t>2</w:t>
            </w:r>
            <w:r w:rsidRPr="009A21B0">
              <w:rPr>
                <w:rFonts w:asciiTheme="minorHAnsi" w:hAnsiTheme="minorHAnsi" w:cstheme="minorHAnsi"/>
                <w:szCs w:val="24"/>
              </w:rPr>
              <w:t>0%</w:t>
            </w:r>
          </w:p>
          <w:p w14:paraId="76CCE62D" w14:textId="77777777" w:rsidR="00592E2E" w:rsidRPr="009A21B0" w:rsidRDefault="00592E2E" w:rsidP="00CD383E">
            <w:pPr>
              <w:jc w:val="center"/>
              <w:rPr>
                <w:rFonts w:asciiTheme="minorHAnsi" w:hAnsiTheme="minorHAnsi" w:cstheme="minorHAnsi"/>
                <w:szCs w:val="24"/>
              </w:rPr>
            </w:pPr>
            <w:r w:rsidRPr="009A21B0">
              <w:rPr>
                <w:rFonts w:asciiTheme="minorHAnsi" w:hAnsiTheme="minorHAnsi" w:cstheme="minorHAnsi"/>
                <w:szCs w:val="24"/>
              </w:rPr>
              <w:t>100%</w:t>
            </w:r>
          </w:p>
        </w:tc>
      </w:tr>
    </w:tbl>
    <w:p w14:paraId="025F3AF2" w14:textId="77777777" w:rsidR="00592E2E" w:rsidRPr="009A21B0" w:rsidRDefault="00592E2E" w:rsidP="00592E2E">
      <w:pPr>
        <w:rPr>
          <w:rFonts w:asciiTheme="minorHAnsi" w:hAnsiTheme="minorHAnsi" w:cstheme="minorHAnsi"/>
          <w:szCs w:val="24"/>
        </w:rPr>
      </w:pPr>
    </w:p>
    <w:p w14:paraId="1A64FDA1"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REFERRAL ASSESSMENT</w:t>
      </w:r>
    </w:p>
    <w:p w14:paraId="2F62C74F"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506"/>
        <w:gridCol w:w="1890"/>
      </w:tblGrid>
      <w:tr w:rsidR="00592E2E" w:rsidRPr="009A21B0" w14:paraId="5395FC43" w14:textId="77777777" w:rsidTr="00CD383E">
        <w:trPr>
          <w:cantSplit/>
          <w:trHeight w:val="899"/>
        </w:trPr>
        <w:tc>
          <w:tcPr>
            <w:tcW w:w="2268" w:type="dxa"/>
            <w:shd w:val="clear" w:color="auto" w:fill="auto"/>
          </w:tcPr>
          <w:p w14:paraId="7B84E68E"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941" w:type="dxa"/>
            <w:shd w:val="clear" w:color="auto" w:fill="auto"/>
          </w:tcPr>
          <w:p w14:paraId="348DD304"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418" w:type="dxa"/>
            <w:shd w:val="clear" w:color="auto" w:fill="auto"/>
          </w:tcPr>
          <w:p w14:paraId="3FE51CFD" w14:textId="77777777" w:rsidR="00592E2E" w:rsidRPr="009A21B0" w:rsidRDefault="00592E2E" w:rsidP="00CD383E">
            <w:pPr>
              <w:jc w:val="cente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018CCBCB" w14:textId="77777777" w:rsidTr="00CD383E">
        <w:trPr>
          <w:cantSplit/>
          <w:trHeight w:val="585"/>
        </w:trPr>
        <w:tc>
          <w:tcPr>
            <w:tcW w:w="2268" w:type="dxa"/>
            <w:shd w:val="clear" w:color="auto" w:fill="auto"/>
            <w:vAlign w:val="center"/>
          </w:tcPr>
          <w:p w14:paraId="3BFB74D3"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941" w:type="dxa"/>
            <w:shd w:val="clear" w:color="auto" w:fill="auto"/>
            <w:vAlign w:val="center"/>
          </w:tcPr>
          <w:p w14:paraId="38BD9E5E"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Case study (LO1-4)</w:t>
            </w:r>
          </w:p>
        </w:tc>
        <w:tc>
          <w:tcPr>
            <w:tcW w:w="1418" w:type="dxa"/>
            <w:shd w:val="clear" w:color="auto" w:fill="auto"/>
            <w:vAlign w:val="center"/>
          </w:tcPr>
          <w:p w14:paraId="5D713C36" w14:textId="77777777" w:rsidR="00592E2E" w:rsidRDefault="00592E2E" w:rsidP="00CD383E">
            <w:pPr>
              <w:jc w:val="center"/>
              <w:rPr>
                <w:rFonts w:asciiTheme="minorHAnsi" w:hAnsiTheme="minorHAnsi" w:cstheme="minorHAnsi"/>
                <w:szCs w:val="24"/>
              </w:rPr>
            </w:pPr>
          </w:p>
          <w:p w14:paraId="5C1FC912" w14:textId="77777777" w:rsidR="00592E2E" w:rsidRPr="009A21B0" w:rsidRDefault="00592E2E" w:rsidP="00CD383E">
            <w:pPr>
              <w:jc w:val="center"/>
              <w:rPr>
                <w:rFonts w:asciiTheme="minorHAnsi" w:hAnsiTheme="minorHAnsi" w:cstheme="minorHAnsi"/>
                <w:szCs w:val="24"/>
              </w:rPr>
            </w:pPr>
            <w:r w:rsidRPr="009A21B0">
              <w:rPr>
                <w:rFonts w:asciiTheme="minorHAnsi" w:hAnsiTheme="minorHAnsi" w:cstheme="minorHAnsi"/>
                <w:szCs w:val="24"/>
              </w:rPr>
              <w:t>100%</w:t>
            </w:r>
          </w:p>
          <w:p w14:paraId="4A718F21" w14:textId="77777777" w:rsidR="00592E2E" w:rsidRPr="009A21B0" w:rsidRDefault="00592E2E" w:rsidP="00CD383E">
            <w:pPr>
              <w:jc w:val="center"/>
              <w:rPr>
                <w:rFonts w:asciiTheme="minorHAnsi" w:hAnsiTheme="minorHAnsi" w:cstheme="minorHAnsi"/>
                <w:szCs w:val="24"/>
              </w:rPr>
            </w:pPr>
          </w:p>
        </w:tc>
      </w:tr>
    </w:tbl>
    <w:p w14:paraId="1172E651" w14:textId="77777777" w:rsidR="00592E2E" w:rsidRPr="009A21B0" w:rsidRDefault="00592E2E" w:rsidP="00592E2E">
      <w:pPr>
        <w:rPr>
          <w:rFonts w:asciiTheme="minorHAnsi" w:hAnsiTheme="minorHAnsi" w:cstheme="minorHAnsi"/>
          <w:szCs w:val="24"/>
        </w:rPr>
      </w:pPr>
    </w:p>
    <w:p w14:paraId="7FFA7469" w14:textId="77777777" w:rsidR="00592E2E" w:rsidRPr="009A21B0" w:rsidRDefault="00592E2E" w:rsidP="00592E2E">
      <w:pPr>
        <w:pStyle w:val="Default"/>
        <w:rPr>
          <w:rFonts w:asciiTheme="minorHAnsi" w:hAnsiTheme="minorHAnsi" w:cstheme="minorHAnsi"/>
          <w:color w:val="auto"/>
        </w:rPr>
      </w:pPr>
    </w:p>
    <w:p w14:paraId="4650D452" w14:textId="77777777" w:rsidR="00592E2E" w:rsidRPr="009A21B0" w:rsidRDefault="00592E2E" w:rsidP="00592E2E">
      <w:pPr>
        <w:pStyle w:val="Default"/>
        <w:rPr>
          <w:rFonts w:asciiTheme="minorHAnsi" w:hAnsiTheme="minorHAnsi" w:cstheme="minorHAnsi"/>
          <w:color w:val="auto"/>
        </w:rPr>
      </w:pPr>
    </w:p>
    <w:p w14:paraId="25EE2CE0" w14:textId="77777777" w:rsidR="00592E2E" w:rsidRPr="009A21B0" w:rsidRDefault="00592E2E" w:rsidP="00592E2E">
      <w:pPr>
        <w:pStyle w:val="Default"/>
        <w:rPr>
          <w:rFonts w:asciiTheme="minorHAnsi" w:hAnsiTheme="minorHAnsi" w:cstheme="minorHAnsi"/>
          <w:color w:val="aut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12"/>
      </w:tblGrid>
      <w:tr w:rsidR="00592E2E" w:rsidRPr="009A21B0" w14:paraId="4E737BA1" w14:textId="77777777" w:rsidTr="00CD383E">
        <w:tc>
          <w:tcPr>
            <w:tcW w:w="10598" w:type="dxa"/>
            <w:gridSpan w:val="2"/>
            <w:shd w:val="clear" w:color="auto" w:fill="auto"/>
          </w:tcPr>
          <w:p w14:paraId="3D3C541C"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To be completed when presented for Minor Change approval and/or annually updated</w:t>
            </w:r>
          </w:p>
        </w:tc>
      </w:tr>
      <w:tr w:rsidR="00592E2E" w:rsidRPr="009A21B0" w14:paraId="6A9941C7" w14:textId="77777777" w:rsidTr="006958D5">
        <w:trPr>
          <w:trHeight w:val="352"/>
        </w:trPr>
        <w:tc>
          <w:tcPr>
            <w:tcW w:w="4786" w:type="dxa"/>
            <w:shd w:val="clear" w:color="auto" w:fill="auto"/>
          </w:tcPr>
          <w:p w14:paraId="3F5AB7F0" w14:textId="66F0DBE4"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Updated by</w:t>
            </w:r>
            <w:r w:rsidRPr="009A21B0">
              <w:rPr>
                <w:rFonts w:asciiTheme="minorHAnsi" w:eastAsia="Calibri" w:hAnsiTheme="minorHAnsi" w:cstheme="minorHAnsi"/>
                <w:color w:val="auto"/>
              </w:rPr>
              <w:t xml:space="preserve">: </w:t>
            </w:r>
            <w:r w:rsidR="006958D5" w:rsidRPr="006958D5">
              <w:rPr>
                <w:rFonts w:asciiTheme="minorHAnsi" w:eastAsia="Calibri" w:hAnsiTheme="minorHAnsi" w:cstheme="minorHAnsi"/>
                <w:color w:val="auto"/>
              </w:rPr>
              <w:t xml:space="preserve">Kristina Bayntun-Norman </w:t>
            </w:r>
            <w:r w:rsidRPr="009A21B0">
              <w:rPr>
                <w:rFonts w:asciiTheme="minorHAnsi" w:eastAsia="Calibri" w:hAnsiTheme="minorHAnsi" w:cstheme="minorHAnsi"/>
                <w:color w:val="auto"/>
              </w:rPr>
              <w:t xml:space="preserve">Date:  </w:t>
            </w:r>
            <w:r w:rsidR="006958D5">
              <w:rPr>
                <w:rFonts w:asciiTheme="minorHAnsi" w:eastAsia="Calibri" w:hAnsiTheme="minorHAnsi" w:cstheme="minorHAnsi"/>
                <w:color w:val="auto"/>
              </w:rPr>
              <w:t>Sept 202</w:t>
            </w:r>
            <w:r w:rsidR="008B09B3">
              <w:rPr>
                <w:rFonts w:asciiTheme="minorHAnsi" w:eastAsia="Calibri" w:hAnsiTheme="minorHAnsi" w:cstheme="minorHAnsi"/>
                <w:color w:val="auto"/>
              </w:rPr>
              <w:t>4</w:t>
            </w:r>
          </w:p>
        </w:tc>
        <w:tc>
          <w:tcPr>
            <w:tcW w:w="5812" w:type="dxa"/>
            <w:shd w:val="clear" w:color="auto" w:fill="auto"/>
          </w:tcPr>
          <w:p w14:paraId="164F53F9"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Approved by</w:t>
            </w:r>
            <w:r w:rsidRPr="009A21B0">
              <w:rPr>
                <w:rFonts w:asciiTheme="minorHAnsi" w:eastAsia="Calibri" w:hAnsiTheme="minorHAnsi" w:cstheme="minorHAnsi"/>
                <w:color w:val="auto"/>
              </w:rPr>
              <w:t xml:space="preserve">: Ian Wallace                       </w:t>
            </w:r>
          </w:p>
          <w:p w14:paraId="7C552C81" w14:textId="0027D29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Date: </w:t>
            </w:r>
            <w:r w:rsidR="006958D5">
              <w:rPr>
                <w:rFonts w:asciiTheme="minorHAnsi" w:eastAsia="Calibri" w:hAnsiTheme="minorHAnsi" w:cstheme="minorHAnsi"/>
                <w:color w:val="auto"/>
              </w:rPr>
              <w:t>Sept 202</w:t>
            </w:r>
            <w:r w:rsidR="008B09B3">
              <w:rPr>
                <w:rFonts w:asciiTheme="minorHAnsi" w:eastAsia="Calibri" w:hAnsiTheme="minorHAnsi" w:cstheme="minorHAnsi"/>
                <w:color w:val="auto"/>
              </w:rPr>
              <w:t>4</w:t>
            </w:r>
          </w:p>
        </w:tc>
      </w:tr>
    </w:tbl>
    <w:p w14:paraId="147D654F" w14:textId="77777777" w:rsidR="00592E2E" w:rsidRPr="009A21B0" w:rsidRDefault="00592E2E" w:rsidP="00592E2E">
      <w:pPr>
        <w:rPr>
          <w:rFonts w:asciiTheme="minorHAnsi" w:hAnsiTheme="minorHAnsi" w:cstheme="minorHAnsi"/>
          <w:b/>
          <w:bCs/>
          <w:szCs w:val="24"/>
        </w:rPr>
      </w:pPr>
    </w:p>
    <w:p w14:paraId="29A43E66" w14:textId="77777777" w:rsidR="00592E2E" w:rsidRPr="00F73B68" w:rsidRDefault="00592E2E" w:rsidP="00592E2E">
      <w:pPr>
        <w:rPr>
          <w:rFonts w:asciiTheme="minorHAnsi" w:hAnsiTheme="minorHAnsi" w:cstheme="minorHAnsi"/>
          <w:b/>
          <w:bCs/>
          <w:szCs w:val="24"/>
        </w:rPr>
      </w:pPr>
      <w:r w:rsidRPr="00F73B68">
        <w:rPr>
          <w:rFonts w:asciiTheme="minorHAnsi" w:hAnsiTheme="minorHAnsi" w:cstheme="minorHAnsi"/>
          <w:b/>
          <w:bCs/>
          <w:szCs w:val="24"/>
        </w:rPr>
        <w:t>Recommended Reading</w:t>
      </w:r>
    </w:p>
    <w:p w14:paraId="1CFA9976" w14:textId="77777777" w:rsidR="00592E2E" w:rsidRPr="00F73B68" w:rsidRDefault="00592E2E" w:rsidP="00592E2E">
      <w:pPr>
        <w:rPr>
          <w:rFonts w:asciiTheme="minorHAnsi" w:hAnsiTheme="minorHAnsi" w:cstheme="minorHAnsi"/>
          <w:b/>
          <w:bCs/>
          <w:szCs w:val="24"/>
        </w:rPr>
      </w:pPr>
    </w:p>
    <w:p w14:paraId="54DE0581" w14:textId="77777777" w:rsidR="00592E2E" w:rsidRPr="00F73B68" w:rsidRDefault="00592E2E" w:rsidP="00592E2E">
      <w:pPr>
        <w:rPr>
          <w:rFonts w:asciiTheme="minorHAnsi" w:hAnsiTheme="minorHAnsi" w:cstheme="minorHAnsi"/>
          <w:szCs w:val="24"/>
        </w:rPr>
      </w:pPr>
      <w:r w:rsidRPr="00F73B68">
        <w:rPr>
          <w:rFonts w:asciiTheme="minorHAnsi" w:hAnsiTheme="minorHAnsi" w:cstheme="minorHAnsi"/>
          <w:szCs w:val="24"/>
        </w:rPr>
        <w:t xml:space="preserve">Kingsnorth, S. (2022) </w:t>
      </w:r>
      <w:r w:rsidRPr="00F73B68">
        <w:rPr>
          <w:rFonts w:asciiTheme="minorHAnsi" w:hAnsiTheme="minorHAnsi" w:cstheme="minorHAnsi"/>
          <w:i/>
          <w:iCs/>
          <w:szCs w:val="24"/>
        </w:rPr>
        <w:t>The digital marketing handbook the digital marketing handbook: Deliver powerful digital campaigns</w:t>
      </w:r>
      <w:r w:rsidRPr="00F73B68">
        <w:rPr>
          <w:rFonts w:asciiTheme="minorHAnsi" w:hAnsiTheme="minorHAnsi" w:cstheme="minorHAnsi"/>
          <w:szCs w:val="24"/>
        </w:rPr>
        <w:t>. London, England: Kogan Page.</w:t>
      </w:r>
    </w:p>
    <w:p w14:paraId="64860432" w14:textId="77777777" w:rsidR="00592E2E" w:rsidRPr="00F73B68" w:rsidRDefault="00592E2E" w:rsidP="00592E2E">
      <w:pPr>
        <w:rPr>
          <w:rFonts w:asciiTheme="minorHAnsi" w:hAnsiTheme="minorHAnsi" w:cstheme="minorHAnsi"/>
          <w:szCs w:val="24"/>
        </w:rPr>
      </w:pPr>
    </w:p>
    <w:p w14:paraId="045BE64F" w14:textId="77777777" w:rsidR="00592E2E" w:rsidRPr="00F73B68" w:rsidRDefault="00592E2E" w:rsidP="00592E2E">
      <w:pPr>
        <w:rPr>
          <w:rFonts w:asciiTheme="minorHAnsi" w:hAnsiTheme="minorHAnsi" w:cstheme="minorHAnsi"/>
          <w:szCs w:val="24"/>
        </w:rPr>
      </w:pPr>
      <w:r w:rsidRPr="00F73B68">
        <w:rPr>
          <w:rFonts w:asciiTheme="minorHAnsi" w:hAnsiTheme="minorHAnsi" w:cstheme="minorHAnsi"/>
          <w:szCs w:val="24"/>
        </w:rPr>
        <w:t xml:space="preserve">Martinez-Lopez, F. J. </w:t>
      </w:r>
      <w:r w:rsidRPr="00F73B68">
        <w:rPr>
          <w:rFonts w:asciiTheme="minorHAnsi" w:hAnsiTheme="minorHAnsi" w:cstheme="minorHAnsi"/>
          <w:i/>
          <w:iCs/>
          <w:szCs w:val="24"/>
        </w:rPr>
        <w:t>et al.</w:t>
      </w:r>
      <w:r w:rsidRPr="00F73B68">
        <w:rPr>
          <w:rFonts w:asciiTheme="minorHAnsi" w:hAnsiTheme="minorHAnsi" w:cstheme="minorHAnsi"/>
          <w:szCs w:val="24"/>
        </w:rPr>
        <w:t xml:space="preserve"> (2019) </w:t>
      </w:r>
      <w:r w:rsidRPr="00F73B68">
        <w:rPr>
          <w:rFonts w:asciiTheme="minorHAnsi" w:hAnsiTheme="minorHAnsi" w:cstheme="minorHAnsi"/>
          <w:i/>
          <w:iCs/>
          <w:szCs w:val="24"/>
        </w:rPr>
        <w:t>Online brand communities: Using the social web for branding and marketing</w:t>
      </w:r>
      <w:r w:rsidRPr="00F73B68">
        <w:rPr>
          <w:rFonts w:asciiTheme="minorHAnsi" w:hAnsiTheme="minorHAnsi" w:cstheme="minorHAnsi"/>
          <w:szCs w:val="24"/>
        </w:rPr>
        <w:t>. Cham, Switzerland: Springer International Publishing.</w:t>
      </w:r>
    </w:p>
    <w:p w14:paraId="549F06A4" w14:textId="77777777" w:rsidR="00592E2E" w:rsidRPr="00F73B68" w:rsidRDefault="00592E2E" w:rsidP="00592E2E">
      <w:pPr>
        <w:rPr>
          <w:rFonts w:asciiTheme="minorHAnsi" w:hAnsiTheme="minorHAnsi" w:cstheme="minorHAnsi"/>
          <w:szCs w:val="24"/>
        </w:rPr>
      </w:pPr>
    </w:p>
    <w:p w14:paraId="73CEA647" w14:textId="77777777" w:rsidR="00592E2E" w:rsidRPr="00F73B68" w:rsidRDefault="00592E2E" w:rsidP="00592E2E">
      <w:pPr>
        <w:rPr>
          <w:rFonts w:asciiTheme="minorHAnsi" w:hAnsiTheme="minorHAnsi" w:cstheme="minorHAnsi"/>
          <w:szCs w:val="24"/>
        </w:rPr>
      </w:pPr>
      <w:r w:rsidRPr="00F73B68">
        <w:rPr>
          <w:rFonts w:asciiTheme="minorHAnsi" w:hAnsiTheme="minorHAnsi" w:cstheme="minorHAnsi"/>
          <w:szCs w:val="24"/>
        </w:rPr>
        <w:t xml:space="preserve">Ströh, J. H. A. (2017) </w:t>
      </w:r>
      <w:r w:rsidRPr="00F73B68">
        <w:rPr>
          <w:rFonts w:asciiTheme="minorHAnsi" w:hAnsiTheme="minorHAnsi" w:cstheme="minorHAnsi"/>
          <w:i/>
          <w:iCs/>
          <w:szCs w:val="24"/>
        </w:rPr>
        <w:t>The eSports market and eSports sponsoring</w:t>
      </w:r>
      <w:r w:rsidRPr="00F73B68">
        <w:rPr>
          <w:rFonts w:asciiTheme="minorHAnsi" w:hAnsiTheme="minorHAnsi" w:cstheme="minorHAnsi"/>
          <w:szCs w:val="24"/>
        </w:rPr>
        <w:t>. 1st ed. Marburg an der Lahn, Germany: Tectum Wissenschaftsverlag.</w:t>
      </w:r>
    </w:p>
    <w:p w14:paraId="59CDF6CA" w14:textId="77777777" w:rsidR="00592E2E" w:rsidRPr="00F73B68" w:rsidRDefault="00592E2E" w:rsidP="00592E2E">
      <w:pPr>
        <w:rPr>
          <w:rFonts w:asciiTheme="minorHAnsi" w:hAnsiTheme="minorHAnsi" w:cstheme="minorHAnsi"/>
          <w:szCs w:val="24"/>
        </w:rPr>
      </w:pPr>
    </w:p>
    <w:p w14:paraId="4D818D1B" w14:textId="77777777" w:rsidR="00592E2E" w:rsidRPr="00F73B68" w:rsidRDefault="00592E2E" w:rsidP="00592E2E">
      <w:pPr>
        <w:rPr>
          <w:rFonts w:asciiTheme="minorHAnsi" w:hAnsiTheme="minorHAnsi" w:cstheme="minorHAnsi"/>
          <w:szCs w:val="24"/>
        </w:rPr>
      </w:pPr>
      <w:r w:rsidRPr="00F73B68">
        <w:rPr>
          <w:rFonts w:asciiTheme="minorHAnsi" w:hAnsiTheme="minorHAnsi" w:cstheme="minorHAnsi"/>
          <w:szCs w:val="24"/>
        </w:rPr>
        <w:t xml:space="preserve">Zackariasson, P. and Dymek, M. (2016) </w:t>
      </w:r>
      <w:r w:rsidRPr="00F73B68">
        <w:rPr>
          <w:rFonts w:asciiTheme="minorHAnsi" w:hAnsiTheme="minorHAnsi" w:cstheme="minorHAnsi"/>
          <w:i/>
          <w:iCs/>
          <w:szCs w:val="24"/>
        </w:rPr>
        <w:t>Video Game Marketing: A student textbook</w:t>
      </w:r>
      <w:r w:rsidRPr="00F73B68">
        <w:rPr>
          <w:rFonts w:asciiTheme="minorHAnsi" w:hAnsiTheme="minorHAnsi" w:cstheme="minorHAnsi"/>
          <w:szCs w:val="24"/>
        </w:rPr>
        <w:t>. London, England: Routledge.</w:t>
      </w:r>
    </w:p>
    <w:p w14:paraId="7E0F29F5" w14:textId="77777777"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br w:type="page"/>
      </w:r>
    </w:p>
    <w:p w14:paraId="26C9A473" w14:textId="77777777" w:rsidR="00592E2E" w:rsidRPr="009A21B0" w:rsidRDefault="00592E2E" w:rsidP="00592E2E">
      <w:pPr>
        <w:jc w:val="center"/>
        <w:rPr>
          <w:rFonts w:asciiTheme="minorHAnsi" w:hAnsiTheme="minorHAnsi" w:cstheme="minorHAnsi"/>
          <w:b/>
          <w:szCs w:val="24"/>
        </w:rPr>
      </w:pPr>
      <w:r w:rsidRPr="009A21B0">
        <w:rPr>
          <w:rFonts w:asciiTheme="minorHAnsi" w:hAnsiTheme="minorHAnsi" w:cstheme="minorHAnsi"/>
          <w:b/>
          <w:szCs w:val="24"/>
        </w:rPr>
        <w:lastRenderedPageBreak/>
        <w:t>UNIVERSITY OF PLYMOUTH MODULE RECORD</w:t>
      </w:r>
    </w:p>
    <w:p w14:paraId="20B6A0C7" w14:textId="77777777" w:rsidR="00592E2E" w:rsidRPr="009A21B0" w:rsidRDefault="00592E2E" w:rsidP="00592E2E">
      <w:pPr>
        <w:jc w:val="center"/>
        <w:rPr>
          <w:rFonts w:asciiTheme="minorHAnsi" w:hAnsiTheme="minorHAnsi" w:cstheme="minorHAnsi"/>
          <w:b/>
          <w:szCs w:val="24"/>
        </w:rPr>
      </w:pPr>
    </w:p>
    <w:p w14:paraId="1942B355"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r w:rsidRPr="009A21B0">
        <w:rPr>
          <w:rFonts w:asciiTheme="minorHAnsi" w:hAnsiTheme="minorHAnsi" w:cstheme="minorHAnsi"/>
          <w:b/>
          <w:szCs w:val="24"/>
          <w:u w:val="single"/>
        </w:rPr>
        <w:t>SECTION A: DEFINITIVE MODULE RECORD</w:t>
      </w:r>
      <w:r w:rsidRPr="009A21B0">
        <w:rPr>
          <w:rFonts w:asciiTheme="minorHAnsi" w:hAnsiTheme="minorHAnsi" w:cstheme="minorHAnsi"/>
          <w:b/>
          <w:i/>
          <w:szCs w:val="24"/>
        </w:rPr>
        <w:t>. Proposed changes must be submitted via Faculty/AP Quality Procedures for approval and issue of new module code.</w:t>
      </w:r>
    </w:p>
    <w:p w14:paraId="2EE690D5"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p>
    <w:tbl>
      <w:tblPr>
        <w:tblW w:w="10846" w:type="dxa"/>
        <w:tblLook w:val="04A0" w:firstRow="1" w:lastRow="0" w:firstColumn="1" w:lastColumn="0" w:noHBand="0" w:noVBand="1"/>
      </w:tblPr>
      <w:tblGrid>
        <w:gridCol w:w="2196"/>
        <w:gridCol w:w="1175"/>
        <w:gridCol w:w="457"/>
        <w:gridCol w:w="2105"/>
        <w:gridCol w:w="957"/>
        <w:gridCol w:w="409"/>
        <w:gridCol w:w="2099"/>
        <w:gridCol w:w="1364"/>
        <w:gridCol w:w="84"/>
      </w:tblGrid>
      <w:tr w:rsidR="00592E2E" w:rsidRPr="009A21B0" w14:paraId="53482D51" w14:textId="77777777" w:rsidTr="007F714D">
        <w:tc>
          <w:tcPr>
            <w:tcW w:w="3828" w:type="dxa"/>
            <w:gridSpan w:val="3"/>
            <w:shd w:val="clear" w:color="auto" w:fill="auto"/>
          </w:tcPr>
          <w:p w14:paraId="5E4F03C2"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MODULE CODE: EXCE2040</w:t>
            </w:r>
          </w:p>
        </w:tc>
        <w:tc>
          <w:tcPr>
            <w:tcW w:w="7018" w:type="dxa"/>
            <w:gridSpan w:val="6"/>
            <w:shd w:val="clear" w:color="auto" w:fill="auto"/>
          </w:tcPr>
          <w:p w14:paraId="18501527"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highlight w:val="yellow"/>
              </w:rPr>
            </w:pPr>
            <w:r w:rsidRPr="009A21B0">
              <w:rPr>
                <w:rFonts w:asciiTheme="minorHAnsi" w:hAnsiTheme="minorHAnsi" w:cstheme="minorHAnsi"/>
                <w:b/>
                <w:szCs w:val="24"/>
              </w:rPr>
              <w:t xml:space="preserve">MODULE TITLE: </w:t>
            </w:r>
            <w:r w:rsidRPr="009A21B0">
              <w:rPr>
                <w:rFonts w:asciiTheme="minorHAnsi" w:hAnsiTheme="minorHAnsi" w:cstheme="minorHAnsi"/>
                <w:b/>
                <w:bCs/>
                <w:szCs w:val="24"/>
              </w:rPr>
              <w:t>Ethics and legislation in Esports</w:t>
            </w:r>
          </w:p>
        </w:tc>
      </w:tr>
      <w:tr w:rsidR="00592E2E" w:rsidRPr="009A21B0" w14:paraId="40B7AFDD" w14:textId="77777777" w:rsidTr="007F714D">
        <w:tc>
          <w:tcPr>
            <w:tcW w:w="3828" w:type="dxa"/>
            <w:gridSpan w:val="3"/>
            <w:shd w:val="clear" w:color="auto" w:fill="auto"/>
          </w:tcPr>
          <w:p w14:paraId="12FF6674"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CREDITS:</w:t>
            </w:r>
            <w:r w:rsidRPr="009A21B0">
              <w:rPr>
                <w:rFonts w:asciiTheme="minorHAnsi" w:hAnsiTheme="minorHAnsi" w:cstheme="minorHAnsi"/>
                <w:szCs w:val="24"/>
              </w:rPr>
              <w:t xml:space="preserve">  </w:t>
            </w:r>
            <w:r w:rsidRPr="009A21B0">
              <w:rPr>
                <w:rFonts w:asciiTheme="minorHAnsi" w:hAnsiTheme="minorHAnsi" w:cstheme="minorHAnsi"/>
                <w:b/>
                <w:bCs/>
                <w:szCs w:val="24"/>
              </w:rPr>
              <w:t>20</w:t>
            </w:r>
          </w:p>
        </w:tc>
        <w:tc>
          <w:tcPr>
            <w:tcW w:w="3062" w:type="dxa"/>
            <w:gridSpan w:val="2"/>
            <w:shd w:val="clear" w:color="auto" w:fill="auto"/>
          </w:tcPr>
          <w:p w14:paraId="6B0A2470"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FHEQ</w:t>
            </w:r>
            <w:r w:rsidRPr="009A21B0">
              <w:rPr>
                <w:rFonts w:asciiTheme="minorHAnsi" w:hAnsiTheme="minorHAnsi" w:cstheme="minorHAnsi"/>
                <w:szCs w:val="24"/>
              </w:rPr>
              <w:t xml:space="preserve"> </w:t>
            </w:r>
            <w:r w:rsidRPr="009A21B0">
              <w:rPr>
                <w:rFonts w:asciiTheme="minorHAnsi" w:hAnsiTheme="minorHAnsi" w:cstheme="minorHAnsi"/>
                <w:b/>
                <w:szCs w:val="24"/>
              </w:rPr>
              <w:t>LEVEL: 5</w:t>
            </w:r>
          </w:p>
        </w:tc>
        <w:tc>
          <w:tcPr>
            <w:tcW w:w="3956" w:type="dxa"/>
            <w:gridSpan w:val="4"/>
            <w:shd w:val="clear" w:color="auto" w:fill="auto"/>
          </w:tcPr>
          <w:p w14:paraId="7F24D4A5"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HECOS CODE: 100793 Ethics</w:t>
            </w:r>
          </w:p>
          <w:p w14:paraId="42FEB6CD"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100098 Sports Studies</w:t>
            </w:r>
          </w:p>
        </w:tc>
      </w:tr>
      <w:tr w:rsidR="00592E2E" w:rsidRPr="009A21B0" w14:paraId="20DF5DA1" w14:textId="77777777" w:rsidTr="007F714D">
        <w:tc>
          <w:tcPr>
            <w:tcW w:w="3828" w:type="dxa"/>
            <w:gridSpan w:val="3"/>
            <w:shd w:val="clear" w:color="auto" w:fill="auto"/>
          </w:tcPr>
          <w:p w14:paraId="61E27F82"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lang w:val="pt-BR"/>
              </w:rPr>
              <w:t>PRE-REQUISITES: None</w:t>
            </w:r>
          </w:p>
        </w:tc>
        <w:tc>
          <w:tcPr>
            <w:tcW w:w="3062" w:type="dxa"/>
            <w:gridSpan w:val="2"/>
            <w:shd w:val="clear" w:color="auto" w:fill="auto"/>
          </w:tcPr>
          <w:p w14:paraId="49429058"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lang w:val="pt-BR"/>
              </w:rPr>
              <w:t xml:space="preserve">CO-REQUISITES: None  </w:t>
            </w:r>
          </w:p>
        </w:tc>
        <w:tc>
          <w:tcPr>
            <w:tcW w:w="3956" w:type="dxa"/>
            <w:gridSpan w:val="4"/>
            <w:shd w:val="clear" w:color="auto" w:fill="auto"/>
          </w:tcPr>
          <w:p w14:paraId="19A84BF3"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rPr>
              <w:t>COMPENSATABLE:  Yes</w:t>
            </w:r>
          </w:p>
          <w:p w14:paraId="687663CB"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p>
        </w:tc>
      </w:tr>
      <w:tr w:rsidR="00592E2E" w:rsidRPr="009A21B0" w14:paraId="4B86D702" w14:textId="77777777" w:rsidTr="007F714D">
        <w:tc>
          <w:tcPr>
            <w:tcW w:w="10844" w:type="dxa"/>
            <w:gridSpan w:val="9"/>
            <w:shd w:val="clear" w:color="auto" w:fill="auto"/>
          </w:tcPr>
          <w:p w14:paraId="3417BF22"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SHORT MODULE DESCRIPTOR: </w:t>
            </w:r>
            <w:r w:rsidRPr="009A21B0">
              <w:rPr>
                <w:rFonts w:asciiTheme="minorHAnsi" w:hAnsiTheme="minorHAnsi" w:cstheme="minorHAnsi"/>
                <w:i/>
                <w:szCs w:val="24"/>
              </w:rPr>
              <w:t>(max 425 characters)</w:t>
            </w:r>
          </w:p>
          <w:p w14:paraId="0E0C466F"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p w14:paraId="07F6C3F4"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Bidi"/>
                <w:szCs w:val="24"/>
              </w:rPr>
            </w:pPr>
            <w:r w:rsidRPr="6F94E9EA">
              <w:rPr>
                <w:rFonts w:asciiTheme="minorHAnsi" w:hAnsiTheme="minorHAnsi" w:cstheme="minorBidi"/>
                <w:szCs w:val="24"/>
              </w:rPr>
              <w:t>This module examines the impact of ethics of the esports environment and how players managers and the industry need to address the ethical issues arising from this fast-moving industry. The module also explores the relevant laws that apply to this area. From examining copyright of user created content through to the challenges of writing and agreeing contracts for both players and those hosting events.</w:t>
            </w:r>
          </w:p>
          <w:p w14:paraId="20C820E3"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p w14:paraId="38A2759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tc>
      </w:tr>
      <w:tr w:rsidR="00592E2E" w:rsidRPr="009A21B0" w14:paraId="27BC4B9B"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0762" w:type="dxa"/>
            <w:gridSpan w:val="8"/>
            <w:tcBorders>
              <w:top w:val="single" w:sz="4" w:space="0" w:color="auto"/>
              <w:left w:val="single" w:sz="4" w:space="0" w:color="auto"/>
              <w:bottom w:val="single" w:sz="4" w:space="0" w:color="auto"/>
              <w:right w:val="single" w:sz="4" w:space="0" w:color="auto"/>
            </w:tcBorders>
            <w:shd w:val="clear" w:color="auto" w:fill="auto"/>
          </w:tcPr>
          <w:p w14:paraId="0EF352C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 xml:space="preserve">ELEMENTS OF ASSESSMENT </w:t>
            </w:r>
            <w:r w:rsidRPr="009A21B0">
              <w:rPr>
                <w:rFonts w:asciiTheme="minorHAnsi" w:hAnsiTheme="minorHAnsi" w:cstheme="minorHAnsi"/>
                <w:i/>
                <w:szCs w:val="24"/>
              </w:rPr>
              <w:t xml:space="preserve">[Use HESA KIS definitions] – see </w:t>
            </w:r>
            <w:hyperlink r:id="rId43" w:history="1">
              <w:r w:rsidRPr="009A21B0">
                <w:rPr>
                  <w:rFonts w:asciiTheme="minorHAnsi" w:hAnsiTheme="minorHAnsi" w:cstheme="minorHAnsi"/>
                  <w:i/>
                  <w:color w:val="0000FF"/>
                  <w:szCs w:val="24"/>
                  <w:u w:val="single"/>
                </w:rPr>
                <w:t>Definitions of Elements and Components of Assessment</w:t>
              </w:r>
            </w:hyperlink>
          </w:p>
        </w:tc>
      </w:tr>
      <w:tr w:rsidR="00592E2E" w:rsidRPr="009A21B0" w14:paraId="62C6CD0E"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Height w:val="414"/>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7DAD3792"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E1</w:t>
            </w:r>
            <w:r w:rsidRPr="009A21B0">
              <w:rPr>
                <w:rFonts w:asciiTheme="minorHAnsi" w:hAnsiTheme="minorHAnsi" w:cstheme="minorHAnsi"/>
                <w:szCs w:val="24"/>
              </w:rPr>
              <w:t xml:space="preserve"> (Examination)</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939DA11"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tcPr>
          <w:p w14:paraId="3B6FAC1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b/>
                <w:bCs/>
                <w:szCs w:val="24"/>
              </w:rPr>
              <w:t>C1</w:t>
            </w:r>
            <w:r w:rsidRPr="009A21B0">
              <w:rPr>
                <w:rFonts w:asciiTheme="minorHAnsi" w:hAnsiTheme="minorHAnsi" w:cstheme="minorHAnsi"/>
                <w:szCs w:val="24"/>
              </w:rPr>
              <w:t xml:space="preserve"> (Coursework)</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14:paraId="462A008A"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r w:rsidRPr="009A21B0">
              <w:rPr>
                <w:rFonts w:asciiTheme="minorHAnsi" w:hAnsiTheme="minorHAnsi" w:cstheme="minorHAnsi"/>
                <w:szCs w:val="24"/>
              </w:rPr>
              <w:t>60%</w:t>
            </w: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54639695"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P1 (</w:t>
            </w:r>
            <w:r w:rsidRPr="009A21B0">
              <w:rPr>
                <w:rFonts w:asciiTheme="minorHAnsi" w:hAnsiTheme="minorHAnsi" w:cstheme="minorHAnsi"/>
                <w:szCs w:val="24"/>
              </w:rPr>
              <w:t>Practical</w:t>
            </w:r>
            <w:r w:rsidRPr="009A21B0">
              <w:rPr>
                <w:rFonts w:asciiTheme="minorHAnsi" w:hAnsiTheme="minorHAnsi" w:cstheme="minorHAnsi"/>
                <w:b/>
                <w:bCs/>
                <w:szCs w:val="24"/>
              </w:rPr>
              <w:t>)</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0B94B3E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p>
        </w:tc>
      </w:tr>
      <w:tr w:rsidR="00592E2E" w:rsidRPr="009A21B0" w14:paraId="1FE150E8"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Height w:val="419"/>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7FB5830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E2 </w:t>
            </w:r>
            <w:r w:rsidRPr="009A21B0">
              <w:rPr>
                <w:rFonts w:asciiTheme="minorHAnsi" w:hAnsiTheme="minorHAnsi" w:cstheme="minorHAnsi"/>
                <w:szCs w:val="24"/>
              </w:rPr>
              <w:t>(Clinical Examination)</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16F8CEF"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tcPr>
          <w:p w14:paraId="5F7EA96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A1 </w:t>
            </w:r>
            <w:r w:rsidRPr="009A21B0">
              <w:rPr>
                <w:rFonts w:asciiTheme="minorHAnsi" w:hAnsiTheme="minorHAnsi" w:cstheme="minorHAnsi"/>
                <w:szCs w:val="24"/>
              </w:rPr>
              <w:t>(Generic assessment)</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14:paraId="1936BD80"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6410977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6B9074E4"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1F570424"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Height w:val="419"/>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21E9945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T1</w:t>
            </w:r>
            <w:r w:rsidRPr="009A21B0">
              <w:rPr>
                <w:rFonts w:asciiTheme="minorHAnsi" w:hAnsiTheme="minorHAnsi" w:cstheme="minorHAnsi"/>
                <w:szCs w:val="24"/>
              </w:rPr>
              <w:t xml:space="preserve"> (Test)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8ECD96D"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r w:rsidRPr="009A21B0">
              <w:rPr>
                <w:rFonts w:asciiTheme="minorHAnsi" w:hAnsiTheme="minorHAnsi" w:cstheme="minorHAnsi"/>
                <w:szCs w:val="24"/>
              </w:rPr>
              <w:t>40%</w:t>
            </w: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tcPr>
          <w:p w14:paraId="515DDBD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14:paraId="18C71475"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2868881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4D3903E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742B8896" w14:textId="77777777" w:rsidTr="007F714D">
        <w:tc>
          <w:tcPr>
            <w:tcW w:w="10844" w:type="dxa"/>
            <w:gridSpan w:val="9"/>
            <w:shd w:val="clear" w:color="auto" w:fill="auto"/>
          </w:tcPr>
          <w:p w14:paraId="6846A96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p w14:paraId="79DDA377" w14:textId="7FD712B9"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szCs w:val="24"/>
              </w:rPr>
            </w:pPr>
            <w:r w:rsidRPr="7082BC4E">
              <w:rPr>
                <w:rFonts w:asciiTheme="minorHAnsi" w:hAnsiTheme="minorHAnsi" w:cstheme="minorBidi"/>
                <w:b/>
                <w:bCs/>
                <w:szCs w:val="24"/>
              </w:rPr>
              <w:t>SUBJECT ASSESSMENT PANEL to which module should be linked</w:t>
            </w:r>
            <w:r w:rsidRPr="7082BC4E">
              <w:rPr>
                <w:rFonts w:asciiTheme="minorHAnsi" w:hAnsiTheme="minorHAnsi" w:cstheme="minorBidi"/>
                <w:szCs w:val="24"/>
              </w:rPr>
              <w:t xml:space="preserve">: </w:t>
            </w:r>
            <w:r w:rsidR="004B385F" w:rsidRPr="7082BC4E">
              <w:rPr>
                <w:rFonts w:asciiTheme="minorHAnsi" w:hAnsiTheme="minorHAnsi" w:cstheme="minorBidi"/>
                <w:szCs w:val="24"/>
              </w:rPr>
              <w:t>Computing.</w:t>
            </w:r>
          </w:p>
          <w:p w14:paraId="46D4FE45"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7B837DB9" w14:textId="77777777" w:rsidTr="007F714D">
        <w:tc>
          <w:tcPr>
            <w:tcW w:w="10844" w:type="dxa"/>
            <w:gridSpan w:val="9"/>
            <w:shd w:val="clear" w:color="auto" w:fill="auto"/>
          </w:tcPr>
          <w:p w14:paraId="4523D56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Professional body minimum pass mark requirement:</w:t>
            </w:r>
          </w:p>
          <w:p w14:paraId="0ABFCF61"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227E2CEC" w14:textId="77777777" w:rsidTr="007F714D">
        <w:tc>
          <w:tcPr>
            <w:tcW w:w="10844" w:type="dxa"/>
            <w:gridSpan w:val="9"/>
            <w:shd w:val="clear" w:color="auto" w:fill="auto"/>
          </w:tcPr>
          <w:p w14:paraId="7E7B18F7" w14:textId="77777777" w:rsidR="00592E2E" w:rsidRPr="009A21B0" w:rsidRDefault="00592E2E" w:rsidP="00CD383E">
            <w:pPr>
              <w:rPr>
                <w:rFonts w:asciiTheme="minorHAnsi" w:hAnsiTheme="minorHAnsi" w:cstheme="minorHAnsi"/>
                <w:i/>
                <w:szCs w:val="24"/>
              </w:rPr>
            </w:pPr>
            <w:r w:rsidRPr="009A21B0">
              <w:rPr>
                <w:rFonts w:asciiTheme="minorHAnsi" w:hAnsiTheme="minorHAnsi" w:cstheme="minorHAnsi"/>
                <w:b/>
                <w:szCs w:val="24"/>
              </w:rPr>
              <w:t>MODULE AIMS:</w:t>
            </w:r>
          </w:p>
          <w:p w14:paraId="5379B82F" w14:textId="77777777" w:rsidR="00592E2E" w:rsidRPr="009A21B0" w:rsidRDefault="00592E2E" w:rsidP="00CD383E">
            <w:pPr>
              <w:rPr>
                <w:rFonts w:asciiTheme="minorHAnsi" w:hAnsiTheme="minorHAnsi" w:cstheme="minorHAnsi"/>
                <w:szCs w:val="24"/>
              </w:rPr>
            </w:pPr>
          </w:p>
          <w:p w14:paraId="7F9BD809" w14:textId="77777777" w:rsidR="00592E2E" w:rsidRPr="009A21B0" w:rsidRDefault="00592E2E">
            <w:pPr>
              <w:pStyle w:val="ListParagraph"/>
              <w:numPr>
                <w:ilvl w:val="0"/>
                <w:numId w:val="48"/>
              </w:numPr>
              <w:contextualSpacing w:val="0"/>
              <w:rPr>
                <w:rFonts w:asciiTheme="minorHAnsi" w:hAnsiTheme="minorHAnsi" w:cstheme="minorHAnsi"/>
              </w:rPr>
            </w:pPr>
            <w:r w:rsidRPr="009A21B0">
              <w:rPr>
                <w:rFonts w:asciiTheme="minorHAnsi" w:hAnsiTheme="minorHAnsi" w:cstheme="minorHAnsi"/>
              </w:rPr>
              <w:t xml:space="preserve">Students should have a knowledge of the ethical structure that apply to </w:t>
            </w:r>
            <w:r>
              <w:rPr>
                <w:rFonts w:asciiTheme="minorHAnsi" w:hAnsiTheme="minorHAnsi" w:cstheme="minorHAnsi"/>
              </w:rPr>
              <w:t>e</w:t>
            </w:r>
            <w:r w:rsidRPr="009A21B0">
              <w:rPr>
                <w:rFonts w:asciiTheme="minorHAnsi" w:hAnsiTheme="minorHAnsi" w:cstheme="minorHAnsi"/>
              </w:rPr>
              <w:t>sports.</w:t>
            </w:r>
          </w:p>
          <w:p w14:paraId="18BBBFDE" w14:textId="77777777" w:rsidR="00592E2E" w:rsidRPr="009A21B0" w:rsidRDefault="00592E2E" w:rsidP="00CD383E">
            <w:pPr>
              <w:rPr>
                <w:rFonts w:asciiTheme="minorHAnsi" w:hAnsiTheme="minorHAnsi" w:cstheme="minorHAnsi"/>
                <w:szCs w:val="24"/>
              </w:rPr>
            </w:pPr>
          </w:p>
          <w:p w14:paraId="75BC5F04" w14:textId="6426F9A5" w:rsidR="00592E2E" w:rsidRPr="009A21B0" w:rsidRDefault="00592E2E">
            <w:pPr>
              <w:pStyle w:val="ListParagraph"/>
              <w:numPr>
                <w:ilvl w:val="0"/>
                <w:numId w:val="48"/>
              </w:numPr>
              <w:contextualSpacing w:val="0"/>
              <w:rPr>
                <w:rFonts w:asciiTheme="minorHAnsi" w:hAnsiTheme="minorHAnsi" w:cstheme="minorHAnsi"/>
              </w:rPr>
            </w:pPr>
            <w:r w:rsidRPr="009A21B0">
              <w:rPr>
                <w:rFonts w:asciiTheme="minorHAnsi" w:hAnsiTheme="minorHAnsi" w:cstheme="minorHAnsi"/>
              </w:rPr>
              <w:t xml:space="preserve">An understanding of the laws that impact the growing esports </w:t>
            </w:r>
            <w:r w:rsidR="004B385F" w:rsidRPr="009A21B0">
              <w:rPr>
                <w:rFonts w:asciiTheme="minorHAnsi" w:hAnsiTheme="minorHAnsi" w:cstheme="minorHAnsi"/>
              </w:rPr>
              <w:t>industry.</w:t>
            </w:r>
          </w:p>
          <w:p w14:paraId="56962592" w14:textId="77777777" w:rsidR="00592E2E" w:rsidRPr="009A21B0" w:rsidRDefault="00592E2E" w:rsidP="00CD383E">
            <w:pPr>
              <w:rPr>
                <w:rFonts w:asciiTheme="minorHAnsi" w:hAnsiTheme="minorHAnsi" w:cstheme="minorHAnsi"/>
                <w:szCs w:val="24"/>
              </w:rPr>
            </w:pPr>
          </w:p>
          <w:p w14:paraId="592C3B76" w14:textId="77777777" w:rsidR="00592E2E" w:rsidRPr="009A21B0" w:rsidRDefault="00592E2E">
            <w:pPr>
              <w:pStyle w:val="ListParagraph"/>
              <w:numPr>
                <w:ilvl w:val="0"/>
                <w:numId w:val="48"/>
              </w:numPr>
              <w:contextualSpacing w:val="0"/>
              <w:rPr>
                <w:rFonts w:asciiTheme="minorHAnsi" w:hAnsiTheme="minorHAnsi" w:cstheme="minorHAnsi"/>
              </w:rPr>
            </w:pPr>
            <w:r w:rsidRPr="009A21B0">
              <w:rPr>
                <w:rFonts w:asciiTheme="minorHAnsi" w:hAnsiTheme="minorHAnsi" w:cstheme="minorHAnsi"/>
              </w:rPr>
              <w:t>How to apply laws to protect a content creator in the esports area.</w:t>
            </w:r>
          </w:p>
          <w:p w14:paraId="10F20D83" w14:textId="77777777" w:rsidR="00592E2E" w:rsidRPr="009A21B0" w:rsidRDefault="00592E2E" w:rsidP="00CD383E">
            <w:pPr>
              <w:rPr>
                <w:rFonts w:asciiTheme="minorHAnsi" w:hAnsiTheme="minorHAnsi" w:cstheme="minorHAnsi"/>
                <w:szCs w:val="24"/>
              </w:rPr>
            </w:pPr>
          </w:p>
          <w:p w14:paraId="30FD26CB" w14:textId="42ACB004" w:rsidR="00592E2E" w:rsidRPr="009A21B0" w:rsidRDefault="00592E2E">
            <w:pPr>
              <w:pStyle w:val="ListParagraph"/>
              <w:numPr>
                <w:ilvl w:val="0"/>
                <w:numId w:val="48"/>
              </w:numPr>
              <w:contextualSpacing w:val="0"/>
              <w:rPr>
                <w:rFonts w:asciiTheme="minorHAnsi" w:hAnsiTheme="minorHAnsi" w:cstheme="minorHAnsi"/>
              </w:rPr>
            </w:pPr>
            <w:r w:rsidRPr="009A21B0">
              <w:rPr>
                <w:rFonts w:asciiTheme="minorHAnsi" w:hAnsiTheme="minorHAnsi" w:cstheme="minorHAnsi"/>
              </w:rPr>
              <w:t xml:space="preserve">Esports and its public perception and the ethics of promoting this as a growth </w:t>
            </w:r>
            <w:r w:rsidR="004B385F" w:rsidRPr="009A21B0">
              <w:rPr>
                <w:rFonts w:asciiTheme="minorHAnsi" w:hAnsiTheme="minorHAnsi" w:cstheme="minorHAnsi"/>
              </w:rPr>
              <w:t>industry.</w:t>
            </w:r>
            <w:r w:rsidRPr="009A21B0">
              <w:rPr>
                <w:rFonts w:asciiTheme="minorHAnsi" w:hAnsiTheme="minorHAnsi" w:cstheme="minorHAnsi"/>
              </w:rPr>
              <w:t xml:space="preserve"> </w:t>
            </w:r>
          </w:p>
          <w:p w14:paraId="7AC6092B" w14:textId="77777777" w:rsidR="00592E2E" w:rsidRPr="009A21B0" w:rsidRDefault="00592E2E" w:rsidP="00CD383E">
            <w:pPr>
              <w:rPr>
                <w:rFonts w:asciiTheme="minorHAnsi" w:hAnsiTheme="minorHAnsi" w:cstheme="minorHAnsi"/>
                <w:szCs w:val="24"/>
              </w:rPr>
            </w:pPr>
          </w:p>
          <w:p w14:paraId="1A5AA525" w14:textId="77777777" w:rsidR="00592E2E" w:rsidRPr="009A21B0" w:rsidRDefault="00592E2E" w:rsidP="00CD383E">
            <w:pPr>
              <w:rPr>
                <w:rFonts w:asciiTheme="minorHAnsi" w:hAnsiTheme="minorHAnsi" w:cstheme="minorHAnsi"/>
                <w:szCs w:val="24"/>
              </w:rPr>
            </w:pPr>
          </w:p>
        </w:tc>
      </w:tr>
    </w:tbl>
    <w:p w14:paraId="5D8E2137" w14:textId="77777777" w:rsidR="00592E2E" w:rsidRPr="009A21B0" w:rsidRDefault="00592E2E" w:rsidP="00592E2E">
      <w:pPr>
        <w:rPr>
          <w:rFonts w:asciiTheme="minorHAnsi" w:hAnsiTheme="minorHAnsi" w:cstheme="minorHAnsi"/>
          <w:szCs w:val="24"/>
        </w:rPr>
      </w:pPr>
      <w:r w:rsidRPr="009A21B0">
        <w:rPr>
          <w:rFonts w:asciiTheme="minorHAnsi" w:hAnsiTheme="minorHAnsi" w:cstheme="minorHAnsi"/>
          <w:szCs w:val="24"/>
        </w:rPr>
        <w:br w:type="page"/>
      </w:r>
    </w:p>
    <w:tbl>
      <w:tblPr>
        <w:tblW w:w="0" w:type="auto"/>
        <w:tblLook w:val="04A0" w:firstRow="1" w:lastRow="0" w:firstColumn="1" w:lastColumn="0" w:noHBand="0" w:noVBand="1"/>
      </w:tblPr>
      <w:tblGrid>
        <w:gridCol w:w="4912"/>
        <w:gridCol w:w="5472"/>
        <w:gridCol w:w="82"/>
      </w:tblGrid>
      <w:tr w:rsidR="00592E2E" w:rsidRPr="009A21B0" w14:paraId="794B4A61" w14:textId="77777777" w:rsidTr="00CD383E">
        <w:tc>
          <w:tcPr>
            <w:tcW w:w="10466" w:type="dxa"/>
            <w:gridSpan w:val="3"/>
            <w:shd w:val="clear" w:color="auto" w:fill="auto"/>
          </w:tcPr>
          <w:p w14:paraId="309D1FC3"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r w:rsidRPr="009A21B0">
              <w:rPr>
                <w:rFonts w:asciiTheme="minorHAnsi" w:hAnsiTheme="minorHAnsi" w:cstheme="minorHAnsi"/>
                <w:b/>
                <w:szCs w:val="24"/>
              </w:rPr>
              <w:lastRenderedPageBreak/>
              <w:t xml:space="preserve">ASSESSED LEARNING OUTCOMES: </w:t>
            </w:r>
            <w:r w:rsidRPr="009A21B0">
              <w:rPr>
                <w:rFonts w:asciiTheme="minorHAnsi" w:hAnsiTheme="minorHAnsi" w:cstheme="minorHAnsi"/>
                <w:bCs/>
                <w:szCs w:val="24"/>
              </w:rPr>
              <w:t xml:space="preserve">(additional guidance below; please refer to the Programme Specification for relevant award/ programme Learning Outcomes. </w:t>
            </w:r>
          </w:p>
          <w:p w14:paraId="16D83B15"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p>
          <w:p w14:paraId="005F53CC"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szCs w:val="24"/>
              </w:rPr>
              <w:t>At the end of the module the learner will be expected to be able to:</w:t>
            </w:r>
            <w:r w:rsidRPr="009A21B0">
              <w:rPr>
                <w:rFonts w:asciiTheme="minorHAnsi" w:hAnsiTheme="minorHAnsi" w:cstheme="minorHAnsi"/>
                <w:b/>
                <w:szCs w:val="24"/>
              </w:rPr>
              <w:t xml:space="preserve"> </w:t>
            </w:r>
          </w:p>
          <w:p w14:paraId="641E714E"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5233"/>
            </w:tblGrid>
            <w:tr w:rsidR="00592E2E" w:rsidRPr="009A21B0" w14:paraId="692C2E79" w14:textId="77777777" w:rsidTr="00CD383E">
              <w:tc>
                <w:tcPr>
                  <w:tcW w:w="5098" w:type="dxa"/>
                  <w:shd w:val="clear" w:color="auto" w:fill="D9D9D9"/>
                </w:tcPr>
                <w:p w14:paraId="7EEDA004" w14:textId="77777777" w:rsidR="00592E2E" w:rsidRPr="009A21B0" w:rsidRDefault="00592E2E" w:rsidP="00CD383E">
                  <w:pPr>
                    <w:autoSpaceDE w:val="0"/>
                    <w:autoSpaceDN w:val="0"/>
                    <w:adjustRightInd w:val="0"/>
                    <w:spacing w:after="34"/>
                    <w:rPr>
                      <w:rFonts w:asciiTheme="minorHAnsi" w:eastAsia="Calibri" w:hAnsiTheme="minorHAnsi" w:cstheme="minorHAnsi"/>
                      <w:b/>
                      <w:szCs w:val="24"/>
                      <w:lang w:eastAsia="zh-CN"/>
                    </w:rPr>
                  </w:pPr>
                  <w:r w:rsidRPr="009A21B0">
                    <w:rPr>
                      <w:rFonts w:asciiTheme="minorHAnsi" w:eastAsia="Calibri" w:hAnsiTheme="minorHAnsi" w:cstheme="minorHAnsi"/>
                      <w:b/>
                      <w:szCs w:val="24"/>
                      <w:lang w:eastAsia="zh-CN"/>
                    </w:rPr>
                    <w:t>Assessed Module Learning Outcomes</w:t>
                  </w:r>
                </w:p>
              </w:tc>
              <w:tc>
                <w:tcPr>
                  <w:tcW w:w="5358" w:type="dxa"/>
                  <w:shd w:val="clear" w:color="auto" w:fill="D9D9D9"/>
                </w:tcPr>
                <w:p w14:paraId="7D20AA24" w14:textId="77777777" w:rsidR="00592E2E" w:rsidRPr="009A21B0" w:rsidRDefault="00592E2E" w:rsidP="00CD383E">
                  <w:pPr>
                    <w:autoSpaceDE w:val="0"/>
                    <w:autoSpaceDN w:val="0"/>
                    <w:adjustRightInd w:val="0"/>
                    <w:spacing w:after="34"/>
                    <w:rPr>
                      <w:rFonts w:asciiTheme="minorHAnsi" w:eastAsia="Calibri" w:hAnsiTheme="minorHAnsi" w:cstheme="minorHAnsi"/>
                      <w:b/>
                      <w:szCs w:val="24"/>
                      <w:lang w:eastAsia="zh-CN"/>
                    </w:rPr>
                  </w:pPr>
                  <w:r w:rsidRPr="009A21B0">
                    <w:rPr>
                      <w:rFonts w:asciiTheme="minorHAnsi" w:eastAsia="Calibri" w:hAnsiTheme="minorHAnsi" w:cstheme="minorHAnsi"/>
                      <w:b/>
                      <w:szCs w:val="24"/>
                      <w:lang w:eastAsia="zh-CN"/>
                    </w:rPr>
                    <w:t>Award/ Programme Learning Outcomes contributed to</w:t>
                  </w:r>
                </w:p>
              </w:tc>
            </w:tr>
            <w:tr w:rsidR="00592E2E" w:rsidRPr="009A21B0" w14:paraId="3EB1C78E" w14:textId="77777777" w:rsidTr="00CD383E">
              <w:tc>
                <w:tcPr>
                  <w:tcW w:w="5098" w:type="dxa"/>
                  <w:shd w:val="clear" w:color="auto" w:fill="auto"/>
                </w:tcPr>
                <w:p w14:paraId="5EFFBA7C"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13A221C8" w14:textId="77777777" w:rsidR="00592E2E" w:rsidRPr="009A21B0" w:rsidRDefault="00592E2E">
                  <w:pPr>
                    <w:pStyle w:val="ListParagraph"/>
                    <w:numPr>
                      <w:ilvl w:val="0"/>
                      <w:numId w:val="49"/>
                    </w:numPr>
                    <w:autoSpaceDE w:val="0"/>
                    <w:autoSpaceDN w:val="0"/>
                    <w:adjustRightInd w:val="0"/>
                    <w:contextualSpacing w:val="0"/>
                    <w:rPr>
                      <w:rFonts w:asciiTheme="minorHAnsi" w:eastAsia="Calibri" w:hAnsiTheme="minorHAnsi" w:cstheme="minorHAnsi"/>
                      <w:bCs/>
                      <w:lang w:eastAsia="zh-CN"/>
                    </w:rPr>
                  </w:pPr>
                  <w:r w:rsidRPr="009A21B0">
                    <w:rPr>
                      <w:rFonts w:asciiTheme="minorHAnsi" w:eastAsia="Calibri" w:hAnsiTheme="minorHAnsi" w:cstheme="minorHAnsi"/>
                      <w:bCs/>
                      <w:lang w:eastAsia="zh-CN"/>
                    </w:rPr>
                    <w:t>Students should demonstrate</w:t>
                  </w:r>
                  <w:r>
                    <w:rPr>
                      <w:rFonts w:asciiTheme="minorHAnsi" w:eastAsia="Calibri" w:hAnsiTheme="minorHAnsi" w:cstheme="minorHAnsi"/>
                      <w:bCs/>
                      <w:lang w:eastAsia="zh-CN"/>
                    </w:rPr>
                    <w:t xml:space="preserve"> and understand</w:t>
                  </w:r>
                  <w:r w:rsidRPr="009A21B0">
                    <w:rPr>
                      <w:rFonts w:asciiTheme="minorHAnsi" w:eastAsia="Calibri" w:hAnsiTheme="minorHAnsi" w:cstheme="minorHAnsi"/>
                      <w:bCs/>
                      <w:lang w:eastAsia="zh-CN"/>
                    </w:rPr>
                    <w:t xml:space="preserve"> the laws required to legislate a growing esport </w:t>
                  </w:r>
                  <w:r>
                    <w:rPr>
                      <w:rFonts w:asciiTheme="minorHAnsi" w:eastAsia="Calibri" w:hAnsiTheme="minorHAnsi" w:cstheme="minorHAnsi"/>
                      <w:bCs/>
                      <w:lang w:eastAsia="zh-CN"/>
                    </w:rPr>
                    <w:t>b</w:t>
                  </w:r>
                  <w:r w:rsidRPr="009A21B0">
                    <w:rPr>
                      <w:rFonts w:asciiTheme="minorHAnsi" w:eastAsia="Calibri" w:hAnsiTheme="minorHAnsi" w:cstheme="minorHAnsi"/>
                      <w:bCs/>
                      <w:lang w:eastAsia="zh-CN"/>
                    </w:rPr>
                    <w:t>usiness.</w:t>
                  </w:r>
                </w:p>
                <w:p w14:paraId="4DF6BD5D"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0DCB6C1C" w14:textId="5854B367" w:rsidR="00592E2E" w:rsidRPr="009A21B0" w:rsidRDefault="00592E2E">
                  <w:pPr>
                    <w:pStyle w:val="ListParagraph"/>
                    <w:numPr>
                      <w:ilvl w:val="0"/>
                      <w:numId w:val="49"/>
                    </w:numPr>
                    <w:autoSpaceDE w:val="0"/>
                    <w:autoSpaceDN w:val="0"/>
                    <w:adjustRightInd w:val="0"/>
                    <w:contextualSpacing w:val="0"/>
                    <w:rPr>
                      <w:rFonts w:asciiTheme="minorHAnsi" w:eastAsia="Calibri" w:hAnsiTheme="minorHAnsi" w:cstheme="minorHAnsi"/>
                      <w:bCs/>
                      <w:lang w:eastAsia="zh-CN"/>
                    </w:rPr>
                  </w:pPr>
                  <w:r w:rsidRPr="009A21B0">
                    <w:rPr>
                      <w:rFonts w:asciiTheme="minorHAnsi" w:eastAsia="Calibri" w:hAnsiTheme="minorHAnsi" w:cstheme="minorHAnsi"/>
                      <w:bCs/>
                      <w:lang w:eastAsia="zh-CN"/>
                    </w:rPr>
                    <w:t xml:space="preserve">Students will apply their knowledge of legislation to a proposed E-sports </w:t>
                  </w:r>
                  <w:r w:rsidR="004B385F" w:rsidRPr="009A21B0">
                    <w:rPr>
                      <w:rFonts w:asciiTheme="minorHAnsi" w:eastAsia="Calibri" w:hAnsiTheme="minorHAnsi" w:cstheme="minorHAnsi"/>
                      <w:bCs/>
                      <w:lang w:eastAsia="zh-CN"/>
                    </w:rPr>
                    <w:t>business.</w:t>
                  </w:r>
                </w:p>
                <w:p w14:paraId="4FFF210C"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09A3B004" w14:textId="77777777" w:rsidR="00592E2E" w:rsidRDefault="00592E2E">
                  <w:pPr>
                    <w:pStyle w:val="ListParagraph"/>
                    <w:numPr>
                      <w:ilvl w:val="0"/>
                      <w:numId w:val="49"/>
                    </w:numPr>
                    <w:autoSpaceDE w:val="0"/>
                    <w:autoSpaceDN w:val="0"/>
                    <w:adjustRightInd w:val="0"/>
                    <w:contextualSpacing w:val="0"/>
                    <w:rPr>
                      <w:rFonts w:asciiTheme="minorHAnsi" w:eastAsia="Calibri" w:hAnsiTheme="minorHAnsi" w:cstheme="minorHAnsi"/>
                      <w:bCs/>
                      <w:lang w:eastAsia="zh-CN"/>
                    </w:rPr>
                  </w:pPr>
                  <w:r w:rsidRPr="009A21B0">
                    <w:rPr>
                      <w:rFonts w:asciiTheme="minorHAnsi" w:eastAsia="Calibri" w:hAnsiTheme="minorHAnsi" w:cstheme="minorHAnsi"/>
                      <w:bCs/>
                      <w:lang w:eastAsia="zh-CN"/>
                    </w:rPr>
                    <w:t>Students will analysis the preconceptions surrounding E-sports and critical respond to these.</w:t>
                  </w:r>
                </w:p>
                <w:p w14:paraId="67A43715" w14:textId="77777777" w:rsidR="00592E2E" w:rsidRPr="00251B2E" w:rsidRDefault="00592E2E" w:rsidP="00CD383E">
                  <w:pPr>
                    <w:pStyle w:val="ListParagraph"/>
                    <w:rPr>
                      <w:rFonts w:asciiTheme="minorHAnsi" w:eastAsia="Calibri" w:hAnsiTheme="minorHAnsi" w:cstheme="minorHAnsi"/>
                      <w:bCs/>
                      <w:lang w:eastAsia="zh-CN"/>
                    </w:rPr>
                  </w:pPr>
                </w:p>
                <w:p w14:paraId="21E21239" w14:textId="3A00C4D0" w:rsidR="00592E2E" w:rsidRPr="009A21B0" w:rsidRDefault="00592E2E">
                  <w:pPr>
                    <w:pStyle w:val="ListParagraph"/>
                    <w:numPr>
                      <w:ilvl w:val="0"/>
                      <w:numId w:val="49"/>
                    </w:numPr>
                    <w:autoSpaceDE w:val="0"/>
                    <w:autoSpaceDN w:val="0"/>
                    <w:adjustRightInd w:val="0"/>
                    <w:contextualSpacing w:val="0"/>
                    <w:rPr>
                      <w:rFonts w:asciiTheme="minorHAnsi" w:eastAsia="Calibri" w:hAnsiTheme="minorHAnsi" w:cstheme="minorHAnsi"/>
                      <w:bCs/>
                      <w:lang w:eastAsia="zh-CN"/>
                    </w:rPr>
                  </w:pPr>
                  <w:r>
                    <w:rPr>
                      <w:rFonts w:asciiTheme="minorHAnsi" w:eastAsia="Calibri" w:hAnsiTheme="minorHAnsi" w:cstheme="minorHAnsi"/>
                      <w:bCs/>
                      <w:lang w:eastAsia="zh-CN"/>
                    </w:rPr>
                    <w:t xml:space="preserve">Student to have a sound understanding of the impact of cybersecurity in the field of </w:t>
                  </w:r>
                  <w:r w:rsidR="004B385F">
                    <w:rPr>
                      <w:rFonts w:asciiTheme="minorHAnsi" w:eastAsia="Calibri" w:hAnsiTheme="minorHAnsi" w:cstheme="minorHAnsi"/>
                      <w:bCs/>
                      <w:lang w:eastAsia="zh-CN"/>
                    </w:rPr>
                    <w:t>esports.</w:t>
                  </w:r>
                </w:p>
                <w:p w14:paraId="78E1D644"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tc>
              <w:tc>
                <w:tcPr>
                  <w:tcW w:w="5358" w:type="dxa"/>
                  <w:shd w:val="clear" w:color="auto" w:fill="auto"/>
                </w:tcPr>
                <w:p w14:paraId="0AE5EC70"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31AC305F"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r w:rsidRPr="009A21B0">
                    <w:rPr>
                      <w:rFonts w:asciiTheme="minorHAnsi" w:eastAsia="Calibri" w:hAnsiTheme="minorHAnsi" w:cstheme="minorHAnsi"/>
                      <w:bCs/>
                      <w:szCs w:val="24"/>
                      <w:lang w:eastAsia="zh-CN"/>
                    </w:rPr>
                    <w:t>8.1.1, 8.3.</w:t>
                  </w:r>
                  <w:r>
                    <w:rPr>
                      <w:rFonts w:asciiTheme="minorHAnsi" w:eastAsia="Calibri" w:hAnsiTheme="minorHAnsi" w:cstheme="minorHAnsi"/>
                      <w:bCs/>
                      <w:szCs w:val="24"/>
                      <w:lang w:eastAsia="zh-CN"/>
                    </w:rPr>
                    <w:t>4</w:t>
                  </w:r>
                </w:p>
                <w:p w14:paraId="35C88261"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683EA338"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r w:rsidRPr="009A21B0">
                    <w:rPr>
                      <w:rFonts w:asciiTheme="minorHAnsi" w:eastAsia="Calibri" w:hAnsiTheme="minorHAnsi" w:cstheme="minorHAnsi"/>
                      <w:bCs/>
                      <w:szCs w:val="24"/>
                      <w:lang w:eastAsia="zh-CN"/>
                    </w:rPr>
                    <w:t xml:space="preserve"> </w:t>
                  </w:r>
                </w:p>
                <w:p w14:paraId="46088F55"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516F909C"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r w:rsidRPr="009A21B0">
                    <w:rPr>
                      <w:rFonts w:asciiTheme="minorHAnsi" w:eastAsia="Calibri" w:hAnsiTheme="minorHAnsi" w:cstheme="minorHAnsi"/>
                      <w:bCs/>
                      <w:szCs w:val="24"/>
                      <w:lang w:eastAsia="zh-CN"/>
                    </w:rPr>
                    <w:t>8.5.3</w:t>
                  </w:r>
                  <w:r>
                    <w:rPr>
                      <w:rFonts w:asciiTheme="minorHAnsi" w:eastAsia="Calibri" w:hAnsiTheme="minorHAnsi" w:cstheme="minorHAnsi"/>
                      <w:bCs/>
                      <w:szCs w:val="24"/>
                      <w:lang w:eastAsia="zh-CN"/>
                    </w:rPr>
                    <w:t>, 8.5.4</w:t>
                  </w:r>
                </w:p>
                <w:p w14:paraId="400B9D9E"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18AA9449"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63077ED9"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p>
                <w:p w14:paraId="319A2BDE" w14:textId="77777777" w:rsidR="00592E2E" w:rsidRDefault="00592E2E" w:rsidP="00CD383E">
                  <w:pPr>
                    <w:autoSpaceDE w:val="0"/>
                    <w:autoSpaceDN w:val="0"/>
                    <w:adjustRightInd w:val="0"/>
                    <w:rPr>
                      <w:rFonts w:asciiTheme="minorHAnsi" w:eastAsia="Calibri" w:hAnsiTheme="minorHAnsi" w:cstheme="minorHAnsi"/>
                      <w:bCs/>
                      <w:szCs w:val="24"/>
                      <w:lang w:eastAsia="zh-CN"/>
                    </w:rPr>
                  </w:pPr>
                  <w:r w:rsidRPr="009A21B0">
                    <w:rPr>
                      <w:rFonts w:asciiTheme="minorHAnsi" w:eastAsia="Calibri" w:hAnsiTheme="minorHAnsi" w:cstheme="minorHAnsi"/>
                      <w:bCs/>
                      <w:szCs w:val="24"/>
                      <w:lang w:eastAsia="zh-CN"/>
                    </w:rPr>
                    <w:t>8.3.</w:t>
                  </w:r>
                  <w:r>
                    <w:rPr>
                      <w:rFonts w:asciiTheme="minorHAnsi" w:eastAsia="Calibri" w:hAnsiTheme="minorHAnsi" w:cstheme="minorHAnsi"/>
                      <w:bCs/>
                      <w:szCs w:val="24"/>
                      <w:lang w:eastAsia="zh-CN"/>
                    </w:rPr>
                    <w:t>3</w:t>
                  </w:r>
                </w:p>
                <w:p w14:paraId="02919FBF" w14:textId="77777777" w:rsidR="00592E2E" w:rsidRDefault="00592E2E" w:rsidP="00CD383E">
                  <w:pPr>
                    <w:autoSpaceDE w:val="0"/>
                    <w:autoSpaceDN w:val="0"/>
                    <w:adjustRightInd w:val="0"/>
                    <w:rPr>
                      <w:rFonts w:asciiTheme="minorHAnsi" w:eastAsia="Calibri" w:hAnsiTheme="minorHAnsi" w:cstheme="minorHAnsi"/>
                      <w:bCs/>
                      <w:szCs w:val="24"/>
                      <w:lang w:eastAsia="zh-CN"/>
                    </w:rPr>
                  </w:pPr>
                </w:p>
                <w:p w14:paraId="27AA096D" w14:textId="77777777" w:rsidR="00592E2E" w:rsidRDefault="00592E2E" w:rsidP="00CD383E">
                  <w:pPr>
                    <w:autoSpaceDE w:val="0"/>
                    <w:autoSpaceDN w:val="0"/>
                    <w:adjustRightInd w:val="0"/>
                    <w:rPr>
                      <w:rFonts w:asciiTheme="minorHAnsi" w:eastAsia="Calibri" w:hAnsiTheme="minorHAnsi" w:cstheme="minorHAnsi"/>
                      <w:bCs/>
                      <w:szCs w:val="24"/>
                      <w:lang w:eastAsia="zh-CN"/>
                    </w:rPr>
                  </w:pPr>
                </w:p>
                <w:p w14:paraId="4138666D" w14:textId="77777777" w:rsidR="00592E2E" w:rsidRDefault="00592E2E" w:rsidP="00CD383E">
                  <w:pPr>
                    <w:autoSpaceDE w:val="0"/>
                    <w:autoSpaceDN w:val="0"/>
                    <w:adjustRightInd w:val="0"/>
                    <w:rPr>
                      <w:rFonts w:asciiTheme="minorHAnsi" w:eastAsia="Calibri" w:hAnsiTheme="minorHAnsi" w:cstheme="minorHAnsi"/>
                      <w:bCs/>
                      <w:szCs w:val="24"/>
                      <w:lang w:eastAsia="zh-CN"/>
                    </w:rPr>
                  </w:pPr>
                </w:p>
                <w:p w14:paraId="2BBE4D8C" w14:textId="77777777" w:rsidR="00592E2E" w:rsidRPr="009A21B0" w:rsidRDefault="00592E2E" w:rsidP="00CD383E">
                  <w:pPr>
                    <w:autoSpaceDE w:val="0"/>
                    <w:autoSpaceDN w:val="0"/>
                    <w:adjustRightInd w:val="0"/>
                    <w:rPr>
                      <w:rFonts w:asciiTheme="minorHAnsi" w:eastAsia="Calibri" w:hAnsiTheme="minorHAnsi" w:cstheme="minorHAnsi"/>
                      <w:bCs/>
                      <w:szCs w:val="24"/>
                      <w:lang w:eastAsia="zh-CN"/>
                    </w:rPr>
                  </w:pPr>
                  <w:r>
                    <w:rPr>
                      <w:rFonts w:asciiTheme="minorHAnsi" w:eastAsia="Calibri" w:hAnsiTheme="minorHAnsi" w:cstheme="minorHAnsi"/>
                      <w:bCs/>
                      <w:szCs w:val="24"/>
                      <w:lang w:eastAsia="zh-CN"/>
                    </w:rPr>
                    <w:t>8.5.4</w:t>
                  </w:r>
                </w:p>
              </w:tc>
            </w:tr>
          </w:tbl>
          <w:p w14:paraId="4541684E" w14:textId="77777777" w:rsidR="00592E2E" w:rsidRPr="009A21B0" w:rsidRDefault="00592E2E" w:rsidP="00CD383E">
            <w:pPr>
              <w:autoSpaceDE w:val="0"/>
              <w:autoSpaceDN w:val="0"/>
              <w:adjustRightInd w:val="0"/>
              <w:spacing w:after="34"/>
              <w:rPr>
                <w:rFonts w:asciiTheme="minorHAnsi" w:eastAsia="Calibri" w:hAnsiTheme="minorHAnsi" w:cstheme="minorHAnsi"/>
                <w:b/>
                <w:color w:val="000000"/>
                <w:szCs w:val="24"/>
                <w:lang w:eastAsia="zh-CN"/>
              </w:rPr>
            </w:pPr>
          </w:p>
        </w:tc>
      </w:tr>
      <w:tr w:rsidR="00592E2E" w:rsidRPr="009A21B0" w14:paraId="0CF52923"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4912" w:type="dxa"/>
            <w:shd w:val="clear" w:color="auto" w:fill="auto"/>
          </w:tcPr>
          <w:p w14:paraId="58716778"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APPROVAL</w:t>
            </w:r>
            <w:r w:rsidRPr="009A21B0">
              <w:rPr>
                <w:rFonts w:asciiTheme="minorHAnsi" w:hAnsiTheme="minorHAnsi" w:cstheme="minorHAnsi"/>
                <w:szCs w:val="24"/>
              </w:rPr>
              <w:t xml:space="preserve">: 10/02/2022       </w:t>
            </w:r>
          </w:p>
        </w:tc>
        <w:tc>
          <w:tcPr>
            <w:tcW w:w="5472" w:type="dxa"/>
            <w:shd w:val="clear" w:color="auto" w:fill="auto"/>
          </w:tcPr>
          <w:p w14:paraId="119B46B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FACULTY/OFFICE: Academic Partnerships</w:t>
            </w:r>
          </w:p>
        </w:tc>
      </w:tr>
      <w:tr w:rsidR="00592E2E" w:rsidRPr="009A21B0" w14:paraId="51273D50"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4912" w:type="dxa"/>
            <w:shd w:val="clear" w:color="auto" w:fill="auto"/>
          </w:tcPr>
          <w:p w14:paraId="3437D5D8"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IMPLEMENTATION</w:t>
            </w:r>
            <w:r w:rsidRPr="009A21B0">
              <w:rPr>
                <w:rFonts w:asciiTheme="minorHAnsi" w:hAnsiTheme="minorHAnsi" w:cstheme="minorHAnsi"/>
                <w:szCs w:val="24"/>
              </w:rPr>
              <w:t>: Sept 2023</w:t>
            </w:r>
          </w:p>
        </w:tc>
        <w:tc>
          <w:tcPr>
            <w:tcW w:w="5472" w:type="dxa"/>
            <w:shd w:val="clear" w:color="auto" w:fill="auto"/>
          </w:tcPr>
          <w:p w14:paraId="5D1386CD"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SCHOOL/PARTNER: Exeter College</w:t>
            </w:r>
          </w:p>
        </w:tc>
      </w:tr>
      <w:tr w:rsidR="00592E2E" w:rsidRPr="009A21B0" w14:paraId="5433750D"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4912" w:type="dxa"/>
            <w:shd w:val="clear" w:color="auto" w:fill="auto"/>
          </w:tcPr>
          <w:p w14:paraId="696813E8"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DATE(S) OF APPROVED CHANGE:</w:t>
            </w:r>
            <w:r w:rsidRPr="009A21B0">
              <w:rPr>
                <w:rFonts w:asciiTheme="minorHAnsi" w:hAnsiTheme="minorHAnsi" w:cstheme="minorHAnsi"/>
                <w:szCs w:val="24"/>
              </w:rPr>
              <w:t xml:space="preserve">  XX/XX/XXXX</w:t>
            </w:r>
          </w:p>
        </w:tc>
        <w:tc>
          <w:tcPr>
            <w:tcW w:w="5472" w:type="dxa"/>
            <w:shd w:val="clear" w:color="auto" w:fill="auto"/>
          </w:tcPr>
          <w:p w14:paraId="58D0900F"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SEMESTER:  Semester 1</w:t>
            </w:r>
          </w:p>
        </w:tc>
      </w:tr>
      <w:tr w:rsidR="00592E2E" w:rsidRPr="009A21B0" w14:paraId="47371473" w14:textId="77777777" w:rsidTr="00CD383E">
        <w:tc>
          <w:tcPr>
            <w:tcW w:w="10466" w:type="dxa"/>
            <w:gridSpan w:val="3"/>
            <w:shd w:val="clear" w:color="auto" w:fill="auto"/>
          </w:tcPr>
          <w:p w14:paraId="551E5940"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szCs w:val="24"/>
              </w:rPr>
              <w:t>Notes:</w:t>
            </w:r>
          </w:p>
          <w:p w14:paraId="0852CAD0"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6B3B49E1"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5C8E1F0B"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5349CED3"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519048B9"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2742B368"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44E95A39"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tc>
      </w:tr>
    </w:tbl>
    <w:p w14:paraId="27184E27" w14:textId="77777777" w:rsidR="00592E2E" w:rsidRPr="009A21B0" w:rsidRDefault="00592E2E" w:rsidP="00592E2E">
      <w:pPr>
        <w:autoSpaceDE w:val="0"/>
        <w:autoSpaceDN w:val="0"/>
        <w:adjustRightInd w:val="0"/>
        <w:spacing w:after="34"/>
        <w:rPr>
          <w:rFonts w:asciiTheme="minorHAnsi" w:eastAsia="SimSun" w:hAnsiTheme="minorHAnsi" w:cstheme="minorHAnsi"/>
          <w:b/>
          <w:szCs w:val="24"/>
          <w:u w:val="single"/>
          <w:lang w:eastAsia="zh-CN"/>
        </w:rPr>
      </w:pPr>
    </w:p>
    <w:p w14:paraId="6A7B07DB" w14:textId="77777777" w:rsidR="00592E2E" w:rsidRPr="009A21B0" w:rsidRDefault="00592E2E" w:rsidP="00592E2E">
      <w:pPr>
        <w:autoSpaceDE w:val="0"/>
        <w:autoSpaceDN w:val="0"/>
        <w:adjustRightInd w:val="0"/>
        <w:spacing w:after="34"/>
        <w:rPr>
          <w:rFonts w:asciiTheme="minorHAnsi" w:eastAsia="SimSun" w:hAnsiTheme="minorHAnsi" w:cstheme="minorHAnsi"/>
          <w:bCs/>
          <w:szCs w:val="24"/>
          <w:lang w:eastAsia="zh-CN"/>
        </w:rPr>
      </w:pPr>
      <w:r w:rsidRPr="009A21B0">
        <w:rPr>
          <w:rFonts w:asciiTheme="minorHAnsi" w:eastAsia="SimSun" w:hAnsiTheme="minorHAnsi" w:cstheme="minorHAnsi"/>
          <w:b/>
          <w:szCs w:val="24"/>
          <w:u w:val="single"/>
          <w:lang w:eastAsia="zh-CN"/>
        </w:rPr>
        <w:t>Additional Guidance for Learning Outcomes:</w:t>
      </w:r>
    </w:p>
    <w:p w14:paraId="0CE946A9" w14:textId="57C65F3F"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t xml:space="preserve">To ensure that the module is pitched at the right level check your intended learning outcomes against the following nationally agreed </w:t>
      </w:r>
      <w:r w:rsidR="004B385F" w:rsidRPr="009A21B0">
        <w:rPr>
          <w:rFonts w:asciiTheme="minorHAnsi" w:hAnsiTheme="minorHAnsi" w:cstheme="minorHAnsi"/>
          <w:b/>
          <w:bCs/>
          <w:szCs w:val="24"/>
        </w:rPr>
        <w:t>standards.</w:t>
      </w:r>
      <w:r w:rsidRPr="009A21B0">
        <w:rPr>
          <w:rFonts w:asciiTheme="minorHAnsi" w:hAnsiTheme="minorHAnsi" w:cstheme="minorHAnsi"/>
          <w:b/>
          <w:bCs/>
          <w:szCs w:val="24"/>
        </w:rPr>
        <w:t xml:space="preserve"> </w:t>
      </w:r>
    </w:p>
    <w:p w14:paraId="6C487CA9"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Framework for Higher Education Qualifications </w:t>
      </w:r>
    </w:p>
    <w:p w14:paraId="33E3533C" w14:textId="77777777" w:rsidR="00592E2E" w:rsidRPr="009A21B0" w:rsidRDefault="00A33A1E" w:rsidP="00592E2E">
      <w:pPr>
        <w:ind w:left="720"/>
        <w:rPr>
          <w:rFonts w:asciiTheme="minorHAnsi" w:hAnsiTheme="minorHAnsi" w:cstheme="minorHAnsi"/>
          <w:szCs w:val="24"/>
        </w:rPr>
      </w:pPr>
      <w:hyperlink r:id="rId44" w:history="1">
        <w:r w:rsidR="00592E2E" w:rsidRPr="009A21B0">
          <w:rPr>
            <w:rFonts w:asciiTheme="minorHAnsi" w:hAnsiTheme="minorHAnsi" w:cstheme="minorHAnsi"/>
            <w:color w:val="0000FF"/>
            <w:szCs w:val="24"/>
            <w:u w:val="single"/>
          </w:rPr>
          <w:t>http://www.qaa.ac.uk/docs/qaa/quality-code/qualifications-frameworks.pdf</w:t>
        </w:r>
      </w:hyperlink>
      <w:r w:rsidR="00592E2E" w:rsidRPr="009A21B0">
        <w:rPr>
          <w:rFonts w:asciiTheme="minorHAnsi" w:hAnsiTheme="minorHAnsi" w:cstheme="minorHAnsi"/>
          <w:szCs w:val="24"/>
        </w:rPr>
        <w:t xml:space="preserve"> </w:t>
      </w:r>
    </w:p>
    <w:p w14:paraId="32FCF7BE"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Subject benchmark statements </w:t>
      </w:r>
      <w:hyperlink r:id="rId45" w:history="1">
        <w:r w:rsidRPr="009A21B0">
          <w:rPr>
            <w:rFonts w:asciiTheme="minorHAnsi" w:hAnsiTheme="minorHAnsi" w:cstheme="minorHAnsi"/>
            <w:color w:val="0000FF"/>
            <w:szCs w:val="24"/>
            <w:u w:val="single"/>
          </w:rPr>
          <w:t>https://www.qaa.ac.uk/quality-code/subject-benchmark-statements</w:t>
        </w:r>
      </w:hyperlink>
      <w:r w:rsidRPr="009A21B0">
        <w:rPr>
          <w:rFonts w:asciiTheme="minorHAnsi" w:hAnsiTheme="minorHAnsi" w:cstheme="minorHAnsi"/>
          <w:szCs w:val="24"/>
        </w:rPr>
        <w:t xml:space="preserve"> </w:t>
      </w:r>
    </w:p>
    <w:p w14:paraId="2DB910C9" w14:textId="77777777" w:rsidR="00592E2E" w:rsidRPr="009A21B0" w:rsidRDefault="00592E2E" w:rsidP="00592E2E">
      <w:pPr>
        <w:numPr>
          <w:ilvl w:val="0"/>
          <w:numId w:val="5"/>
        </w:numPr>
        <w:rPr>
          <w:rFonts w:asciiTheme="minorHAnsi" w:hAnsiTheme="minorHAnsi" w:cstheme="minorBidi"/>
          <w:szCs w:val="24"/>
        </w:rPr>
      </w:pPr>
      <w:r w:rsidRPr="6F94E9EA">
        <w:rPr>
          <w:rFonts w:asciiTheme="minorHAnsi" w:hAnsiTheme="minorHAnsi" w:cstheme="minorBidi"/>
          <w:szCs w:val="24"/>
        </w:rPr>
        <w:t>Professional, regulatory, and statutory (PSRB) accreditation requirements (where necessary e.g., health and social care, medicine, engineering, psychology, architecture, teaching, law)</w:t>
      </w:r>
    </w:p>
    <w:p w14:paraId="2FC5C3EA" w14:textId="77777777" w:rsidR="00592E2E" w:rsidRPr="009A21B0" w:rsidRDefault="00592E2E" w:rsidP="00592E2E">
      <w:pPr>
        <w:numPr>
          <w:ilvl w:val="0"/>
          <w:numId w:val="5"/>
        </w:numPr>
        <w:autoSpaceDE w:val="0"/>
        <w:autoSpaceDN w:val="0"/>
        <w:adjustRightInd w:val="0"/>
        <w:rPr>
          <w:rFonts w:asciiTheme="minorHAnsi" w:eastAsia="SimSun" w:hAnsiTheme="minorHAnsi" w:cstheme="minorHAnsi"/>
          <w:b/>
          <w:szCs w:val="24"/>
          <w:lang w:eastAsia="zh-CN"/>
        </w:rPr>
      </w:pPr>
      <w:r w:rsidRPr="009A21B0">
        <w:rPr>
          <w:rFonts w:asciiTheme="minorHAnsi" w:eastAsia="SimSun" w:hAnsiTheme="minorHAnsi" w:cstheme="minorHAnsi"/>
          <w:szCs w:val="24"/>
          <w:lang w:eastAsia="zh-CN"/>
        </w:rPr>
        <w:t xml:space="preserve">QAA Quality Code </w:t>
      </w:r>
      <w:hyperlink r:id="rId46" w:history="1">
        <w:r w:rsidRPr="009A21B0">
          <w:rPr>
            <w:rFonts w:asciiTheme="minorHAnsi" w:eastAsia="SimSun" w:hAnsiTheme="minorHAnsi" w:cstheme="minorHAnsi"/>
            <w:color w:val="0000FF"/>
            <w:szCs w:val="24"/>
            <w:u w:val="single"/>
            <w:lang w:eastAsia="zh-CN"/>
          </w:rPr>
          <w:t>https://www.qaa.ac.uk/quality-code</w:t>
        </w:r>
      </w:hyperlink>
      <w:r w:rsidRPr="009A21B0">
        <w:rPr>
          <w:rFonts w:asciiTheme="minorHAnsi" w:eastAsia="SimSun" w:hAnsiTheme="minorHAnsi" w:cstheme="minorHAnsi"/>
          <w:szCs w:val="24"/>
          <w:lang w:eastAsia="zh-CN"/>
        </w:rPr>
        <w:t xml:space="preserve"> </w:t>
      </w:r>
    </w:p>
    <w:p w14:paraId="50F9BA21" w14:textId="77777777" w:rsidR="00592E2E" w:rsidRPr="009A21B0" w:rsidRDefault="00592E2E" w:rsidP="00592E2E">
      <w:pPr>
        <w:jc w:val="center"/>
        <w:rPr>
          <w:rFonts w:asciiTheme="minorHAnsi" w:hAnsiTheme="minorHAnsi" w:cstheme="minorHAnsi"/>
          <w:b/>
          <w:szCs w:val="24"/>
        </w:rPr>
      </w:pPr>
    </w:p>
    <w:p w14:paraId="176660D4" w14:textId="77777777" w:rsidR="00592E2E" w:rsidRPr="009A21B0" w:rsidRDefault="00592E2E" w:rsidP="00592E2E">
      <w:pPr>
        <w:autoSpaceDE w:val="0"/>
        <w:autoSpaceDN w:val="0"/>
        <w:adjustRightInd w:val="0"/>
        <w:spacing w:after="34"/>
        <w:ind w:left="142" w:hanging="142"/>
        <w:rPr>
          <w:rFonts w:asciiTheme="minorHAnsi" w:eastAsia="SimSun" w:hAnsiTheme="minorHAnsi" w:cstheme="minorHAnsi"/>
          <w:b/>
          <w:szCs w:val="24"/>
          <w:lang w:eastAsia="zh-CN"/>
        </w:rPr>
      </w:pPr>
      <w:r w:rsidRPr="009A21B0">
        <w:rPr>
          <w:rFonts w:asciiTheme="minorHAnsi" w:eastAsia="SimSun" w:hAnsiTheme="minorHAnsi" w:cstheme="minorHAnsi"/>
          <w:b/>
          <w:szCs w:val="24"/>
          <w:u w:val="single"/>
          <w:lang w:eastAsia="zh-CN"/>
        </w:rPr>
        <w:br w:type="page"/>
      </w:r>
      <w:r w:rsidRPr="009A21B0">
        <w:rPr>
          <w:rFonts w:asciiTheme="minorHAnsi" w:eastAsia="SimSun" w:hAnsiTheme="minorHAnsi" w:cstheme="minorHAnsi"/>
          <w:b/>
          <w:szCs w:val="24"/>
          <w:u w:val="single"/>
          <w:lang w:eastAsia="zh-CN"/>
        </w:rPr>
        <w:lastRenderedPageBreak/>
        <w:t>SECTION B: DETAILS OF TEACHING, LEARNING AND ASSESSMENT</w:t>
      </w:r>
      <w:r w:rsidRPr="009A21B0">
        <w:rPr>
          <w:rFonts w:asciiTheme="minorHAnsi" w:eastAsia="SimSun" w:hAnsiTheme="minorHAnsi" w:cstheme="minorHAnsi"/>
          <w:b/>
          <w:szCs w:val="24"/>
          <w:lang w:eastAsia="zh-CN"/>
        </w:rPr>
        <w:t xml:space="preserve"> </w:t>
      </w:r>
    </w:p>
    <w:p w14:paraId="4D9D5A84" w14:textId="77777777" w:rsidR="00592E2E" w:rsidRPr="009A21B0" w:rsidRDefault="00592E2E" w:rsidP="00592E2E">
      <w:pPr>
        <w:rPr>
          <w:rFonts w:asciiTheme="minorHAnsi" w:eastAsia="Calibri" w:hAnsiTheme="minorHAnsi" w:cstheme="minorHAnsi"/>
          <w:iCs/>
          <w:szCs w:val="24"/>
        </w:rPr>
      </w:pPr>
      <w:r w:rsidRPr="009A21B0">
        <w:rPr>
          <w:rFonts w:asciiTheme="minorHAnsi" w:eastAsia="Calibri" w:hAnsiTheme="minorHAnsi" w:cstheme="minorHAnsi"/>
          <w:iCs/>
          <w:szCs w:val="24"/>
        </w:rPr>
        <w:t xml:space="preserve">Items in this section must </w:t>
      </w:r>
      <w:r w:rsidRPr="009A21B0">
        <w:rPr>
          <w:rFonts w:asciiTheme="minorHAnsi" w:eastAsia="Calibri" w:hAnsiTheme="minorHAnsi" w:cstheme="minorHAnsi"/>
          <w:iCs/>
          <w:szCs w:val="24"/>
          <w:lang w:val="x-none"/>
        </w:rPr>
        <w:t xml:space="preserve">be considered annually and amended as appropriate, in conjunction with the Module Review Process. </w:t>
      </w:r>
      <w:r w:rsidRPr="009A21B0">
        <w:rPr>
          <w:rFonts w:asciiTheme="minorHAnsi" w:eastAsia="Calibri" w:hAnsiTheme="minorHAnsi" w:cstheme="minorHAnsi"/>
          <w:iCs/>
          <w:szCs w:val="24"/>
          <w:u w:val="single"/>
          <w:lang w:val="x-none"/>
        </w:rPr>
        <w:t xml:space="preserve">Some parts of </w:t>
      </w:r>
      <w:r w:rsidRPr="009A21B0">
        <w:rPr>
          <w:rFonts w:asciiTheme="minorHAnsi" w:eastAsia="Calibri" w:hAnsiTheme="minorHAnsi" w:cstheme="minorHAnsi"/>
          <w:iCs/>
          <w:szCs w:val="24"/>
          <w:u w:val="single"/>
        </w:rPr>
        <w:t xml:space="preserve">this page </w:t>
      </w:r>
      <w:r w:rsidRPr="009A21B0">
        <w:rPr>
          <w:rFonts w:asciiTheme="minorHAnsi" w:eastAsia="Calibri" w:hAnsiTheme="minorHAnsi" w:cstheme="minorHAnsi"/>
          <w:iCs/>
          <w:szCs w:val="24"/>
          <w:u w:val="single"/>
          <w:lang w:val="x-none"/>
        </w:rPr>
        <w:t xml:space="preserve">may be </w:t>
      </w:r>
      <w:r w:rsidRPr="009A21B0">
        <w:rPr>
          <w:rFonts w:asciiTheme="minorHAnsi" w:eastAsia="Calibri" w:hAnsiTheme="minorHAnsi" w:cstheme="minorHAnsi"/>
          <w:iCs/>
          <w:szCs w:val="24"/>
          <w:u w:val="single"/>
        </w:rPr>
        <w:t xml:space="preserve">used in the KIS return and </w:t>
      </w:r>
      <w:r w:rsidRPr="009A21B0">
        <w:rPr>
          <w:rFonts w:asciiTheme="minorHAnsi" w:eastAsia="Calibri" w:hAnsiTheme="minorHAnsi" w:cstheme="minorHAnsi"/>
          <w:iCs/>
          <w:szCs w:val="24"/>
          <w:u w:val="single"/>
          <w:lang w:val="x-none"/>
        </w:rPr>
        <w:t>published on the extranet as a guide for prospective students.</w:t>
      </w:r>
      <w:r w:rsidRPr="009A21B0">
        <w:rPr>
          <w:rFonts w:asciiTheme="minorHAnsi" w:eastAsia="Calibri" w:hAnsiTheme="minorHAnsi" w:cstheme="minorHAnsi"/>
          <w:iCs/>
          <w:szCs w:val="24"/>
          <w:lang w:val="x-none"/>
        </w:rPr>
        <w:t xml:space="preserve"> Further details for current students should be provided in module guidance notes</w:t>
      </w:r>
      <w:r w:rsidRPr="009A21B0">
        <w:rPr>
          <w:rFonts w:asciiTheme="minorHAnsi" w:eastAsia="Calibri" w:hAnsiTheme="minorHAnsi" w:cstheme="minorHAnsi"/>
          <w:iCs/>
          <w:szCs w:val="24"/>
        </w:rPr>
        <w:t>.</w:t>
      </w:r>
    </w:p>
    <w:p w14:paraId="28A647F5" w14:textId="77777777" w:rsidR="00592E2E" w:rsidRPr="009A21B0" w:rsidRDefault="00592E2E" w:rsidP="00592E2E">
      <w:pPr>
        <w:rPr>
          <w:rFonts w:asciiTheme="minorHAnsi" w:eastAsia="Calibri" w:hAnsiTheme="minorHAnsi" w:cstheme="minorHAnsi"/>
          <w:b/>
          <w:color w:val="000000"/>
          <w:szCs w:val="24"/>
        </w:rPr>
      </w:pPr>
    </w:p>
    <w:tbl>
      <w:tblPr>
        <w:tblW w:w="0" w:type="auto"/>
        <w:tblLook w:val="04A0" w:firstRow="1" w:lastRow="0" w:firstColumn="1" w:lastColumn="0" w:noHBand="0" w:noVBand="1"/>
      </w:tblPr>
      <w:tblGrid>
        <w:gridCol w:w="4696"/>
        <w:gridCol w:w="5771"/>
      </w:tblGrid>
      <w:tr w:rsidR="00592E2E" w:rsidRPr="009A21B0" w14:paraId="1E1AF688" w14:textId="77777777" w:rsidTr="00CD383E">
        <w:tc>
          <w:tcPr>
            <w:tcW w:w="4786" w:type="dxa"/>
            <w:shd w:val="clear" w:color="auto" w:fill="auto"/>
          </w:tcPr>
          <w:p w14:paraId="0E2338DB" w14:textId="12485237" w:rsidR="00592E2E" w:rsidRPr="009A21B0" w:rsidRDefault="00592E2E" w:rsidP="00CD383E">
            <w:pPr>
              <w:rPr>
                <w:rFonts w:asciiTheme="minorHAnsi" w:eastAsia="Calibri" w:hAnsiTheme="minorHAnsi" w:cstheme="minorHAnsi"/>
                <w:b/>
                <w:color w:val="000000"/>
                <w:szCs w:val="24"/>
              </w:rPr>
            </w:pPr>
            <w:r w:rsidRPr="009A21B0">
              <w:rPr>
                <w:rFonts w:asciiTheme="minorHAnsi" w:eastAsia="Calibri" w:hAnsiTheme="minorHAnsi" w:cstheme="minorHAnsi"/>
                <w:b/>
                <w:color w:val="000000"/>
                <w:szCs w:val="24"/>
              </w:rPr>
              <w:t xml:space="preserve">ACADEMIC YEAR: </w:t>
            </w:r>
            <w:r w:rsidR="001E378A">
              <w:rPr>
                <w:rFonts w:asciiTheme="minorHAnsi" w:eastAsia="Calibri" w:hAnsiTheme="minorHAnsi" w:cstheme="minorHAnsi"/>
                <w:bCs/>
                <w:color w:val="000000"/>
                <w:szCs w:val="24"/>
              </w:rPr>
              <w:t>2024/2025</w:t>
            </w:r>
          </w:p>
        </w:tc>
        <w:tc>
          <w:tcPr>
            <w:tcW w:w="5896" w:type="dxa"/>
            <w:shd w:val="clear" w:color="auto" w:fill="auto"/>
          </w:tcPr>
          <w:p w14:paraId="7848DB88" w14:textId="77777777" w:rsidR="00592E2E" w:rsidRPr="009A21B0" w:rsidRDefault="00592E2E" w:rsidP="00CD383E">
            <w:pPr>
              <w:rPr>
                <w:rFonts w:asciiTheme="minorHAnsi" w:eastAsia="Calibri" w:hAnsiTheme="minorHAnsi" w:cstheme="minorHAnsi"/>
                <w:b/>
                <w:color w:val="000000"/>
                <w:szCs w:val="24"/>
              </w:rPr>
            </w:pPr>
            <w:r w:rsidRPr="009A21B0">
              <w:rPr>
                <w:rFonts w:asciiTheme="minorHAnsi" w:eastAsia="Calibri" w:hAnsiTheme="minorHAnsi" w:cstheme="minorHAnsi"/>
                <w:b/>
                <w:color w:val="000000"/>
                <w:szCs w:val="24"/>
              </w:rPr>
              <w:t>NATIONAL COST CENTRE:</w:t>
            </w:r>
            <w:r>
              <w:rPr>
                <w:rFonts w:asciiTheme="minorHAnsi" w:eastAsia="Calibri" w:hAnsiTheme="minorHAnsi" w:cstheme="minorHAnsi"/>
                <w:b/>
                <w:color w:val="000000"/>
                <w:szCs w:val="24"/>
              </w:rPr>
              <w:t xml:space="preserve"> </w:t>
            </w:r>
            <w:r w:rsidRPr="009A21B0">
              <w:rPr>
                <w:rFonts w:asciiTheme="minorHAnsi" w:hAnsiTheme="minorHAnsi" w:cstheme="minorHAnsi"/>
                <w:bCs/>
                <w:szCs w:val="24"/>
              </w:rPr>
              <w:t>108 Sports Science &amp; Leisure Studies</w:t>
            </w:r>
          </w:p>
        </w:tc>
      </w:tr>
      <w:tr w:rsidR="00592E2E" w:rsidRPr="009A21B0" w14:paraId="1EDC98B1" w14:textId="77777777" w:rsidTr="00CD383E">
        <w:tc>
          <w:tcPr>
            <w:tcW w:w="4786" w:type="dxa"/>
            <w:shd w:val="clear" w:color="auto" w:fill="auto"/>
          </w:tcPr>
          <w:p w14:paraId="0B707848" w14:textId="6370ACB7" w:rsidR="00592E2E" w:rsidRPr="009A21B0" w:rsidRDefault="00592E2E" w:rsidP="00CD383E">
            <w:pPr>
              <w:rPr>
                <w:rFonts w:asciiTheme="minorHAnsi" w:eastAsia="Calibri" w:hAnsiTheme="minorHAnsi" w:cstheme="minorHAnsi"/>
                <w:b/>
                <w:color w:val="000000"/>
                <w:szCs w:val="24"/>
              </w:rPr>
            </w:pPr>
            <w:r w:rsidRPr="009A21B0">
              <w:rPr>
                <w:rFonts w:asciiTheme="minorHAnsi" w:eastAsia="Calibri" w:hAnsiTheme="minorHAnsi" w:cstheme="minorHAnsi"/>
                <w:b/>
                <w:color w:val="000000"/>
                <w:szCs w:val="24"/>
              </w:rPr>
              <w:t xml:space="preserve">MODULE LEADER: </w:t>
            </w:r>
            <w:r w:rsidR="00532A85" w:rsidRPr="00532A85">
              <w:rPr>
                <w:rFonts w:asciiTheme="minorHAnsi" w:eastAsia="Calibri" w:hAnsiTheme="minorHAnsi" w:cstheme="minorHAnsi"/>
                <w:bCs/>
                <w:color w:val="000000"/>
                <w:szCs w:val="24"/>
              </w:rPr>
              <w:t>Adam Stone</w:t>
            </w:r>
          </w:p>
        </w:tc>
        <w:tc>
          <w:tcPr>
            <w:tcW w:w="5896" w:type="dxa"/>
            <w:shd w:val="clear" w:color="auto" w:fill="auto"/>
          </w:tcPr>
          <w:p w14:paraId="74C31076" w14:textId="77777777" w:rsidR="00592E2E" w:rsidRPr="009A21B0" w:rsidRDefault="00592E2E" w:rsidP="00CD383E">
            <w:pPr>
              <w:rPr>
                <w:rFonts w:asciiTheme="minorHAnsi" w:eastAsia="Calibri" w:hAnsiTheme="minorHAnsi" w:cstheme="minorHAnsi"/>
                <w:b/>
                <w:color w:val="000000"/>
                <w:szCs w:val="24"/>
              </w:rPr>
            </w:pPr>
            <w:r w:rsidRPr="009A21B0">
              <w:rPr>
                <w:rFonts w:asciiTheme="minorHAnsi" w:eastAsia="Calibri" w:hAnsiTheme="minorHAnsi" w:cstheme="minorHAnsi"/>
                <w:b/>
                <w:color w:val="000000"/>
                <w:szCs w:val="24"/>
              </w:rPr>
              <w:t xml:space="preserve">OTHER MODULE STAFF: </w:t>
            </w:r>
            <w:r w:rsidRPr="009A21B0">
              <w:rPr>
                <w:rFonts w:asciiTheme="minorHAnsi" w:eastAsia="Calibri" w:hAnsiTheme="minorHAnsi" w:cstheme="minorHAnsi"/>
                <w:b/>
                <w:color w:val="000000"/>
                <w:szCs w:val="24"/>
                <w:lang w:val="x-none"/>
              </w:rPr>
              <w:t xml:space="preserve">  </w:t>
            </w:r>
            <w:r w:rsidRPr="009A21B0">
              <w:rPr>
                <w:rFonts w:asciiTheme="minorHAnsi" w:eastAsia="Calibri" w:hAnsiTheme="minorHAnsi" w:cstheme="minorHAnsi"/>
                <w:b/>
                <w:color w:val="000000"/>
                <w:szCs w:val="24"/>
              </w:rPr>
              <w:t>N/A</w:t>
            </w:r>
          </w:p>
          <w:p w14:paraId="7A5B6272" w14:textId="77777777" w:rsidR="00592E2E" w:rsidRPr="009A21B0" w:rsidRDefault="00592E2E" w:rsidP="00CD383E">
            <w:pPr>
              <w:rPr>
                <w:rFonts w:asciiTheme="minorHAnsi" w:eastAsia="Calibri" w:hAnsiTheme="minorHAnsi" w:cstheme="minorHAnsi"/>
                <w:b/>
                <w:color w:val="000000"/>
                <w:szCs w:val="24"/>
              </w:rPr>
            </w:pPr>
          </w:p>
        </w:tc>
      </w:tr>
      <w:tr w:rsidR="00592E2E" w:rsidRPr="009A21B0" w14:paraId="39EFA367" w14:textId="77777777" w:rsidTr="00CD383E">
        <w:trPr>
          <w:trHeight w:val="2486"/>
        </w:trPr>
        <w:tc>
          <w:tcPr>
            <w:tcW w:w="10682" w:type="dxa"/>
            <w:gridSpan w:val="2"/>
            <w:shd w:val="clear" w:color="auto" w:fill="auto"/>
          </w:tcPr>
          <w:p w14:paraId="0FDA79B9" w14:textId="77777777" w:rsidR="00592E2E" w:rsidRPr="009A21B0" w:rsidRDefault="00592E2E" w:rsidP="00CD383E">
            <w:pPr>
              <w:autoSpaceDE w:val="0"/>
              <w:autoSpaceDN w:val="0"/>
              <w:adjustRightInd w:val="0"/>
              <w:rPr>
                <w:rFonts w:asciiTheme="minorHAnsi" w:eastAsia="Calibri" w:hAnsiTheme="minorHAnsi" w:cstheme="minorHAnsi"/>
                <w:b/>
                <w:i/>
                <w:szCs w:val="24"/>
                <w:lang w:eastAsia="zh-CN"/>
              </w:rPr>
            </w:pPr>
            <w:r w:rsidRPr="009A21B0">
              <w:rPr>
                <w:rFonts w:asciiTheme="minorHAnsi" w:eastAsia="Calibri" w:hAnsiTheme="minorHAnsi" w:cstheme="minorHAnsi"/>
                <w:b/>
                <w:szCs w:val="24"/>
                <w:lang w:eastAsia="zh-CN"/>
              </w:rPr>
              <w:t xml:space="preserve">Summary of Module Content </w:t>
            </w:r>
          </w:p>
          <w:p w14:paraId="4B7C6342" w14:textId="77777777" w:rsidR="00592E2E" w:rsidRPr="009A21B0" w:rsidRDefault="00592E2E" w:rsidP="00CD383E">
            <w:pPr>
              <w:autoSpaceDE w:val="0"/>
              <w:autoSpaceDN w:val="0"/>
              <w:adjustRightInd w:val="0"/>
              <w:rPr>
                <w:rFonts w:asciiTheme="minorHAnsi" w:eastAsia="Calibri" w:hAnsiTheme="minorHAnsi" w:cstheme="minorHAnsi"/>
                <w:b/>
                <w:szCs w:val="24"/>
                <w:lang w:eastAsia="zh-CN"/>
              </w:rPr>
            </w:pPr>
          </w:p>
          <w:p w14:paraId="7DF8A587" w14:textId="77777777" w:rsidR="00592E2E" w:rsidRPr="009A21B0" w:rsidRDefault="00592E2E">
            <w:pPr>
              <w:numPr>
                <w:ilvl w:val="0"/>
                <w:numId w:val="28"/>
              </w:numPr>
              <w:autoSpaceDE w:val="0"/>
              <w:autoSpaceDN w:val="0"/>
              <w:adjustRightInd w:val="0"/>
              <w:rPr>
                <w:rFonts w:asciiTheme="minorHAnsi" w:eastAsia="Calibri" w:hAnsiTheme="minorHAnsi" w:cstheme="minorHAnsi"/>
                <w:bCs/>
                <w:szCs w:val="24"/>
                <w:lang w:eastAsia="zh-CN"/>
              </w:rPr>
            </w:pPr>
            <w:r w:rsidRPr="009A21B0">
              <w:rPr>
                <w:rFonts w:asciiTheme="minorHAnsi" w:eastAsia="Calibri" w:hAnsiTheme="minorHAnsi" w:cstheme="minorHAnsi"/>
                <w:bCs/>
                <w:szCs w:val="24"/>
                <w:lang w:eastAsia="zh-CN"/>
              </w:rPr>
              <w:t>Intellectual Property</w:t>
            </w:r>
          </w:p>
          <w:p w14:paraId="46F321FB" w14:textId="77777777" w:rsidR="00592E2E" w:rsidRPr="009A21B0" w:rsidRDefault="00592E2E">
            <w:pPr>
              <w:keepNext/>
              <w:numPr>
                <w:ilvl w:val="0"/>
                <w:numId w:val="28"/>
              </w:numPr>
              <w:shd w:val="clear" w:color="auto" w:fill="FFFFFF"/>
              <w:spacing w:line="336" w:lineRule="atLeast"/>
              <w:textAlignment w:val="baseline"/>
              <w:outlineLvl w:val="3"/>
              <w:rPr>
                <w:rFonts w:asciiTheme="minorHAnsi" w:hAnsiTheme="minorHAnsi" w:cstheme="minorHAnsi"/>
                <w:b/>
                <w:szCs w:val="24"/>
              </w:rPr>
            </w:pPr>
            <w:r w:rsidRPr="009A21B0">
              <w:rPr>
                <w:rFonts w:asciiTheme="minorHAnsi" w:hAnsiTheme="minorHAnsi" w:cstheme="minorHAnsi"/>
                <w:bCs/>
                <w:szCs w:val="24"/>
                <w:bdr w:val="none" w:sz="0" w:space="0" w:color="auto" w:frame="1"/>
              </w:rPr>
              <w:t>Endorsements and Sponsorships</w:t>
            </w:r>
          </w:p>
          <w:p w14:paraId="786B706C" w14:textId="77777777" w:rsidR="00592E2E" w:rsidRPr="009A21B0" w:rsidRDefault="00592E2E">
            <w:pPr>
              <w:numPr>
                <w:ilvl w:val="0"/>
                <w:numId w:val="28"/>
              </w:numPr>
              <w:autoSpaceDE w:val="0"/>
              <w:autoSpaceDN w:val="0"/>
              <w:adjustRightInd w:val="0"/>
              <w:rPr>
                <w:rFonts w:asciiTheme="minorHAnsi" w:eastAsia="Calibri" w:hAnsiTheme="minorHAnsi" w:cstheme="minorHAnsi"/>
                <w:bCs/>
                <w:szCs w:val="24"/>
                <w:lang w:eastAsia="zh-CN"/>
              </w:rPr>
            </w:pPr>
            <w:r w:rsidRPr="009A21B0">
              <w:rPr>
                <w:rFonts w:asciiTheme="minorHAnsi" w:eastAsia="Calibri" w:hAnsiTheme="minorHAnsi" w:cstheme="minorHAnsi"/>
                <w:bCs/>
                <w:szCs w:val="24"/>
                <w:lang w:eastAsia="zh-CN"/>
              </w:rPr>
              <w:t>Broadcast rights</w:t>
            </w:r>
          </w:p>
          <w:p w14:paraId="4CC4E20F" w14:textId="77777777" w:rsidR="00592E2E" w:rsidRPr="009A21B0" w:rsidRDefault="00592E2E">
            <w:pPr>
              <w:numPr>
                <w:ilvl w:val="0"/>
                <w:numId w:val="28"/>
              </w:numPr>
              <w:autoSpaceDE w:val="0"/>
              <w:autoSpaceDN w:val="0"/>
              <w:adjustRightInd w:val="0"/>
              <w:rPr>
                <w:rFonts w:asciiTheme="minorHAnsi" w:eastAsia="Calibri" w:hAnsiTheme="minorHAnsi" w:cstheme="minorHAnsi"/>
                <w:bCs/>
                <w:szCs w:val="24"/>
                <w:lang w:eastAsia="zh-CN"/>
              </w:rPr>
            </w:pPr>
            <w:r w:rsidRPr="009A21B0">
              <w:rPr>
                <w:rFonts w:asciiTheme="minorHAnsi" w:eastAsia="Calibri" w:hAnsiTheme="minorHAnsi" w:cstheme="minorHAnsi"/>
                <w:bCs/>
                <w:szCs w:val="24"/>
                <w:lang w:eastAsia="zh-CN"/>
              </w:rPr>
              <w:t>Cheating</w:t>
            </w:r>
          </w:p>
          <w:p w14:paraId="382138FC" w14:textId="77777777" w:rsidR="00592E2E" w:rsidRPr="009A21B0" w:rsidRDefault="00592E2E">
            <w:pPr>
              <w:numPr>
                <w:ilvl w:val="0"/>
                <w:numId w:val="28"/>
              </w:numPr>
              <w:autoSpaceDE w:val="0"/>
              <w:autoSpaceDN w:val="0"/>
              <w:adjustRightInd w:val="0"/>
              <w:rPr>
                <w:rFonts w:asciiTheme="minorHAnsi" w:eastAsia="Calibri" w:hAnsiTheme="minorHAnsi" w:cstheme="minorHAnsi"/>
                <w:bCs/>
                <w:szCs w:val="24"/>
                <w:lang w:eastAsia="zh-CN"/>
              </w:rPr>
            </w:pPr>
            <w:r w:rsidRPr="009A21B0">
              <w:rPr>
                <w:rFonts w:asciiTheme="minorHAnsi" w:eastAsia="Calibri" w:hAnsiTheme="minorHAnsi" w:cstheme="minorHAnsi"/>
                <w:bCs/>
                <w:szCs w:val="24"/>
                <w:lang w:eastAsia="zh-CN"/>
              </w:rPr>
              <w:t>Gambling</w:t>
            </w:r>
          </w:p>
          <w:p w14:paraId="6D93E5B9" w14:textId="77777777" w:rsidR="00592E2E" w:rsidRPr="009A21B0" w:rsidRDefault="00592E2E">
            <w:pPr>
              <w:numPr>
                <w:ilvl w:val="0"/>
                <w:numId w:val="28"/>
              </w:numPr>
              <w:autoSpaceDE w:val="0"/>
              <w:autoSpaceDN w:val="0"/>
              <w:adjustRightInd w:val="0"/>
              <w:rPr>
                <w:rFonts w:asciiTheme="minorHAnsi" w:eastAsia="Calibri" w:hAnsiTheme="minorHAnsi" w:cstheme="minorHAnsi"/>
                <w:bCs/>
                <w:szCs w:val="24"/>
                <w:lang w:eastAsia="zh-CN"/>
              </w:rPr>
            </w:pPr>
            <w:r w:rsidRPr="009A21B0">
              <w:rPr>
                <w:rFonts w:asciiTheme="minorHAnsi" w:eastAsia="Calibri" w:hAnsiTheme="minorHAnsi" w:cstheme="minorHAnsi"/>
                <w:bCs/>
                <w:szCs w:val="24"/>
                <w:lang w:eastAsia="zh-CN"/>
              </w:rPr>
              <w:t>Copyright</w:t>
            </w:r>
          </w:p>
          <w:p w14:paraId="5DE0E3AA" w14:textId="6FC2D473" w:rsidR="00592E2E" w:rsidRPr="009A21B0" w:rsidRDefault="00592E2E">
            <w:pPr>
              <w:numPr>
                <w:ilvl w:val="0"/>
                <w:numId w:val="28"/>
              </w:numPr>
              <w:autoSpaceDE w:val="0"/>
              <w:autoSpaceDN w:val="0"/>
              <w:adjustRightInd w:val="0"/>
              <w:rPr>
                <w:rFonts w:asciiTheme="minorHAnsi" w:eastAsia="Calibri" w:hAnsiTheme="minorHAnsi" w:cstheme="minorHAnsi"/>
                <w:bCs/>
                <w:szCs w:val="24"/>
                <w:lang w:eastAsia="zh-CN"/>
              </w:rPr>
            </w:pPr>
            <w:r w:rsidRPr="009A21B0">
              <w:rPr>
                <w:rFonts w:asciiTheme="minorHAnsi" w:eastAsia="Calibri" w:hAnsiTheme="minorHAnsi" w:cstheme="minorHAnsi"/>
                <w:bCs/>
                <w:szCs w:val="24"/>
                <w:lang w:eastAsia="zh-CN"/>
              </w:rPr>
              <w:t xml:space="preserve">Health and Screentime how this is measured and perceived in wider </w:t>
            </w:r>
            <w:r w:rsidR="004B385F" w:rsidRPr="009A21B0">
              <w:rPr>
                <w:rFonts w:asciiTheme="minorHAnsi" w:eastAsia="Calibri" w:hAnsiTheme="minorHAnsi" w:cstheme="minorHAnsi"/>
                <w:bCs/>
                <w:szCs w:val="24"/>
                <w:lang w:eastAsia="zh-CN"/>
              </w:rPr>
              <w:t>society.</w:t>
            </w:r>
          </w:p>
          <w:p w14:paraId="178ADB89" w14:textId="5C0002BC" w:rsidR="00592E2E" w:rsidRPr="009A21B0" w:rsidRDefault="00592E2E">
            <w:pPr>
              <w:numPr>
                <w:ilvl w:val="0"/>
                <w:numId w:val="28"/>
              </w:numPr>
              <w:shd w:val="clear" w:color="auto" w:fill="FFFFFF"/>
              <w:spacing w:before="100" w:beforeAutospacing="1" w:after="100" w:afterAutospacing="1"/>
              <w:rPr>
                <w:rFonts w:asciiTheme="minorHAnsi" w:hAnsiTheme="minorHAnsi" w:cstheme="minorHAnsi"/>
                <w:bCs/>
                <w:szCs w:val="24"/>
              </w:rPr>
            </w:pPr>
            <w:r w:rsidRPr="009A21B0">
              <w:rPr>
                <w:rFonts w:asciiTheme="minorHAnsi" w:hAnsiTheme="minorHAnsi" w:cstheme="minorHAnsi"/>
                <w:bCs/>
                <w:szCs w:val="24"/>
              </w:rPr>
              <w:t xml:space="preserve">Health issues related to participation in competitive action based </w:t>
            </w:r>
            <w:r>
              <w:rPr>
                <w:rFonts w:asciiTheme="minorHAnsi" w:hAnsiTheme="minorHAnsi" w:cstheme="minorHAnsi"/>
                <w:bCs/>
                <w:szCs w:val="24"/>
              </w:rPr>
              <w:t>e</w:t>
            </w:r>
            <w:r w:rsidRPr="009A21B0">
              <w:rPr>
                <w:rFonts w:asciiTheme="minorHAnsi" w:hAnsiTheme="minorHAnsi" w:cstheme="minorHAnsi"/>
                <w:bCs/>
                <w:szCs w:val="24"/>
              </w:rPr>
              <w:t xml:space="preserve">sports video gaming in more advanced virtual and augmented reality Esports </w:t>
            </w:r>
            <w:r w:rsidR="004B385F" w:rsidRPr="009A21B0">
              <w:rPr>
                <w:rFonts w:asciiTheme="minorHAnsi" w:hAnsiTheme="minorHAnsi" w:cstheme="minorHAnsi"/>
                <w:bCs/>
                <w:szCs w:val="24"/>
              </w:rPr>
              <w:t>environments.</w:t>
            </w:r>
          </w:p>
          <w:p w14:paraId="4514C407" w14:textId="36514197" w:rsidR="00592E2E" w:rsidRPr="009A21B0" w:rsidRDefault="00592E2E">
            <w:pPr>
              <w:numPr>
                <w:ilvl w:val="0"/>
                <w:numId w:val="28"/>
              </w:numPr>
              <w:shd w:val="clear" w:color="auto" w:fill="FFFFFF"/>
              <w:spacing w:before="100" w:beforeAutospacing="1" w:after="100" w:afterAutospacing="1"/>
              <w:rPr>
                <w:rFonts w:asciiTheme="minorHAnsi" w:hAnsiTheme="minorHAnsi" w:cstheme="minorHAnsi"/>
                <w:bCs/>
                <w:szCs w:val="24"/>
              </w:rPr>
            </w:pPr>
            <w:r w:rsidRPr="009A21B0">
              <w:rPr>
                <w:rFonts w:asciiTheme="minorHAnsi" w:hAnsiTheme="minorHAnsi" w:cstheme="minorHAnsi"/>
                <w:bCs/>
                <w:szCs w:val="24"/>
              </w:rPr>
              <w:t xml:space="preserve">Mental health issues resulting from competitive video gaming, including gaming addiction, burnout, cyber bullying, intimidation, and </w:t>
            </w:r>
            <w:r w:rsidR="004B385F" w:rsidRPr="009A21B0">
              <w:rPr>
                <w:rFonts w:asciiTheme="minorHAnsi" w:hAnsiTheme="minorHAnsi" w:cstheme="minorHAnsi"/>
                <w:bCs/>
                <w:szCs w:val="24"/>
              </w:rPr>
              <w:t>discrimination.</w:t>
            </w:r>
          </w:p>
          <w:p w14:paraId="48B10F4B" w14:textId="41DA5FAB" w:rsidR="00592E2E" w:rsidRPr="009A21B0" w:rsidRDefault="00592E2E">
            <w:pPr>
              <w:numPr>
                <w:ilvl w:val="0"/>
                <w:numId w:val="28"/>
              </w:numPr>
              <w:shd w:val="clear" w:color="auto" w:fill="FFFFFF"/>
              <w:spacing w:before="100" w:beforeAutospacing="1" w:after="100" w:afterAutospacing="1"/>
              <w:rPr>
                <w:rFonts w:asciiTheme="minorHAnsi" w:hAnsiTheme="minorHAnsi" w:cstheme="minorHAnsi"/>
                <w:bCs/>
                <w:szCs w:val="24"/>
              </w:rPr>
            </w:pPr>
            <w:r w:rsidRPr="009A21B0">
              <w:rPr>
                <w:rFonts w:asciiTheme="minorHAnsi" w:hAnsiTheme="minorHAnsi" w:cstheme="minorHAnsi"/>
                <w:bCs/>
                <w:szCs w:val="24"/>
              </w:rPr>
              <w:t xml:space="preserve">Acute or chronic adverse health risks associated with excessive and prolonged Esports training and </w:t>
            </w:r>
            <w:r w:rsidR="004B385F" w:rsidRPr="009A21B0">
              <w:rPr>
                <w:rFonts w:asciiTheme="minorHAnsi" w:hAnsiTheme="minorHAnsi" w:cstheme="minorHAnsi"/>
                <w:bCs/>
                <w:szCs w:val="24"/>
              </w:rPr>
              <w:t>playing.</w:t>
            </w:r>
          </w:p>
          <w:p w14:paraId="4BA4866A" w14:textId="6573CB30" w:rsidR="00592E2E" w:rsidRPr="009A21B0" w:rsidRDefault="00592E2E">
            <w:pPr>
              <w:numPr>
                <w:ilvl w:val="0"/>
                <w:numId w:val="28"/>
              </w:numPr>
              <w:shd w:val="clear" w:color="auto" w:fill="FFFFFF"/>
              <w:spacing w:before="100" w:beforeAutospacing="1" w:after="100" w:afterAutospacing="1"/>
              <w:rPr>
                <w:rFonts w:asciiTheme="minorHAnsi" w:hAnsiTheme="minorHAnsi" w:cstheme="minorHAnsi"/>
                <w:bCs/>
                <w:szCs w:val="24"/>
              </w:rPr>
            </w:pPr>
            <w:r w:rsidRPr="009A21B0">
              <w:rPr>
                <w:rFonts w:asciiTheme="minorHAnsi" w:hAnsiTheme="minorHAnsi" w:cstheme="minorHAnsi"/>
                <w:bCs/>
                <w:szCs w:val="24"/>
              </w:rPr>
              <w:t xml:space="preserve">Mechanisms underlying overuse injuries in </w:t>
            </w:r>
            <w:r w:rsidR="004B385F">
              <w:rPr>
                <w:rFonts w:asciiTheme="minorHAnsi" w:hAnsiTheme="minorHAnsi" w:cstheme="minorHAnsi"/>
                <w:bCs/>
                <w:szCs w:val="24"/>
              </w:rPr>
              <w:t>e</w:t>
            </w:r>
            <w:r w:rsidR="004B385F" w:rsidRPr="009A21B0">
              <w:rPr>
                <w:rFonts w:asciiTheme="minorHAnsi" w:hAnsiTheme="minorHAnsi" w:cstheme="minorHAnsi"/>
                <w:bCs/>
                <w:szCs w:val="24"/>
              </w:rPr>
              <w:t>sports.</w:t>
            </w:r>
          </w:p>
          <w:p w14:paraId="01C56601" w14:textId="72748E3C" w:rsidR="00592E2E" w:rsidRPr="009A21B0" w:rsidRDefault="00592E2E">
            <w:pPr>
              <w:numPr>
                <w:ilvl w:val="0"/>
                <w:numId w:val="28"/>
              </w:numPr>
              <w:shd w:val="clear" w:color="auto" w:fill="FFFFFF"/>
              <w:spacing w:before="100" w:beforeAutospacing="1" w:after="100" w:afterAutospacing="1"/>
              <w:rPr>
                <w:rFonts w:asciiTheme="minorHAnsi" w:hAnsiTheme="minorHAnsi" w:cstheme="minorHAnsi"/>
                <w:bCs/>
                <w:szCs w:val="24"/>
              </w:rPr>
            </w:pPr>
            <w:r w:rsidRPr="009A21B0">
              <w:rPr>
                <w:rFonts w:asciiTheme="minorHAnsi" w:hAnsiTheme="minorHAnsi" w:cstheme="minorHAnsi"/>
                <w:bCs/>
                <w:szCs w:val="24"/>
              </w:rPr>
              <w:t xml:space="preserve">Potential gender gaps and differences regarding </w:t>
            </w:r>
            <w:r>
              <w:rPr>
                <w:rFonts w:asciiTheme="minorHAnsi" w:hAnsiTheme="minorHAnsi" w:cstheme="minorHAnsi"/>
                <w:bCs/>
                <w:szCs w:val="24"/>
              </w:rPr>
              <w:t>e</w:t>
            </w:r>
            <w:r w:rsidRPr="009A21B0">
              <w:rPr>
                <w:rFonts w:asciiTheme="minorHAnsi" w:hAnsiTheme="minorHAnsi" w:cstheme="minorHAnsi"/>
                <w:bCs/>
                <w:szCs w:val="24"/>
              </w:rPr>
              <w:t xml:space="preserve">sports training and </w:t>
            </w:r>
            <w:r w:rsidR="004B385F" w:rsidRPr="009A21B0">
              <w:rPr>
                <w:rFonts w:asciiTheme="minorHAnsi" w:hAnsiTheme="minorHAnsi" w:cstheme="minorHAnsi"/>
                <w:bCs/>
                <w:szCs w:val="24"/>
              </w:rPr>
              <w:t>competition.</w:t>
            </w:r>
          </w:p>
          <w:p w14:paraId="0CE6F182" w14:textId="77777777" w:rsidR="00592E2E" w:rsidRDefault="00592E2E">
            <w:pPr>
              <w:numPr>
                <w:ilvl w:val="0"/>
                <w:numId w:val="28"/>
              </w:numPr>
              <w:shd w:val="clear" w:color="auto" w:fill="FFFFFF"/>
              <w:spacing w:before="100" w:beforeAutospacing="1" w:after="100" w:afterAutospacing="1"/>
              <w:rPr>
                <w:rFonts w:asciiTheme="minorHAnsi" w:hAnsiTheme="minorHAnsi" w:cstheme="minorHAnsi"/>
                <w:bCs/>
                <w:szCs w:val="24"/>
              </w:rPr>
            </w:pPr>
            <w:r w:rsidRPr="009A21B0">
              <w:rPr>
                <w:rFonts w:asciiTheme="minorHAnsi" w:hAnsiTheme="minorHAnsi" w:cstheme="minorHAnsi"/>
                <w:bCs/>
                <w:szCs w:val="24"/>
              </w:rPr>
              <w:t>Long-term health consequences of video game playing</w:t>
            </w:r>
          </w:p>
          <w:p w14:paraId="12CBC41A" w14:textId="77777777" w:rsidR="00592E2E" w:rsidRDefault="00592E2E">
            <w:pPr>
              <w:numPr>
                <w:ilvl w:val="0"/>
                <w:numId w:val="28"/>
              </w:numPr>
              <w:shd w:val="clear" w:color="auto" w:fill="FFFFFF"/>
              <w:spacing w:before="100" w:beforeAutospacing="1" w:after="100" w:afterAutospacing="1"/>
              <w:rPr>
                <w:rFonts w:asciiTheme="minorHAnsi" w:hAnsiTheme="minorHAnsi" w:cstheme="minorHAnsi"/>
                <w:bCs/>
                <w:szCs w:val="24"/>
              </w:rPr>
            </w:pPr>
            <w:r>
              <w:rPr>
                <w:rFonts w:asciiTheme="minorHAnsi" w:hAnsiTheme="minorHAnsi" w:cstheme="minorHAnsi"/>
                <w:bCs/>
                <w:szCs w:val="24"/>
              </w:rPr>
              <w:t>Cybersecurity threats to esports</w:t>
            </w:r>
          </w:p>
          <w:p w14:paraId="2E2EC293" w14:textId="77777777" w:rsidR="00592E2E" w:rsidRPr="009A21B0" w:rsidRDefault="00592E2E">
            <w:pPr>
              <w:numPr>
                <w:ilvl w:val="0"/>
                <w:numId w:val="28"/>
              </w:numPr>
              <w:shd w:val="clear" w:color="auto" w:fill="FFFFFF"/>
              <w:spacing w:before="100" w:beforeAutospacing="1" w:after="100" w:afterAutospacing="1"/>
              <w:rPr>
                <w:rFonts w:asciiTheme="minorHAnsi" w:hAnsiTheme="minorHAnsi" w:cstheme="minorHAnsi"/>
                <w:bCs/>
                <w:szCs w:val="24"/>
              </w:rPr>
            </w:pPr>
            <w:r>
              <w:rPr>
                <w:rFonts w:asciiTheme="minorHAnsi" w:hAnsiTheme="minorHAnsi" w:cstheme="minorHAnsi"/>
                <w:bCs/>
                <w:szCs w:val="24"/>
              </w:rPr>
              <w:t>Cybersecurity managing risk in the esports field.</w:t>
            </w:r>
          </w:p>
          <w:p w14:paraId="52EB4147" w14:textId="77777777" w:rsidR="00592E2E" w:rsidRPr="009A21B0" w:rsidRDefault="00592E2E" w:rsidP="00CD383E">
            <w:pPr>
              <w:autoSpaceDE w:val="0"/>
              <w:autoSpaceDN w:val="0"/>
              <w:adjustRightInd w:val="0"/>
              <w:rPr>
                <w:rFonts w:asciiTheme="minorHAnsi" w:eastAsia="Calibri" w:hAnsiTheme="minorHAnsi" w:cstheme="minorHAnsi"/>
                <w:b/>
                <w:szCs w:val="24"/>
                <w:lang w:eastAsia="zh-CN"/>
              </w:rPr>
            </w:pPr>
          </w:p>
          <w:p w14:paraId="26342802" w14:textId="77777777" w:rsidR="00592E2E" w:rsidRPr="009A21B0" w:rsidRDefault="00592E2E" w:rsidP="00CD383E">
            <w:pPr>
              <w:autoSpaceDE w:val="0"/>
              <w:autoSpaceDN w:val="0"/>
              <w:adjustRightInd w:val="0"/>
              <w:rPr>
                <w:rFonts w:asciiTheme="minorHAnsi" w:eastAsia="Calibri" w:hAnsiTheme="minorHAnsi" w:cstheme="minorHAnsi"/>
                <w:b/>
                <w:szCs w:val="24"/>
                <w:lang w:eastAsia="zh-CN"/>
              </w:rPr>
            </w:pPr>
          </w:p>
        </w:tc>
      </w:tr>
    </w:tbl>
    <w:p w14:paraId="395C759E" w14:textId="77777777" w:rsidR="00592E2E" w:rsidRPr="009A21B0" w:rsidRDefault="00592E2E" w:rsidP="00592E2E">
      <w:pPr>
        <w:rPr>
          <w:rFonts w:asciiTheme="minorHAnsi" w:eastAsia="Calibri" w:hAnsiTheme="minorHAnsi" w:cstheme="minorHAnsi"/>
          <w:b/>
          <w:color w:val="C0504D"/>
          <w:szCs w:val="24"/>
          <w:lang w:val="x-none"/>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250"/>
        <w:gridCol w:w="6708"/>
      </w:tblGrid>
      <w:tr w:rsidR="00592E2E" w:rsidRPr="009A21B0" w14:paraId="7A553E37" w14:textId="77777777" w:rsidTr="00CD383E">
        <w:tc>
          <w:tcPr>
            <w:tcW w:w="10632" w:type="dxa"/>
            <w:gridSpan w:val="3"/>
            <w:shd w:val="clear" w:color="auto" w:fill="auto"/>
          </w:tcPr>
          <w:p w14:paraId="2B190804"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i/>
                <w:color w:val="FF0000"/>
                <w:szCs w:val="24"/>
              </w:rPr>
            </w:pPr>
            <w:r w:rsidRPr="009A21B0">
              <w:rPr>
                <w:rFonts w:asciiTheme="minorHAnsi" w:hAnsiTheme="minorHAnsi" w:cstheme="minorHAnsi"/>
                <w:b/>
                <w:szCs w:val="24"/>
              </w:rPr>
              <w:t xml:space="preserve">SUMMARY OF TEACHING AND LEARNING </w:t>
            </w:r>
            <w:r w:rsidRPr="009A21B0">
              <w:rPr>
                <w:rFonts w:asciiTheme="minorHAnsi" w:hAnsiTheme="minorHAnsi" w:cstheme="minorHAnsi"/>
                <w:b/>
                <w:i/>
                <w:szCs w:val="24"/>
              </w:rPr>
              <w:t>[Use HESA KIS definitions]</w:t>
            </w:r>
          </w:p>
        </w:tc>
      </w:tr>
      <w:tr w:rsidR="00592E2E" w:rsidRPr="009A21B0" w14:paraId="3F656C8A" w14:textId="77777777" w:rsidTr="00CD383E">
        <w:tc>
          <w:tcPr>
            <w:tcW w:w="2694" w:type="dxa"/>
            <w:shd w:val="clear" w:color="auto" w:fill="auto"/>
          </w:tcPr>
          <w:p w14:paraId="3340D01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Scheduled Activities </w:t>
            </w:r>
          </w:p>
        </w:tc>
        <w:tc>
          <w:tcPr>
            <w:tcW w:w="1134" w:type="dxa"/>
            <w:shd w:val="clear" w:color="auto" w:fill="auto"/>
          </w:tcPr>
          <w:p w14:paraId="587C1C55"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Hours</w:t>
            </w:r>
          </w:p>
        </w:tc>
        <w:tc>
          <w:tcPr>
            <w:tcW w:w="6804" w:type="dxa"/>
            <w:shd w:val="clear" w:color="auto" w:fill="auto"/>
          </w:tcPr>
          <w:p w14:paraId="2C57CD22"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color w:val="FF0000"/>
                <w:szCs w:val="24"/>
              </w:rPr>
            </w:pPr>
            <w:r w:rsidRPr="009A21B0">
              <w:rPr>
                <w:rFonts w:asciiTheme="minorHAnsi" w:hAnsiTheme="minorHAnsi" w:cstheme="minorHAnsi"/>
                <w:b/>
                <w:szCs w:val="24"/>
              </w:rPr>
              <w:t>Comments/Additional Information (briefly explain activities, including formative assessment opportunities)</w:t>
            </w:r>
          </w:p>
        </w:tc>
      </w:tr>
      <w:tr w:rsidR="00592E2E" w:rsidRPr="009A21B0" w14:paraId="6C76E1AE" w14:textId="77777777" w:rsidTr="00CD383E">
        <w:tc>
          <w:tcPr>
            <w:tcW w:w="2694" w:type="dxa"/>
            <w:shd w:val="clear" w:color="auto" w:fill="auto"/>
          </w:tcPr>
          <w:p w14:paraId="3101C625"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Lectures</w:t>
            </w:r>
          </w:p>
        </w:tc>
        <w:tc>
          <w:tcPr>
            <w:tcW w:w="1134" w:type="dxa"/>
            <w:shd w:val="clear" w:color="auto" w:fill="auto"/>
          </w:tcPr>
          <w:p w14:paraId="2C1B5561"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35</w:t>
            </w:r>
          </w:p>
          <w:p w14:paraId="2FA73F35"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3E30AD5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Theoretical content</w:t>
            </w:r>
          </w:p>
        </w:tc>
      </w:tr>
      <w:tr w:rsidR="00592E2E" w:rsidRPr="009A21B0" w14:paraId="12FC5740" w14:textId="77777777" w:rsidTr="00CD383E">
        <w:tc>
          <w:tcPr>
            <w:tcW w:w="2694" w:type="dxa"/>
            <w:shd w:val="clear" w:color="auto" w:fill="auto"/>
          </w:tcPr>
          <w:p w14:paraId="27BCD2D0"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Workshops</w:t>
            </w:r>
          </w:p>
        </w:tc>
        <w:tc>
          <w:tcPr>
            <w:tcW w:w="1134" w:type="dxa"/>
            <w:shd w:val="clear" w:color="auto" w:fill="auto"/>
          </w:tcPr>
          <w:p w14:paraId="11F0401F"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15</w:t>
            </w:r>
          </w:p>
          <w:p w14:paraId="48D88E79"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36DE8E0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Development of ideas, guest speakers/players</w:t>
            </w:r>
          </w:p>
        </w:tc>
      </w:tr>
      <w:tr w:rsidR="00592E2E" w:rsidRPr="009A21B0" w14:paraId="7F80515F" w14:textId="77777777" w:rsidTr="00CD383E">
        <w:tc>
          <w:tcPr>
            <w:tcW w:w="2694" w:type="dxa"/>
            <w:shd w:val="clear" w:color="auto" w:fill="auto"/>
          </w:tcPr>
          <w:p w14:paraId="75ABF382"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Independent Study</w:t>
            </w:r>
          </w:p>
        </w:tc>
        <w:tc>
          <w:tcPr>
            <w:tcW w:w="1134" w:type="dxa"/>
            <w:shd w:val="clear" w:color="auto" w:fill="auto"/>
          </w:tcPr>
          <w:p w14:paraId="60A9CA72"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150</w:t>
            </w:r>
          </w:p>
          <w:p w14:paraId="6CC859F1"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5D2F6D48" w14:textId="77777777" w:rsidR="00592E2E" w:rsidRPr="009A21B0" w:rsidRDefault="00592E2E" w:rsidP="00CD383E">
            <w:pPr>
              <w:tabs>
                <w:tab w:val="left" w:pos="1985"/>
                <w:tab w:val="left" w:pos="2410"/>
                <w:tab w:val="left" w:pos="4253"/>
                <w:tab w:val="left" w:pos="6096"/>
                <w:tab w:val="left" w:pos="7371"/>
                <w:tab w:val="left" w:pos="8364"/>
              </w:tabs>
              <w:ind w:right="885"/>
              <w:outlineLvl w:val="0"/>
              <w:rPr>
                <w:rFonts w:asciiTheme="minorHAnsi" w:hAnsiTheme="minorHAnsi" w:cstheme="minorHAnsi"/>
                <w:szCs w:val="24"/>
              </w:rPr>
            </w:pPr>
            <w:r w:rsidRPr="009A21B0">
              <w:rPr>
                <w:rFonts w:asciiTheme="minorHAnsi" w:hAnsiTheme="minorHAnsi" w:cstheme="minorHAnsi"/>
                <w:szCs w:val="24"/>
              </w:rPr>
              <w:t>Research, networking, developing plans</w:t>
            </w:r>
          </w:p>
        </w:tc>
      </w:tr>
      <w:tr w:rsidR="00592E2E" w:rsidRPr="009A21B0" w14:paraId="29B7D1EE" w14:textId="77777777" w:rsidTr="00CD383E">
        <w:tc>
          <w:tcPr>
            <w:tcW w:w="2694" w:type="dxa"/>
            <w:shd w:val="clear" w:color="auto" w:fill="auto"/>
          </w:tcPr>
          <w:p w14:paraId="78BEB121"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Total</w:t>
            </w:r>
          </w:p>
        </w:tc>
        <w:tc>
          <w:tcPr>
            <w:tcW w:w="1134" w:type="dxa"/>
            <w:shd w:val="clear" w:color="auto" w:fill="auto"/>
          </w:tcPr>
          <w:p w14:paraId="469E3680"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r w:rsidRPr="009A21B0">
              <w:rPr>
                <w:rFonts w:asciiTheme="minorHAnsi" w:hAnsiTheme="minorHAnsi" w:cstheme="minorHAnsi"/>
                <w:b/>
                <w:bCs/>
                <w:szCs w:val="24"/>
              </w:rPr>
              <w:t>200</w:t>
            </w:r>
          </w:p>
          <w:p w14:paraId="3E9D9B8D"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p>
        </w:tc>
        <w:tc>
          <w:tcPr>
            <w:tcW w:w="6804" w:type="dxa"/>
            <w:shd w:val="clear" w:color="auto" w:fill="auto"/>
          </w:tcPr>
          <w:p w14:paraId="3F653BE7"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
                <w:szCs w:val="24"/>
              </w:rPr>
              <w:t>(NB: 1 credit = 10 hours of learning; 10 credits = 100 hours, etc.)</w:t>
            </w:r>
          </w:p>
        </w:tc>
      </w:tr>
    </w:tbl>
    <w:p w14:paraId="0BFD561B" w14:textId="77777777" w:rsidR="00592E2E" w:rsidRDefault="00592E2E" w:rsidP="00592E2E">
      <w:pPr>
        <w:autoSpaceDE w:val="0"/>
        <w:autoSpaceDN w:val="0"/>
        <w:adjustRightInd w:val="0"/>
        <w:rPr>
          <w:rFonts w:asciiTheme="minorHAnsi" w:eastAsia="SimSun" w:hAnsiTheme="minorHAnsi" w:cstheme="minorHAnsi"/>
          <w:b/>
          <w:bCs/>
          <w:color w:val="FF0000"/>
          <w:szCs w:val="24"/>
          <w:lang w:eastAsia="zh-CN"/>
        </w:rPr>
      </w:pPr>
    </w:p>
    <w:p w14:paraId="0A3D93D1" w14:textId="77777777" w:rsidR="007F714D" w:rsidRDefault="007F714D" w:rsidP="00592E2E">
      <w:pPr>
        <w:autoSpaceDE w:val="0"/>
        <w:autoSpaceDN w:val="0"/>
        <w:adjustRightInd w:val="0"/>
        <w:rPr>
          <w:rFonts w:asciiTheme="minorHAnsi" w:eastAsia="SimSun" w:hAnsiTheme="minorHAnsi" w:cstheme="minorHAnsi"/>
          <w:b/>
          <w:bCs/>
          <w:color w:val="FF0000"/>
          <w:szCs w:val="24"/>
          <w:lang w:eastAsia="zh-CN"/>
        </w:rPr>
      </w:pPr>
    </w:p>
    <w:p w14:paraId="32DC58E1" w14:textId="77777777" w:rsidR="007F714D" w:rsidRPr="009A21B0" w:rsidRDefault="007F714D" w:rsidP="00592E2E">
      <w:pPr>
        <w:autoSpaceDE w:val="0"/>
        <w:autoSpaceDN w:val="0"/>
        <w:adjustRightInd w:val="0"/>
        <w:rPr>
          <w:rFonts w:asciiTheme="minorHAnsi" w:eastAsia="SimSun" w:hAnsiTheme="minorHAnsi" w:cstheme="minorHAnsi"/>
          <w:b/>
          <w:bCs/>
          <w:color w:val="FF0000"/>
          <w:szCs w:val="24"/>
          <w:lang w:eastAsia="zh-CN"/>
        </w:rPr>
      </w:pPr>
    </w:p>
    <w:p w14:paraId="10DCF798" w14:textId="77777777" w:rsidR="00592E2E" w:rsidRPr="009A21B0" w:rsidRDefault="00592E2E" w:rsidP="00592E2E">
      <w:pPr>
        <w:autoSpaceDE w:val="0"/>
        <w:autoSpaceDN w:val="0"/>
        <w:adjustRightInd w:val="0"/>
        <w:rPr>
          <w:rFonts w:asciiTheme="minorHAnsi" w:eastAsia="SimSun" w:hAnsiTheme="minorHAnsi" w:cstheme="minorHAnsi"/>
          <w:b/>
          <w:bCs/>
          <w:szCs w:val="24"/>
          <w:lang w:eastAsia="zh-CN"/>
        </w:rPr>
      </w:pPr>
    </w:p>
    <w:p w14:paraId="08133506" w14:textId="77777777" w:rsidR="00592E2E" w:rsidRPr="009A21B0" w:rsidRDefault="00592E2E" w:rsidP="00592E2E">
      <w:pPr>
        <w:autoSpaceDE w:val="0"/>
        <w:autoSpaceDN w:val="0"/>
        <w:adjustRightInd w:val="0"/>
        <w:rPr>
          <w:rFonts w:asciiTheme="minorHAnsi" w:eastAsia="SimSun" w:hAnsiTheme="minorHAnsi" w:cstheme="minorHAnsi"/>
          <w:b/>
          <w:bCs/>
          <w:szCs w:val="24"/>
          <w:lang w:eastAsia="zh-CN"/>
        </w:rPr>
      </w:pPr>
      <w:r w:rsidRPr="009A21B0">
        <w:rPr>
          <w:rFonts w:asciiTheme="minorHAnsi" w:eastAsia="SimSun" w:hAnsiTheme="minorHAnsi" w:cstheme="minorHAnsi"/>
          <w:b/>
          <w:bCs/>
          <w:szCs w:val="24"/>
          <w:lang w:eastAsia="zh-CN"/>
        </w:rPr>
        <w:lastRenderedPageBreak/>
        <w:t>SUMMATIVE ASSESSMENT</w:t>
      </w:r>
    </w:p>
    <w:p w14:paraId="63E5E07F" w14:textId="77777777" w:rsidR="00592E2E" w:rsidRPr="009A21B0" w:rsidRDefault="00592E2E" w:rsidP="00592E2E">
      <w:pPr>
        <w:autoSpaceDE w:val="0"/>
        <w:autoSpaceDN w:val="0"/>
        <w:adjustRightInd w:val="0"/>
        <w:rPr>
          <w:rFonts w:asciiTheme="minorHAnsi" w:eastAsia="SimSun" w:hAnsiTheme="minorHAnsi" w:cstheme="minorHAnsi"/>
          <w:b/>
          <w:bCs/>
          <w:szCs w:val="24"/>
          <w:lang w:eastAsia="zh-CN"/>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6121"/>
        <w:gridCol w:w="1890"/>
      </w:tblGrid>
      <w:tr w:rsidR="00592E2E" w:rsidRPr="009A21B0" w14:paraId="17F708CA" w14:textId="77777777" w:rsidTr="00CD383E">
        <w:trPr>
          <w:cantSplit/>
          <w:trHeight w:val="796"/>
        </w:trPr>
        <w:tc>
          <w:tcPr>
            <w:tcW w:w="2689" w:type="dxa"/>
            <w:shd w:val="clear" w:color="auto" w:fill="auto"/>
          </w:tcPr>
          <w:p w14:paraId="04E2669F"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520" w:type="dxa"/>
            <w:shd w:val="clear" w:color="auto" w:fill="auto"/>
          </w:tcPr>
          <w:p w14:paraId="7C878640"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418" w:type="dxa"/>
            <w:shd w:val="clear" w:color="auto" w:fill="auto"/>
          </w:tcPr>
          <w:p w14:paraId="763630B2"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0B60CAFF" w14:textId="77777777" w:rsidTr="00CD383E">
        <w:trPr>
          <w:cantSplit/>
          <w:trHeight w:val="552"/>
        </w:trPr>
        <w:tc>
          <w:tcPr>
            <w:tcW w:w="2689" w:type="dxa"/>
            <w:shd w:val="clear" w:color="auto" w:fill="auto"/>
            <w:vAlign w:val="center"/>
          </w:tcPr>
          <w:p w14:paraId="7B18E50D"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Test</w:t>
            </w:r>
          </w:p>
        </w:tc>
        <w:tc>
          <w:tcPr>
            <w:tcW w:w="6520" w:type="dxa"/>
            <w:shd w:val="clear" w:color="auto" w:fill="auto"/>
            <w:vAlign w:val="center"/>
          </w:tcPr>
          <w:p w14:paraId="0518225B"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Legislation test (LO1)</w:t>
            </w:r>
          </w:p>
        </w:tc>
        <w:tc>
          <w:tcPr>
            <w:tcW w:w="1418" w:type="dxa"/>
            <w:shd w:val="clear" w:color="auto" w:fill="auto"/>
            <w:vAlign w:val="center"/>
          </w:tcPr>
          <w:p w14:paraId="09EAAFA4" w14:textId="77777777" w:rsidR="00592E2E" w:rsidRPr="009A21B0" w:rsidRDefault="00592E2E" w:rsidP="00CD383E">
            <w:pPr>
              <w:jc w:val="right"/>
              <w:rPr>
                <w:rFonts w:asciiTheme="minorHAnsi" w:hAnsiTheme="minorHAnsi" w:cstheme="minorBidi"/>
                <w:szCs w:val="24"/>
              </w:rPr>
            </w:pPr>
            <w:r w:rsidRPr="7082BC4E">
              <w:rPr>
                <w:rFonts w:asciiTheme="minorHAnsi" w:hAnsiTheme="minorHAnsi" w:cstheme="minorBidi"/>
                <w:szCs w:val="24"/>
              </w:rPr>
              <w:t>100%</w:t>
            </w:r>
          </w:p>
        </w:tc>
      </w:tr>
      <w:tr w:rsidR="00592E2E" w:rsidRPr="009A21B0" w14:paraId="4698DCF6" w14:textId="77777777" w:rsidTr="00CD383E">
        <w:trPr>
          <w:cantSplit/>
          <w:trHeight w:val="701"/>
        </w:trPr>
        <w:tc>
          <w:tcPr>
            <w:tcW w:w="2689" w:type="dxa"/>
            <w:shd w:val="clear" w:color="auto" w:fill="auto"/>
            <w:vAlign w:val="center"/>
          </w:tcPr>
          <w:p w14:paraId="1B5856C1"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520" w:type="dxa"/>
            <w:shd w:val="clear" w:color="auto" w:fill="auto"/>
            <w:vAlign w:val="center"/>
          </w:tcPr>
          <w:p w14:paraId="2704F3D8"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Course work looking at the broader context of both laws and ethics (LO2-4)</w:t>
            </w:r>
          </w:p>
        </w:tc>
        <w:tc>
          <w:tcPr>
            <w:tcW w:w="1418" w:type="dxa"/>
            <w:shd w:val="clear" w:color="auto" w:fill="auto"/>
            <w:vAlign w:val="center"/>
          </w:tcPr>
          <w:p w14:paraId="040B751F" w14:textId="77777777" w:rsidR="00592E2E" w:rsidRPr="009A21B0" w:rsidRDefault="00592E2E" w:rsidP="00CD383E">
            <w:pPr>
              <w:jc w:val="right"/>
              <w:rPr>
                <w:rFonts w:asciiTheme="minorHAnsi" w:hAnsiTheme="minorHAnsi" w:cstheme="minorBidi"/>
                <w:szCs w:val="24"/>
              </w:rPr>
            </w:pPr>
            <w:r w:rsidRPr="7082BC4E">
              <w:rPr>
                <w:rFonts w:asciiTheme="minorHAnsi" w:hAnsiTheme="minorHAnsi" w:cstheme="minorBidi"/>
                <w:szCs w:val="24"/>
              </w:rPr>
              <w:t>100%</w:t>
            </w:r>
          </w:p>
        </w:tc>
      </w:tr>
    </w:tbl>
    <w:p w14:paraId="716193C5" w14:textId="77777777" w:rsidR="00592E2E" w:rsidRPr="009A21B0" w:rsidRDefault="00592E2E" w:rsidP="00592E2E">
      <w:pPr>
        <w:autoSpaceDE w:val="0"/>
        <w:autoSpaceDN w:val="0"/>
        <w:adjustRightInd w:val="0"/>
        <w:rPr>
          <w:rFonts w:asciiTheme="minorHAnsi" w:eastAsia="SimSun" w:hAnsiTheme="minorHAnsi" w:cstheme="minorHAnsi"/>
          <w:szCs w:val="24"/>
          <w:lang w:eastAsia="zh-CN"/>
        </w:rPr>
      </w:pPr>
    </w:p>
    <w:p w14:paraId="476ED491" w14:textId="77777777" w:rsidR="00592E2E" w:rsidRPr="009A21B0" w:rsidRDefault="00592E2E" w:rsidP="00592E2E">
      <w:pPr>
        <w:autoSpaceDE w:val="0"/>
        <w:autoSpaceDN w:val="0"/>
        <w:adjustRightInd w:val="0"/>
        <w:rPr>
          <w:rFonts w:asciiTheme="minorHAnsi" w:eastAsia="SimSun" w:hAnsiTheme="minorHAnsi" w:cstheme="minorHAnsi"/>
          <w:b/>
          <w:bCs/>
          <w:szCs w:val="24"/>
          <w:lang w:eastAsia="zh-CN"/>
        </w:rPr>
      </w:pPr>
      <w:r w:rsidRPr="009A21B0">
        <w:rPr>
          <w:rFonts w:asciiTheme="minorHAnsi" w:eastAsia="SimSun" w:hAnsiTheme="minorHAnsi" w:cstheme="minorHAnsi"/>
          <w:b/>
          <w:bCs/>
          <w:szCs w:val="24"/>
          <w:lang w:eastAsia="zh-CN"/>
        </w:rPr>
        <w:t>REFERRAL ASSESSMENT</w:t>
      </w:r>
    </w:p>
    <w:p w14:paraId="01DD9D04" w14:textId="77777777" w:rsidR="00592E2E" w:rsidRPr="009A21B0" w:rsidRDefault="00592E2E" w:rsidP="00592E2E">
      <w:pPr>
        <w:autoSpaceDE w:val="0"/>
        <w:autoSpaceDN w:val="0"/>
        <w:adjustRightInd w:val="0"/>
        <w:rPr>
          <w:rFonts w:asciiTheme="minorHAnsi" w:eastAsia="SimSun" w:hAnsiTheme="minorHAnsi" w:cstheme="minorHAnsi"/>
          <w:b/>
          <w:bCs/>
          <w:szCs w:val="24"/>
          <w:lang w:eastAsia="zh-CN"/>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500"/>
        <w:gridCol w:w="1890"/>
      </w:tblGrid>
      <w:tr w:rsidR="00592E2E" w:rsidRPr="009A21B0" w14:paraId="123FE0E7" w14:textId="77777777" w:rsidTr="00CD383E">
        <w:trPr>
          <w:cantSplit/>
          <w:trHeight w:val="796"/>
        </w:trPr>
        <w:tc>
          <w:tcPr>
            <w:tcW w:w="2268" w:type="dxa"/>
            <w:shd w:val="clear" w:color="auto" w:fill="auto"/>
          </w:tcPr>
          <w:p w14:paraId="2DDD49DE"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941" w:type="dxa"/>
            <w:shd w:val="clear" w:color="auto" w:fill="auto"/>
          </w:tcPr>
          <w:p w14:paraId="1D6791F6"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418" w:type="dxa"/>
            <w:shd w:val="clear" w:color="auto" w:fill="auto"/>
          </w:tcPr>
          <w:p w14:paraId="29573959"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1D632797" w14:textId="77777777" w:rsidTr="00CD383E">
        <w:trPr>
          <w:cantSplit/>
          <w:trHeight w:val="835"/>
        </w:trPr>
        <w:tc>
          <w:tcPr>
            <w:tcW w:w="2268" w:type="dxa"/>
            <w:shd w:val="clear" w:color="auto" w:fill="auto"/>
            <w:vAlign w:val="center"/>
          </w:tcPr>
          <w:p w14:paraId="37A3C207"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 (in lieu of the original assessment)</w:t>
            </w:r>
          </w:p>
        </w:tc>
        <w:tc>
          <w:tcPr>
            <w:tcW w:w="6941" w:type="dxa"/>
            <w:shd w:val="clear" w:color="auto" w:fill="auto"/>
            <w:vAlign w:val="center"/>
          </w:tcPr>
          <w:p w14:paraId="205764A8" w14:textId="4439CACE"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 xml:space="preserve">Legislation coursework in lieu of </w:t>
            </w:r>
            <w:r w:rsidR="004B385F" w:rsidRPr="7082BC4E">
              <w:rPr>
                <w:rFonts w:asciiTheme="minorHAnsi" w:hAnsiTheme="minorHAnsi" w:cstheme="minorBidi"/>
                <w:szCs w:val="24"/>
              </w:rPr>
              <w:t>test (</w:t>
            </w:r>
            <w:r w:rsidRPr="7082BC4E">
              <w:rPr>
                <w:rFonts w:asciiTheme="minorHAnsi" w:hAnsiTheme="minorHAnsi" w:cstheme="minorBidi"/>
                <w:szCs w:val="24"/>
              </w:rPr>
              <w:t>LO1)</w:t>
            </w:r>
          </w:p>
        </w:tc>
        <w:tc>
          <w:tcPr>
            <w:tcW w:w="1418" w:type="dxa"/>
            <w:shd w:val="clear" w:color="auto" w:fill="auto"/>
            <w:vAlign w:val="center"/>
          </w:tcPr>
          <w:p w14:paraId="53BD39E7" w14:textId="77777777" w:rsidR="00592E2E" w:rsidRPr="009A21B0" w:rsidRDefault="00592E2E" w:rsidP="00CD383E">
            <w:pPr>
              <w:jc w:val="right"/>
              <w:rPr>
                <w:rFonts w:asciiTheme="minorHAnsi" w:hAnsiTheme="minorHAnsi" w:cstheme="minorBidi"/>
                <w:szCs w:val="24"/>
              </w:rPr>
            </w:pPr>
            <w:r w:rsidRPr="7082BC4E">
              <w:rPr>
                <w:rFonts w:asciiTheme="minorHAnsi" w:hAnsiTheme="minorHAnsi" w:cstheme="minorBidi"/>
                <w:szCs w:val="24"/>
              </w:rPr>
              <w:t>100%</w:t>
            </w:r>
          </w:p>
        </w:tc>
      </w:tr>
      <w:tr w:rsidR="00592E2E" w:rsidRPr="009A21B0" w14:paraId="6533DA9E" w14:textId="77777777" w:rsidTr="00CD383E">
        <w:trPr>
          <w:cantSplit/>
          <w:trHeight w:val="722"/>
        </w:trPr>
        <w:tc>
          <w:tcPr>
            <w:tcW w:w="2268" w:type="dxa"/>
            <w:shd w:val="clear" w:color="auto" w:fill="auto"/>
            <w:vAlign w:val="center"/>
          </w:tcPr>
          <w:p w14:paraId="7FF28911"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941" w:type="dxa"/>
            <w:shd w:val="clear" w:color="auto" w:fill="auto"/>
            <w:vAlign w:val="center"/>
          </w:tcPr>
          <w:p w14:paraId="168160BE" w14:textId="528AC494"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 xml:space="preserve">Course work looking at the broader context of both laws and </w:t>
            </w:r>
            <w:r w:rsidR="004B385F" w:rsidRPr="7082BC4E">
              <w:rPr>
                <w:rFonts w:asciiTheme="minorHAnsi" w:hAnsiTheme="minorHAnsi" w:cstheme="minorBidi"/>
                <w:szCs w:val="24"/>
              </w:rPr>
              <w:t>ethics (</w:t>
            </w:r>
            <w:r w:rsidRPr="7082BC4E">
              <w:rPr>
                <w:rFonts w:asciiTheme="minorHAnsi" w:hAnsiTheme="minorHAnsi" w:cstheme="minorBidi"/>
                <w:szCs w:val="24"/>
              </w:rPr>
              <w:t>LO2-4)</w:t>
            </w:r>
          </w:p>
        </w:tc>
        <w:tc>
          <w:tcPr>
            <w:tcW w:w="1418" w:type="dxa"/>
            <w:shd w:val="clear" w:color="auto" w:fill="auto"/>
            <w:vAlign w:val="center"/>
          </w:tcPr>
          <w:p w14:paraId="7C690D65" w14:textId="77777777" w:rsidR="00592E2E" w:rsidRPr="009A21B0" w:rsidRDefault="00592E2E" w:rsidP="00CD383E">
            <w:pPr>
              <w:jc w:val="right"/>
              <w:rPr>
                <w:rFonts w:asciiTheme="minorHAnsi" w:hAnsiTheme="minorHAnsi" w:cstheme="minorBidi"/>
                <w:szCs w:val="24"/>
              </w:rPr>
            </w:pPr>
            <w:r w:rsidRPr="7082BC4E">
              <w:rPr>
                <w:rFonts w:asciiTheme="minorHAnsi" w:hAnsiTheme="minorHAnsi" w:cstheme="minorBidi"/>
                <w:szCs w:val="24"/>
              </w:rPr>
              <w:t>100%</w:t>
            </w:r>
          </w:p>
        </w:tc>
      </w:tr>
    </w:tbl>
    <w:p w14:paraId="1156D437" w14:textId="77777777" w:rsidR="00592E2E" w:rsidRPr="009A21B0" w:rsidRDefault="00592E2E" w:rsidP="00592E2E">
      <w:pPr>
        <w:autoSpaceDE w:val="0"/>
        <w:autoSpaceDN w:val="0"/>
        <w:adjustRightInd w:val="0"/>
        <w:rPr>
          <w:rFonts w:asciiTheme="minorHAnsi" w:eastAsia="SimSun" w:hAnsiTheme="minorHAnsi" w:cstheme="minorHAnsi"/>
          <w:szCs w:val="24"/>
          <w:lang w:eastAsia="zh-CN"/>
        </w:rPr>
      </w:pPr>
    </w:p>
    <w:p w14:paraId="4B17FC46" w14:textId="77777777" w:rsidR="00592E2E" w:rsidRPr="009A21B0" w:rsidRDefault="00592E2E" w:rsidP="00592E2E">
      <w:pPr>
        <w:autoSpaceDE w:val="0"/>
        <w:autoSpaceDN w:val="0"/>
        <w:adjustRightInd w:val="0"/>
        <w:rPr>
          <w:rFonts w:asciiTheme="minorHAnsi" w:eastAsia="SimSun" w:hAnsiTheme="minorHAnsi" w:cstheme="minorHAnsi"/>
          <w:szCs w:val="24"/>
          <w:lang w:eastAsia="zh-C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12"/>
      </w:tblGrid>
      <w:tr w:rsidR="00592E2E" w:rsidRPr="009A21B0" w14:paraId="1A2E4ACA" w14:textId="77777777" w:rsidTr="00CD383E">
        <w:tc>
          <w:tcPr>
            <w:tcW w:w="10598" w:type="dxa"/>
            <w:gridSpan w:val="2"/>
            <w:shd w:val="clear" w:color="auto" w:fill="auto"/>
          </w:tcPr>
          <w:p w14:paraId="7235EF68" w14:textId="77777777" w:rsidR="00592E2E" w:rsidRPr="009A21B0" w:rsidRDefault="00592E2E" w:rsidP="00CD383E">
            <w:pPr>
              <w:autoSpaceDE w:val="0"/>
              <w:autoSpaceDN w:val="0"/>
              <w:adjustRightInd w:val="0"/>
              <w:rPr>
                <w:rFonts w:asciiTheme="minorHAnsi" w:eastAsia="Calibri" w:hAnsiTheme="minorHAnsi" w:cstheme="minorHAnsi"/>
                <w:b/>
                <w:bCs/>
                <w:szCs w:val="24"/>
                <w:lang w:eastAsia="zh-CN"/>
              </w:rPr>
            </w:pPr>
            <w:r w:rsidRPr="009A21B0">
              <w:rPr>
                <w:rFonts w:asciiTheme="minorHAnsi" w:eastAsia="Calibri" w:hAnsiTheme="minorHAnsi" w:cstheme="minorHAnsi"/>
                <w:b/>
                <w:bCs/>
                <w:szCs w:val="24"/>
                <w:lang w:eastAsia="zh-CN"/>
              </w:rPr>
              <w:t>To be completed when presented for Minor Change approval and/or annually updated</w:t>
            </w:r>
          </w:p>
        </w:tc>
      </w:tr>
      <w:tr w:rsidR="00592E2E" w:rsidRPr="009A21B0" w14:paraId="7AC81E77" w14:textId="77777777" w:rsidTr="00CD383E">
        <w:tc>
          <w:tcPr>
            <w:tcW w:w="4786" w:type="dxa"/>
            <w:shd w:val="clear" w:color="auto" w:fill="auto"/>
          </w:tcPr>
          <w:p w14:paraId="7CF7F155" w14:textId="65E0A8EC" w:rsidR="00592E2E" w:rsidRPr="002D4B5F" w:rsidRDefault="00592E2E" w:rsidP="00CD383E">
            <w:pPr>
              <w:autoSpaceDE w:val="0"/>
              <w:autoSpaceDN w:val="0"/>
              <w:adjustRightInd w:val="0"/>
              <w:rPr>
                <w:rFonts w:asciiTheme="minorHAnsi" w:eastAsia="Calibri" w:hAnsiTheme="minorHAnsi" w:cstheme="minorHAnsi"/>
                <w:szCs w:val="24"/>
                <w:lang w:eastAsia="zh-CN"/>
              </w:rPr>
            </w:pPr>
            <w:r w:rsidRPr="002D4B5F">
              <w:rPr>
                <w:rFonts w:asciiTheme="minorHAnsi" w:eastAsia="Calibri" w:hAnsiTheme="minorHAnsi" w:cstheme="minorHAnsi"/>
                <w:b/>
                <w:bCs/>
                <w:szCs w:val="24"/>
                <w:lang w:eastAsia="zh-CN"/>
              </w:rPr>
              <w:t>Updated by</w:t>
            </w:r>
            <w:r w:rsidRPr="002D4B5F">
              <w:rPr>
                <w:rFonts w:asciiTheme="minorHAnsi" w:eastAsia="Calibri" w:hAnsiTheme="minorHAnsi" w:cstheme="minorHAnsi"/>
                <w:szCs w:val="24"/>
                <w:lang w:eastAsia="zh-CN"/>
              </w:rPr>
              <w:t xml:space="preserve">: </w:t>
            </w:r>
            <w:r w:rsidR="00D60A23" w:rsidRPr="002D4B5F">
              <w:rPr>
                <w:rFonts w:asciiTheme="minorHAnsi" w:eastAsia="Calibri" w:hAnsiTheme="minorHAnsi" w:cstheme="minorHAnsi"/>
                <w:szCs w:val="24"/>
                <w:lang w:eastAsia="zh-CN"/>
              </w:rPr>
              <w:t>Adam Stone</w:t>
            </w:r>
            <w:r w:rsidRPr="002D4B5F">
              <w:rPr>
                <w:rFonts w:asciiTheme="minorHAnsi" w:eastAsia="Calibri" w:hAnsiTheme="minorHAnsi" w:cstheme="minorHAnsi"/>
                <w:szCs w:val="24"/>
                <w:lang w:eastAsia="zh-CN"/>
              </w:rPr>
              <w:t xml:space="preserve">                                             </w:t>
            </w:r>
            <w:r w:rsidRPr="002D4B5F">
              <w:rPr>
                <w:rFonts w:asciiTheme="minorHAnsi" w:eastAsia="Calibri" w:hAnsiTheme="minorHAnsi" w:cstheme="minorHAnsi"/>
                <w:b/>
                <w:bCs/>
                <w:szCs w:val="24"/>
                <w:lang w:eastAsia="zh-CN"/>
              </w:rPr>
              <w:t>Date</w:t>
            </w:r>
            <w:r w:rsidRPr="002D4B5F">
              <w:rPr>
                <w:rFonts w:asciiTheme="minorHAnsi" w:eastAsia="Calibri" w:hAnsiTheme="minorHAnsi" w:cstheme="minorHAnsi"/>
                <w:szCs w:val="24"/>
                <w:lang w:eastAsia="zh-CN"/>
              </w:rPr>
              <w:t xml:space="preserve">: </w:t>
            </w:r>
            <w:r w:rsidR="00532A85" w:rsidRPr="002D4B5F">
              <w:rPr>
                <w:rFonts w:asciiTheme="minorHAnsi" w:eastAsia="Calibri" w:hAnsiTheme="minorHAnsi" w:cstheme="minorHAnsi"/>
                <w:szCs w:val="24"/>
                <w:lang w:eastAsia="zh-CN"/>
              </w:rPr>
              <w:t>Sept 2024</w:t>
            </w:r>
            <w:r w:rsidRPr="002D4B5F">
              <w:rPr>
                <w:rFonts w:asciiTheme="minorHAnsi" w:eastAsia="Calibri" w:hAnsiTheme="minorHAnsi" w:cstheme="minorHAnsi"/>
                <w:szCs w:val="24"/>
                <w:lang w:eastAsia="zh-CN"/>
              </w:rPr>
              <w:t xml:space="preserve"> </w:t>
            </w:r>
          </w:p>
        </w:tc>
        <w:tc>
          <w:tcPr>
            <w:tcW w:w="5812" w:type="dxa"/>
            <w:shd w:val="clear" w:color="auto" w:fill="auto"/>
          </w:tcPr>
          <w:p w14:paraId="4EF254CC" w14:textId="701DCD13" w:rsidR="00592E2E" w:rsidRPr="009A21B0" w:rsidRDefault="00592E2E" w:rsidP="00CD383E">
            <w:pPr>
              <w:autoSpaceDE w:val="0"/>
              <w:autoSpaceDN w:val="0"/>
              <w:adjustRightInd w:val="0"/>
              <w:rPr>
                <w:rFonts w:asciiTheme="minorHAnsi" w:eastAsia="Calibri" w:hAnsiTheme="minorHAnsi" w:cstheme="minorHAnsi"/>
                <w:szCs w:val="24"/>
                <w:lang w:eastAsia="zh-CN"/>
              </w:rPr>
            </w:pPr>
            <w:r w:rsidRPr="009A21B0">
              <w:rPr>
                <w:rFonts w:asciiTheme="minorHAnsi" w:eastAsia="Calibri" w:hAnsiTheme="minorHAnsi" w:cstheme="minorHAnsi"/>
                <w:b/>
                <w:bCs/>
                <w:szCs w:val="24"/>
                <w:lang w:eastAsia="zh-CN"/>
              </w:rPr>
              <w:t>Approved by</w:t>
            </w:r>
            <w:r w:rsidRPr="009A21B0">
              <w:rPr>
                <w:rFonts w:asciiTheme="minorHAnsi" w:eastAsia="Calibri" w:hAnsiTheme="minorHAnsi" w:cstheme="minorHAnsi"/>
                <w:szCs w:val="24"/>
                <w:lang w:eastAsia="zh-CN"/>
              </w:rPr>
              <w:t xml:space="preserve">: </w:t>
            </w:r>
            <w:r w:rsidR="00532A85">
              <w:rPr>
                <w:rFonts w:asciiTheme="minorHAnsi" w:eastAsia="Calibri" w:hAnsiTheme="minorHAnsi" w:cstheme="minorHAnsi"/>
                <w:szCs w:val="24"/>
                <w:lang w:eastAsia="zh-CN"/>
              </w:rPr>
              <w:t>Kristina Bayntun-Norman</w:t>
            </w:r>
            <w:r w:rsidRPr="009A21B0">
              <w:rPr>
                <w:rFonts w:asciiTheme="minorHAnsi" w:eastAsia="Calibri" w:hAnsiTheme="minorHAnsi" w:cstheme="minorHAnsi"/>
                <w:szCs w:val="24"/>
                <w:lang w:eastAsia="zh-CN"/>
              </w:rPr>
              <w:t xml:space="preserve">                         </w:t>
            </w:r>
          </w:p>
          <w:p w14:paraId="41ABE6F5" w14:textId="117F5DEB" w:rsidR="00592E2E" w:rsidRPr="009A21B0" w:rsidRDefault="00592E2E" w:rsidP="00CD383E">
            <w:pPr>
              <w:autoSpaceDE w:val="0"/>
              <w:autoSpaceDN w:val="0"/>
              <w:adjustRightInd w:val="0"/>
              <w:rPr>
                <w:rFonts w:asciiTheme="minorHAnsi" w:eastAsia="Calibri" w:hAnsiTheme="minorHAnsi" w:cstheme="minorHAnsi"/>
                <w:szCs w:val="24"/>
                <w:lang w:eastAsia="zh-CN"/>
              </w:rPr>
            </w:pPr>
            <w:r w:rsidRPr="00532A85">
              <w:rPr>
                <w:rFonts w:asciiTheme="minorHAnsi" w:eastAsia="Calibri" w:hAnsiTheme="minorHAnsi" w:cstheme="minorHAnsi"/>
                <w:b/>
                <w:bCs/>
                <w:szCs w:val="24"/>
                <w:lang w:eastAsia="zh-CN"/>
              </w:rPr>
              <w:t>Date</w:t>
            </w:r>
            <w:r w:rsidRPr="009A21B0">
              <w:rPr>
                <w:rFonts w:asciiTheme="minorHAnsi" w:eastAsia="Calibri" w:hAnsiTheme="minorHAnsi" w:cstheme="minorHAnsi"/>
                <w:szCs w:val="24"/>
                <w:lang w:eastAsia="zh-CN"/>
              </w:rPr>
              <w:t xml:space="preserve">: </w:t>
            </w:r>
            <w:r w:rsidR="00532A85">
              <w:rPr>
                <w:rFonts w:asciiTheme="minorHAnsi" w:eastAsia="Calibri" w:hAnsiTheme="minorHAnsi" w:cstheme="minorHAnsi"/>
                <w:szCs w:val="24"/>
                <w:lang w:eastAsia="zh-CN"/>
              </w:rPr>
              <w:t>Sept 2024</w:t>
            </w:r>
          </w:p>
        </w:tc>
      </w:tr>
    </w:tbl>
    <w:p w14:paraId="6A45B6C9" w14:textId="77777777" w:rsidR="00592E2E" w:rsidRPr="009A21B0" w:rsidRDefault="00592E2E" w:rsidP="00592E2E">
      <w:pPr>
        <w:rPr>
          <w:rFonts w:asciiTheme="minorHAnsi" w:hAnsiTheme="minorHAnsi" w:cstheme="minorHAnsi"/>
          <w:b/>
          <w:bCs/>
          <w:szCs w:val="24"/>
        </w:rPr>
      </w:pPr>
    </w:p>
    <w:p w14:paraId="0F822B18" w14:textId="77777777" w:rsidR="00592E2E" w:rsidRPr="00870CBB" w:rsidRDefault="00592E2E" w:rsidP="00592E2E">
      <w:pPr>
        <w:rPr>
          <w:rFonts w:asciiTheme="minorHAnsi" w:hAnsiTheme="minorHAnsi" w:cstheme="minorHAnsi"/>
          <w:b/>
          <w:bCs/>
          <w:szCs w:val="24"/>
        </w:rPr>
      </w:pPr>
      <w:r w:rsidRPr="00870CBB">
        <w:rPr>
          <w:rFonts w:asciiTheme="minorHAnsi" w:hAnsiTheme="minorHAnsi" w:cstheme="minorHAnsi"/>
          <w:b/>
          <w:bCs/>
          <w:szCs w:val="24"/>
        </w:rPr>
        <w:t>Recommended Reading</w:t>
      </w:r>
    </w:p>
    <w:p w14:paraId="0FBBE4AE" w14:textId="77777777" w:rsidR="00592E2E" w:rsidRPr="00870CBB" w:rsidRDefault="00592E2E" w:rsidP="00592E2E">
      <w:pPr>
        <w:rPr>
          <w:rFonts w:asciiTheme="minorHAnsi" w:hAnsiTheme="minorHAnsi" w:cstheme="minorHAnsi"/>
          <w:b/>
          <w:bCs/>
          <w:szCs w:val="24"/>
        </w:rPr>
      </w:pPr>
    </w:p>
    <w:p w14:paraId="36409A17"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 xml:space="preserve">Chaloner, P. (2020) </w:t>
      </w:r>
      <w:r w:rsidRPr="00870CBB">
        <w:rPr>
          <w:rFonts w:asciiTheme="minorHAnsi" w:hAnsiTheme="minorHAnsi" w:cstheme="minorHAnsi"/>
          <w:i/>
          <w:iCs/>
          <w:szCs w:val="24"/>
        </w:rPr>
        <w:t>This is esports (and how to spell it) - 2020: An insider’s guide to the world of pro gaming</w:t>
      </w:r>
      <w:r w:rsidRPr="00870CBB">
        <w:rPr>
          <w:rFonts w:asciiTheme="minorHAnsi" w:hAnsiTheme="minorHAnsi" w:cstheme="minorHAnsi"/>
          <w:szCs w:val="24"/>
        </w:rPr>
        <w:t>. London, England: Bloomsbury Sport.</w:t>
      </w:r>
    </w:p>
    <w:p w14:paraId="676424A4" w14:textId="77777777" w:rsidR="00592E2E" w:rsidRPr="00870CBB" w:rsidRDefault="00592E2E" w:rsidP="00592E2E">
      <w:pPr>
        <w:rPr>
          <w:rFonts w:asciiTheme="minorHAnsi" w:hAnsiTheme="minorHAnsi" w:cstheme="minorHAnsi"/>
          <w:szCs w:val="24"/>
        </w:rPr>
      </w:pPr>
    </w:p>
    <w:p w14:paraId="07DEA1F1"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 xml:space="preserve">Harvey, M. M. and Marlatt, R. (eds.) (2021) </w:t>
      </w:r>
      <w:r w:rsidRPr="00870CBB">
        <w:rPr>
          <w:rFonts w:asciiTheme="minorHAnsi" w:hAnsiTheme="minorHAnsi" w:cstheme="minorHAnsi"/>
          <w:i/>
          <w:iCs/>
          <w:szCs w:val="24"/>
        </w:rPr>
        <w:t>Esports research and its integration in education</w:t>
      </w:r>
      <w:r w:rsidRPr="00870CBB">
        <w:rPr>
          <w:rFonts w:asciiTheme="minorHAnsi" w:hAnsiTheme="minorHAnsi" w:cstheme="minorHAnsi"/>
          <w:szCs w:val="24"/>
        </w:rPr>
        <w:t>. Hershey, PA: Business Science Reference.</w:t>
      </w:r>
    </w:p>
    <w:p w14:paraId="02F73F6B" w14:textId="77777777" w:rsidR="00592E2E" w:rsidRPr="00870CBB" w:rsidRDefault="00592E2E" w:rsidP="00592E2E">
      <w:pPr>
        <w:rPr>
          <w:rFonts w:asciiTheme="minorHAnsi" w:hAnsiTheme="minorHAnsi" w:cstheme="minorHAnsi"/>
          <w:szCs w:val="24"/>
        </w:rPr>
      </w:pPr>
    </w:p>
    <w:p w14:paraId="6248AD6E"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 xml:space="preserve">Hyun, B. (2020) </w:t>
      </w:r>
      <w:r w:rsidRPr="00870CBB">
        <w:rPr>
          <w:rFonts w:asciiTheme="minorHAnsi" w:hAnsiTheme="minorHAnsi" w:cstheme="minorHAnsi"/>
          <w:i/>
          <w:iCs/>
          <w:szCs w:val="24"/>
        </w:rPr>
        <w:t>Demystifying esports: A personal guide to the history and future of competitive gaming</w:t>
      </w:r>
      <w:r w:rsidRPr="00870CBB">
        <w:rPr>
          <w:rFonts w:asciiTheme="minorHAnsi" w:hAnsiTheme="minorHAnsi" w:cstheme="minorHAnsi"/>
          <w:szCs w:val="24"/>
        </w:rPr>
        <w:t>. Lioncrest Publishing.</w:t>
      </w:r>
    </w:p>
    <w:p w14:paraId="193252B2"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br/>
        <w:t xml:space="preserve">Li, R. (2017) </w:t>
      </w:r>
      <w:r w:rsidRPr="00870CBB">
        <w:rPr>
          <w:rFonts w:asciiTheme="minorHAnsi" w:hAnsiTheme="minorHAnsi" w:cstheme="minorHAnsi"/>
          <w:i/>
          <w:iCs/>
          <w:szCs w:val="24"/>
        </w:rPr>
        <w:t>Good Luck have fun: The rise of eSports</w:t>
      </w:r>
      <w:r w:rsidRPr="00870CBB">
        <w:rPr>
          <w:rFonts w:asciiTheme="minorHAnsi" w:hAnsiTheme="minorHAnsi" w:cstheme="minorHAnsi"/>
          <w:szCs w:val="24"/>
        </w:rPr>
        <w:t>. New York, NY: Sky Pony Press.</w:t>
      </w:r>
    </w:p>
    <w:p w14:paraId="3A9B3933" w14:textId="77777777" w:rsidR="00592E2E" w:rsidRPr="00870CBB" w:rsidRDefault="00592E2E" w:rsidP="00592E2E">
      <w:pPr>
        <w:rPr>
          <w:rFonts w:asciiTheme="minorHAnsi" w:hAnsiTheme="minorHAnsi" w:cstheme="minorHAnsi"/>
          <w:szCs w:val="24"/>
        </w:rPr>
      </w:pPr>
    </w:p>
    <w:p w14:paraId="6FEE3EC1"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 xml:space="preserve">Miah, A. (2017) </w:t>
      </w:r>
      <w:r w:rsidRPr="00870CBB">
        <w:rPr>
          <w:rFonts w:asciiTheme="minorHAnsi" w:hAnsiTheme="minorHAnsi" w:cstheme="minorHAnsi"/>
          <w:i/>
          <w:iCs/>
          <w:szCs w:val="24"/>
        </w:rPr>
        <w:t>Sport 2.0: Transforming Sports for a Digital World</w:t>
      </w:r>
      <w:r w:rsidRPr="00870CBB">
        <w:rPr>
          <w:rFonts w:asciiTheme="minorHAnsi" w:hAnsiTheme="minorHAnsi" w:cstheme="minorHAnsi"/>
          <w:szCs w:val="24"/>
        </w:rPr>
        <w:t>. London, England: MIT Press.</w:t>
      </w:r>
    </w:p>
    <w:p w14:paraId="21EA5B2A" w14:textId="77777777" w:rsidR="00592E2E" w:rsidRPr="00870CBB" w:rsidRDefault="00592E2E" w:rsidP="00592E2E">
      <w:pPr>
        <w:rPr>
          <w:rFonts w:asciiTheme="minorHAnsi" w:hAnsiTheme="minorHAnsi" w:cstheme="minorHAnsi"/>
          <w:szCs w:val="24"/>
        </w:rPr>
      </w:pPr>
    </w:p>
    <w:p w14:paraId="36B82736"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 xml:space="preserve">Rogers, R. (ed.) (2021) </w:t>
      </w:r>
      <w:r w:rsidRPr="00870CBB">
        <w:rPr>
          <w:rFonts w:asciiTheme="minorHAnsi" w:hAnsiTheme="minorHAnsi" w:cstheme="minorHAnsi"/>
          <w:i/>
          <w:iCs/>
          <w:szCs w:val="24"/>
        </w:rPr>
        <w:t>Understanding esports: An introduction to the global phenomenon</w:t>
      </w:r>
      <w:r w:rsidRPr="00870CBB">
        <w:rPr>
          <w:rFonts w:asciiTheme="minorHAnsi" w:hAnsiTheme="minorHAnsi" w:cstheme="minorHAnsi"/>
          <w:szCs w:val="24"/>
        </w:rPr>
        <w:t>. Lanham, MD: Lexington Books.</w:t>
      </w:r>
    </w:p>
    <w:p w14:paraId="51C50AFF" w14:textId="77777777" w:rsidR="00592E2E" w:rsidRPr="00870CBB" w:rsidRDefault="00592E2E" w:rsidP="00592E2E">
      <w:pPr>
        <w:rPr>
          <w:rFonts w:asciiTheme="minorHAnsi" w:hAnsiTheme="minorHAnsi" w:cstheme="minorHAnsi"/>
          <w:szCs w:val="24"/>
        </w:rPr>
      </w:pPr>
    </w:p>
    <w:p w14:paraId="0F43C450"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 xml:space="preserve">Scholastic (2020) </w:t>
      </w:r>
      <w:r w:rsidRPr="00870CBB">
        <w:rPr>
          <w:rFonts w:asciiTheme="minorHAnsi" w:hAnsiTheme="minorHAnsi" w:cstheme="minorHAnsi"/>
          <w:i/>
          <w:iCs/>
          <w:szCs w:val="24"/>
        </w:rPr>
        <w:t>Esports: The Ultimate Guide</w:t>
      </w:r>
      <w:r w:rsidRPr="00870CBB">
        <w:rPr>
          <w:rFonts w:asciiTheme="minorHAnsi" w:hAnsiTheme="minorHAnsi" w:cstheme="minorHAnsi"/>
          <w:szCs w:val="24"/>
        </w:rPr>
        <w:t>. New York, NY: Scholastic.</w:t>
      </w:r>
    </w:p>
    <w:p w14:paraId="35CEE537"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br/>
        <w:t xml:space="preserve">Stubbs, M. (2018) </w:t>
      </w:r>
      <w:r w:rsidRPr="00870CBB">
        <w:rPr>
          <w:rFonts w:asciiTheme="minorHAnsi" w:hAnsiTheme="minorHAnsi" w:cstheme="minorHAnsi"/>
          <w:i/>
          <w:iCs/>
          <w:szCs w:val="24"/>
        </w:rPr>
        <w:t>Esports: The ultimate gamer’s guide</w:t>
      </w:r>
      <w:r w:rsidRPr="00870CBB">
        <w:rPr>
          <w:rFonts w:asciiTheme="minorHAnsi" w:hAnsiTheme="minorHAnsi" w:cstheme="minorHAnsi"/>
          <w:szCs w:val="24"/>
        </w:rPr>
        <w:t>. London, England: Templar Publishing.</w:t>
      </w:r>
    </w:p>
    <w:p w14:paraId="5D3C32A4" w14:textId="77777777" w:rsidR="00592E2E" w:rsidRPr="009A21B0" w:rsidRDefault="00592E2E" w:rsidP="00592E2E">
      <w:pPr>
        <w:jc w:val="center"/>
        <w:rPr>
          <w:rFonts w:asciiTheme="minorHAnsi" w:hAnsiTheme="minorHAnsi" w:cstheme="minorHAnsi"/>
          <w:b/>
          <w:szCs w:val="24"/>
        </w:rPr>
      </w:pPr>
      <w:r w:rsidRPr="009A21B0">
        <w:rPr>
          <w:rFonts w:asciiTheme="minorHAnsi" w:hAnsiTheme="minorHAnsi" w:cstheme="minorHAnsi"/>
          <w:b/>
          <w:bCs/>
          <w:szCs w:val="24"/>
        </w:rPr>
        <w:br w:type="page"/>
      </w:r>
      <w:r w:rsidRPr="009A21B0">
        <w:rPr>
          <w:rFonts w:asciiTheme="minorHAnsi" w:hAnsiTheme="minorHAnsi" w:cstheme="minorHAnsi"/>
          <w:b/>
          <w:szCs w:val="24"/>
        </w:rPr>
        <w:lastRenderedPageBreak/>
        <w:t>UNIVERSITY OF PLYMOUTH MODULE RECORD</w:t>
      </w:r>
    </w:p>
    <w:p w14:paraId="696F983D" w14:textId="77777777" w:rsidR="00592E2E" w:rsidRPr="009A21B0" w:rsidRDefault="00592E2E" w:rsidP="00592E2E">
      <w:pPr>
        <w:jc w:val="center"/>
        <w:rPr>
          <w:rFonts w:asciiTheme="minorHAnsi" w:hAnsiTheme="minorHAnsi" w:cstheme="minorHAnsi"/>
          <w:b/>
          <w:szCs w:val="24"/>
        </w:rPr>
      </w:pPr>
    </w:p>
    <w:p w14:paraId="7930541E"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r w:rsidRPr="009A21B0">
        <w:rPr>
          <w:rFonts w:asciiTheme="minorHAnsi" w:hAnsiTheme="minorHAnsi" w:cstheme="minorHAnsi"/>
          <w:b/>
          <w:szCs w:val="24"/>
          <w:u w:val="single"/>
        </w:rPr>
        <w:t>SECTION A: DEFINITIVE MODULE RECORD</w:t>
      </w:r>
      <w:r w:rsidRPr="009A21B0">
        <w:rPr>
          <w:rFonts w:asciiTheme="minorHAnsi" w:hAnsiTheme="minorHAnsi" w:cstheme="minorHAnsi"/>
          <w:b/>
          <w:i/>
          <w:szCs w:val="24"/>
        </w:rPr>
        <w:t>. Proposed changes must be submitted via Faculty/AP Quality Procedures for approval and issue of new module code.</w:t>
      </w:r>
    </w:p>
    <w:p w14:paraId="4E17FBAF"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p>
    <w:tbl>
      <w:tblPr>
        <w:tblW w:w="10748" w:type="dxa"/>
        <w:tblLook w:val="04A0" w:firstRow="1" w:lastRow="0" w:firstColumn="1" w:lastColumn="0" w:noHBand="0" w:noVBand="1"/>
      </w:tblPr>
      <w:tblGrid>
        <w:gridCol w:w="2213"/>
        <w:gridCol w:w="1121"/>
        <w:gridCol w:w="352"/>
        <w:gridCol w:w="2126"/>
        <w:gridCol w:w="975"/>
        <w:gridCol w:w="398"/>
        <w:gridCol w:w="2092"/>
        <w:gridCol w:w="1389"/>
        <w:gridCol w:w="82"/>
      </w:tblGrid>
      <w:tr w:rsidR="00592E2E" w:rsidRPr="009A21B0" w14:paraId="1EFC9709" w14:textId="77777777" w:rsidTr="007F714D">
        <w:tc>
          <w:tcPr>
            <w:tcW w:w="3686" w:type="dxa"/>
            <w:gridSpan w:val="3"/>
            <w:shd w:val="clear" w:color="auto" w:fill="auto"/>
          </w:tcPr>
          <w:p w14:paraId="091F3AED" w14:textId="3956C658"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 xml:space="preserve">MODULE CODE: </w:t>
            </w:r>
            <w:r w:rsidR="007F714D">
              <w:rPr>
                <w:rFonts w:asciiTheme="minorHAnsi" w:hAnsiTheme="minorHAnsi" w:cstheme="minorHAnsi"/>
                <w:b/>
                <w:szCs w:val="24"/>
              </w:rPr>
              <w:t>E</w:t>
            </w:r>
            <w:r w:rsidRPr="009A21B0">
              <w:rPr>
                <w:rFonts w:asciiTheme="minorHAnsi" w:hAnsiTheme="minorHAnsi" w:cstheme="minorHAnsi"/>
                <w:b/>
                <w:szCs w:val="24"/>
              </w:rPr>
              <w:t>XCE2041</w:t>
            </w:r>
          </w:p>
        </w:tc>
        <w:tc>
          <w:tcPr>
            <w:tcW w:w="7062" w:type="dxa"/>
            <w:gridSpan w:val="6"/>
            <w:shd w:val="clear" w:color="auto" w:fill="auto"/>
          </w:tcPr>
          <w:p w14:paraId="0E243B1E" w14:textId="77777777" w:rsidR="00592E2E" w:rsidRPr="009A21B0" w:rsidRDefault="00592E2E" w:rsidP="007F714D">
            <w:pPr>
              <w:tabs>
                <w:tab w:val="left" w:pos="1985"/>
                <w:tab w:val="left" w:pos="4253"/>
                <w:tab w:val="left" w:pos="7371"/>
                <w:tab w:val="left" w:pos="8364"/>
              </w:tabs>
              <w:ind w:left="316"/>
              <w:rPr>
                <w:rFonts w:asciiTheme="minorHAnsi" w:hAnsiTheme="minorHAnsi" w:cstheme="minorHAnsi"/>
                <w:b/>
                <w:szCs w:val="24"/>
              </w:rPr>
            </w:pPr>
            <w:r w:rsidRPr="009A21B0">
              <w:rPr>
                <w:rFonts w:asciiTheme="minorHAnsi" w:hAnsiTheme="minorHAnsi" w:cstheme="minorHAnsi"/>
                <w:b/>
                <w:szCs w:val="24"/>
              </w:rPr>
              <w:t xml:space="preserve">MODULE TITLE: </w:t>
            </w:r>
            <w:r w:rsidRPr="009A21B0">
              <w:rPr>
                <w:rFonts w:asciiTheme="minorHAnsi" w:hAnsiTheme="minorHAnsi" w:cstheme="minorHAnsi"/>
                <w:b/>
                <w:bCs/>
                <w:szCs w:val="24"/>
              </w:rPr>
              <w:t>Esports Infrastructure</w:t>
            </w:r>
          </w:p>
        </w:tc>
      </w:tr>
      <w:tr w:rsidR="00592E2E" w:rsidRPr="009A21B0" w14:paraId="5ACD9527" w14:textId="77777777" w:rsidTr="007F714D">
        <w:tc>
          <w:tcPr>
            <w:tcW w:w="3686" w:type="dxa"/>
            <w:gridSpan w:val="3"/>
            <w:shd w:val="clear" w:color="auto" w:fill="auto"/>
          </w:tcPr>
          <w:p w14:paraId="5B3B0364"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CREDITS:</w:t>
            </w:r>
            <w:r w:rsidRPr="009A21B0">
              <w:rPr>
                <w:rFonts w:asciiTheme="minorHAnsi" w:hAnsiTheme="minorHAnsi" w:cstheme="minorHAnsi"/>
                <w:szCs w:val="24"/>
              </w:rPr>
              <w:t xml:space="preserve">  </w:t>
            </w:r>
            <w:r w:rsidRPr="009A21B0">
              <w:rPr>
                <w:rFonts w:asciiTheme="minorHAnsi" w:hAnsiTheme="minorHAnsi" w:cstheme="minorHAnsi"/>
                <w:b/>
                <w:bCs/>
                <w:szCs w:val="24"/>
              </w:rPr>
              <w:t>20</w:t>
            </w:r>
          </w:p>
        </w:tc>
        <w:tc>
          <w:tcPr>
            <w:tcW w:w="3101" w:type="dxa"/>
            <w:gridSpan w:val="2"/>
            <w:shd w:val="clear" w:color="auto" w:fill="auto"/>
          </w:tcPr>
          <w:p w14:paraId="01FE0C57"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FHEQ</w:t>
            </w:r>
            <w:r w:rsidRPr="009A21B0">
              <w:rPr>
                <w:rFonts w:asciiTheme="minorHAnsi" w:hAnsiTheme="minorHAnsi" w:cstheme="minorHAnsi"/>
                <w:szCs w:val="24"/>
              </w:rPr>
              <w:t xml:space="preserve"> </w:t>
            </w:r>
            <w:r w:rsidRPr="009A21B0">
              <w:rPr>
                <w:rFonts w:asciiTheme="minorHAnsi" w:hAnsiTheme="minorHAnsi" w:cstheme="minorHAnsi"/>
                <w:b/>
                <w:szCs w:val="24"/>
              </w:rPr>
              <w:t>LEVEL: 5</w:t>
            </w:r>
          </w:p>
        </w:tc>
        <w:tc>
          <w:tcPr>
            <w:tcW w:w="3961" w:type="dxa"/>
            <w:gridSpan w:val="4"/>
            <w:shd w:val="clear" w:color="auto" w:fill="auto"/>
          </w:tcPr>
          <w:p w14:paraId="0A2C267F"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HECOS CODE: 100368 Creative Computing</w:t>
            </w:r>
          </w:p>
        </w:tc>
      </w:tr>
      <w:tr w:rsidR="00592E2E" w:rsidRPr="009A21B0" w14:paraId="72C25419" w14:textId="77777777" w:rsidTr="007F714D">
        <w:tc>
          <w:tcPr>
            <w:tcW w:w="3686" w:type="dxa"/>
            <w:gridSpan w:val="3"/>
            <w:shd w:val="clear" w:color="auto" w:fill="auto"/>
          </w:tcPr>
          <w:p w14:paraId="1BDFE0C9"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lang w:val="pt-BR"/>
              </w:rPr>
              <w:t>PRE-REQUISITES: None</w:t>
            </w:r>
          </w:p>
        </w:tc>
        <w:tc>
          <w:tcPr>
            <w:tcW w:w="3101" w:type="dxa"/>
            <w:gridSpan w:val="2"/>
            <w:shd w:val="clear" w:color="auto" w:fill="auto"/>
          </w:tcPr>
          <w:p w14:paraId="76BF5196"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lang w:val="pt-BR"/>
              </w:rPr>
              <w:t>CO-REQUISITES:  None</w:t>
            </w:r>
          </w:p>
        </w:tc>
        <w:tc>
          <w:tcPr>
            <w:tcW w:w="3961" w:type="dxa"/>
            <w:gridSpan w:val="4"/>
            <w:shd w:val="clear" w:color="auto" w:fill="auto"/>
          </w:tcPr>
          <w:p w14:paraId="24A9EE24"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rPr>
              <w:t>COMPENSATABLE:  Yes</w:t>
            </w:r>
          </w:p>
          <w:p w14:paraId="26219E4A"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p>
        </w:tc>
      </w:tr>
      <w:tr w:rsidR="00592E2E" w:rsidRPr="009A21B0" w14:paraId="5B0544C0" w14:textId="77777777" w:rsidTr="007F714D">
        <w:tc>
          <w:tcPr>
            <w:tcW w:w="10744" w:type="dxa"/>
            <w:gridSpan w:val="9"/>
            <w:shd w:val="clear" w:color="auto" w:fill="auto"/>
          </w:tcPr>
          <w:p w14:paraId="24212D6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SHORT MODULE DESCRIPTOR: </w:t>
            </w:r>
            <w:r w:rsidRPr="009A21B0">
              <w:rPr>
                <w:rFonts w:asciiTheme="minorHAnsi" w:hAnsiTheme="minorHAnsi" w:cstheme="minorHAnsi"/>
                <w:i/>
                <w:szCs w:val="24"/>
              </w:rPr>
              <w:t>(max 425 characters)</w:t>
            </w:r>
          </w:p>
          <w:p w14:paraId="27D7BF0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p w14:paraId="1AC85DFD"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Learners will have knowledge of computer hardware, network infrastructure required to support e-sports games and events. Includes network hardware, connection interfaces, protocols, firewalls, and how these can be configured to specifically support applications. Learners will design solutions to support events through specification of hardware, network equipment and cabling, network diagrams and configuration information.</w:t>
            </w:r>
          </w:p>
          <w:p w14:paraId="13CA82B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tc>
      </w:tr>
      <w:tr w:rsidR="00592E2E" w:rsidRPr="009A21B0" w14:paraId="3F66002E"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10666" w:type="dxa"/>
            <w:gridSpan w:val="8"/>
            <w:tcBorders>
              <w:top w:val="single" w:sz="4" w:space="0" w:color="auto"/>
              <w:left w:val="single" w:sz="4" w:space="0" w:color="auto"/>
              <w:bottom w:val="single" w:sz="4" w:space="0" w:color="auto"/>
              <w:right w:val="single" w:sz="4" w:space="0" w:color="auto"/>
            </w:tcBorders>
            <w:shd w:val="clear" w:color="auto" w:fill="auto"/>
          </w:tcPr>
          <w:p w14:paraId="742B624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 xml:space="preserve">ELEMENTS OF ASSESSMENT </w:t>
            </w:r>
            <w:r w:rsidRPr="009A21B0">
              <w:rPr>
                <w:rFonts w:asciiTheme="minorHAnsi" w:hAnsiTheme="minorHAnsi" w:cstheme="minorHAnsi"/>
                <w:i/>
                <w:szCs w:val="24"/>
              </w:rPr>
              <w:t xml:space="preserve">[Use HESA KIS definitions] – see </w:t>
            </w:r>
            <w:hyperlink r:id="rId47" w:history="1">
              <w:r w:rsidRPr="009A21B0">
                <w:rPr>
                  <w:rStyle w:val="Hyperlink"/>
                  <w:rFonts w:asciiTheme="minorHAnsi" w:hAnsiTheme="minorHAnsi" w:cstheme="minorHAnsi"/>
                  <w:i/>
                  <w:szCs w:val="24"/>
                </w:rPr>
                <w:t>Definitions of Elements and Components of Assessment</w:t>
              </w:r>
            </w:hyperlink>
          </w:p>
        </w:tc>
      </w:tr>
      <w:tr w:rsidR="00592E2E" w:rsidRPr="009A21B0" w14:paraId="04E67F47"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Height w:val="414"/>
        </w:trPr>
        <w:tc>
          <w:tcPr>
            <w:tcW w:w="2213" w:type="dxa"/>
            <w:tcBorders>
              <w:top w:val="single" w:sz="4" w:space="0" w:color="auto"/>
              <w:left w:val="single" w:sz="4" w:space="0" w:color="auto"/>
              <w:bottom w:val="single" w:sz="4" w:space="0" w:color="auto"/>
              <w:right w:val="single" w:sz="4" w:space="0" w:color="auto"/>
            </w:tcBorders>
            <w:shd w:val="clear" w:color="auto" w:fill="auto"/>
          </w:tcPr>
          <w:p w14:paraId="4721BC2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E1</w:t>
            </w:r>
            <w:r w:rsidRPr="009A21B0">
              <w:rPr>
                <w:rFonts w:asciiTheme="minorHAnsi" w:hAnsiTheme="minorHAnsi" w:cstheme="minorHAnsi"/>
                <w:szCs w:val="24"/>
              </w:rPr>
              <w:t xml:space="preserve"> (Examination)</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743BFD08"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p>
        </w:tc>
        <w:tc>
          <w:tcPr>
            <w:tcW w:w="2478" w:type="dxa"/>
            <w:gridSpan w:val="2"/>
            <w:tcBorders>
              <w:top w:val="single" w:sz="4" w:space="0" w:color="auto"/>
              <w:left w:val="single" w:sz="4" w:space="0" w:color="auto"/>
              <w:bottom w:val="single" w:sz="4" w:space="0" w:color="auto"/>
              <w:right w:val="single" w:sz="4" w:space="0" w:color="auto"/>
            </w:tcBorders>
            <w:shd w:val="clear" w:color="auto" w:fill="auto"/>
          </w:tcPr>
          <w:p w14:paraId="3C670615"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b/>
                <w:bCs/>
                <w:szCs w:val="24"/>
              </w:rPr>
              <w:t>C1</w:t>
            </w:r>
            <w:r w:rsidRPr="009A21B0">
              <w:rPr>
                <w:rFonts w:asciiTheme="minorHAnsi" w:hAnsiTheme="minorHAnsi" w:cstheme="minorHAnsi"/>
                <w:szCs w:val="24"/>
              </w:rPr>
              <w:t xml:space="preserve"> (Coursework)</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576115F0"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bCs/>
                <w:szCs w:val="24"/>
              </w:rPr>
            </w:pPr>
            <w:r w:rsidRPr="009A21B0">
              <w:rPr>
                <w:rFonts w:asciiTheme="minorHAnsi" w:hAnsiTheme="minorHAnsi" w:cstheme="minorHAnsi"/>
                <w:b/>
                <w:bCs/>
                <w:szCs w:val="24"/>
              </w:rPr>
              <w:t>60%</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2938EE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P1 (</w:t>
            </w:r>
            <w:r w:rsidRPr="009A21B0">
              <w:rPr>
                <w:rFonts w:asciiTheme="minorHAnsi" w:hAnsiTheme="minorHAnsi" w:cstheme="minorHAnsi"/>
                <w:szCs w:val="24"/>
              </w:rPr>
              <w:t>Practical</w:t>
            </w:r>
            <w:r w:rsidRPr="009A21B0">
              <w:rPr>
                <w:rFonts w:asciiTheme="minorHAnsi" w:hAnsiTheme="minorHAnsi" w:cstheme="minorHAnsi"/>
                <w:b/>
                <w:bCs/>
                <w:szCs w:val="24"/>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1DCF66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40%</w:t>
            </w:r>
          </w:p>
        </w:tc>
      </w:tr>
      <w:tr w:rsidR="00592E2E" w:rsidRPr="009A21B0" w14:paraId="007980EA"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Height w:val="419"/>
        </w:trPr>
        <w:tc>
          <w:tcPr>
            <w:tcW w:w="2213" w:type="dxa"/>
            <w:tcBorders>
              <w:top w:val="single" w:sz="4" w:space="0" w:color="auto"/>
              <w:left w:val="single" w:sz="4" w:space="0" w:color="auto"/>
              <w:bottom w:val="single" w:sz="4" w:space="0" w:color="auto"/>
              <w:right w:val="single" w:sz="4" w:space="0" w:color="auto"/>
            </w:tcBorders>
            <w:shd w:val="clear" w:color="auto" w:fill="auto"/>
          </w:tcPr>
          <w:p w14:paraId="19AD8BC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E2 </w:t>
            </w:r>
            <w:r w:rsidRPr="009A21B0">
              <w:rPr>
                <w:rFonts w:asciiTheme="minorHAnsi" w:hAnsiTheme="minorHAnsi" w:cstheme="minorHAnsi"/>
                <w:szCs w:val="24"/>
              </w:rPr>
              <w:t>(Clinical Examination)</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31D91C7A"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478" w:type="dxa"/>
            <w:gridSpan w:val="2"/>
            <w:tcBorders>
              <w:top w:val="single" w:sz="4" w:space="0" w:color="auto"/>
              <w:left w:val="single" w:sz="4" w:space="0" w:color="auto"/>
              <w:bottom w:val="single" w:sz="4" w:space="0" w:color="auto"/>
              <w:right w:val="single" w:sz="4" w:space="0" w:color="auto"/>
            </w:tcBorders>
            <w:shd w:val="clear" w:color="auto" w:fill="auto"/>
          </w:tcPr>
          <w:p w14:paraId="7126487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A1 </w:t>
            </w:r>
            <w:r w:rsidRPr="009A21B0">
              <w:rPr>
                <w:rFonts w:asciiTheme="minorHAnsi" w:hAnsiTheme="minorHAnsi" w:cstheme="minorHAnsi"/>
                <w:szCs w:val="24"/>
              </w:rPr>
              <w:t>(Generic assessment)</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64B6D665"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54BC08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625BAB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2781C693"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Height w:val="419"/>
        </w:trPr>
        <w:tc>
          <w:tcPr>
            <w:tcW w:w="2213" w:type="dxa"/>
            <w:tcBorders>
              <w:top w:val="single" w:sz="4" w:space="0" w:color="auto"/>
              <w:left w:val="single" w:sz="4" w:space="0" w:color="auto"/>
              <w:bottom w:val="single" w:sz="4" w:space="0" w:color="auto"/>
              <w:right w:val="single" w:sz="4" w:space="0" w:color="auto"/>
            </w:tcBorders>
            <w:shd w:val="clear" w:color="auto" w:fill="auto"/>
          </w:tcPr>
          <w:p w14:paraId="5053307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T1</w:t>
            </w:r>
            <w:r w:rsidRPr="009A21B0">
              <w:rPr>
                <w:rFonts w:asciiTheme="minorHAnsi" w:hAnsiTheme="minorHAnsi" w:cstheme="minorHAnsi"/>
                <w:szCs w:val="24"/>
              </w:rPr>
              <w:t xml:space="preserve"> (Test)</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22779D41"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478" w:type="dxa"/>
            <w:gridSpan w:val="2"/>
            <w:tcBorders>
              <w:top w:val="single" w:sz="4" w:space="0" w:color="auto"/>
              <w:left w:val="single" w:sz="4" w:space="0" w:color="auto"/>
              <w:bottom w:val="single" w:sz="4" w:space="0" w:color="auto"/>
              <w:right w:val="single" w:sz="4" w:space="0" w:color="auto"/>
            </w:tcBorders>
            <w:shd w:val="clear" w:color="auto" w:fill="auto"/>
          </w:tcPr>
          <w:p w14:paraId="61D878E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48A29819"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0B1C5A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EF992C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5363981F" w14:textId="77777777" w:rsidTr="007F714D">
        <w:tc>
          <w:tcPr>
            <w:tcW w:w="10744" w:type="dxa"/>
            <w:gridSpan w:val="9"/>
            <w:shd w:val="clear" w:color="auto" w:fill="auto"/>
          </w:tcPr>
          <w:p w14:paraId="38ABB1C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p w14:paraId="2DD0A206" w14:textId="4280E35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szCs w:val="24"/>
              </w:rPr>
            </w:pPr>
            <w:r w:rsidRPr="7082BC4E">
              <w:rPr>
                <w:rFonts w:asciiTheme="minorHAnsi" w:hAnsiTheme="minorHAnsi" w:cstheme="minorBidi"/>
                <w:b/>
                <w:bCs/>
                <w:szCs w:val="24"/>
              </w:rPr>
              <w:t>SUBJECT ASSESSMENT PANEL to which module should be linked</w:t>
            </w:r>
            <w:r w:rsidRPr="7082BC4E">
              <w:rPr>
                <w:rFonts w:asciiTheme="minorHAnsi" w:hAnsiTheme="minorHAnsi" w:cstheme="minorBidi"/>
                <w:szCs w:val="24"/>
              </w:rPr>
              <w:t xml:space="preserve">: </w:t>
            </w:r>
            <w:r w:rsidR="004B385F" w:rsidRPr="7082BC4E">
              <w:rPr>
                <w:rFonts w:asciiTheme="minorHAnsi" w:hAnsiTheme="minorHAnsi" w:cstheme="minorBidi"/>
                <w:szCs w:val="24"/>
              </w:rPr>
              <w:t>Computing.</w:t>
            </w:r>
          </w:p>
          <w:p w14:paraId="37E47B8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6D57A899" w14:textId="77777777" w:rsidTr="007F714D">
        <w:tc>
          <w:tcPr>
            <w:tcW w:w="10744" w:type="dxa"/>
            <w:gridSpan w:val="9"/>
            <w:shd w:val="clear" w:color="auto" w:fill="auto"/>
          </w:tcPr>
          <w:p w14:paraId="2ECFD24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Professional body minimum pass mark requirement:</w:t>
            </w:r>
          </w:p>
          <w:p w14:paraId="75C3A32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1C435817" w14:textId="77777777" w:rsidTr="007F714D">
        <w:tc>
          <w:tcPr>
            <w:tcW w:w="10744" w:type="dxa"/>
            <w:gridSpan w:val="9"/>
            <w:shd w:val="clear" w:color="auto" w:fill="auto"/>
          </w:tcPr>
          <w:p w14:paraId="56EBD8B6" w14:textId="77777777" w:rsidR="00592E2E" w:rsidRPr="009A21B0" w:rsidRDefault="00592E2E" w:rsidP="00CD383E">
            <w:pPr>
              <w:rPr>
                <w:rFonts w:asciiTheme="minorHAnsi" w:hAnsiTheme="minorHAnsi" w:cstheme="minorHAnsi"/>
                <w:i/>
                <w:szCs w:val="24"/>
              </w:rPr>
            </w:pPr>
            <w:r w:rsidRPr="009A21B0">
              <w:rPr>
                <w:rFonts w:asciiTheme="minorHAnsi" w:hAnsiTheme="minorHAnsi" w:cstheme="minorHAnsi"/>
                <w:szCs w:val="24"/>
              </w:rPr>
              <w:br w:type="page"/>
            </w:r>
            <w:r w:rsidRPr="009A21B0">
              <w:rPr>
                <w:rFonts w:asciiTheme="minorHAnsi" w:hAnsiTheme="minorHAnsi" w:cstheme="minorHAnsi"/>
                <w:b/>
                <w:szCs w:val="24"/>
              </w:rPr>
              <w:t>MODULE AIMS:</w:t>
            </w:r>
          </w:p>
          <w:p w14:paraId="30E5A3F2" w14:textId="77777777" w:rsidR="00592E2E" w:rsidRPr="009A21B0" w:rsidRDefault="00592E2E">
            <w:pPr>
              <w:numPr>
                <w:ilvl w:val="0"/>
                <w:numId w:val="23"/>
              </w:numPr>
              <w:spacing w:before="100" w:beforeAutospacing="1" w:after="100" w:afterAutospacing="1"/>
              <w:rPr>
                <w:rFonts w:asciiTheme="minorHAnsi" w:hAnsiTheme="minorHAnsi" w:cstheme="minorHAnsi"/>
                <w:bCs/>
                <w:szCs w:val="24"/>
              </w:rPr>
            </w:pPr>
            <w:r w:rsidRPr="009A21B0">
              <w:rPr>
                <w:rFonts w:asciiTheme="minorHAnsi" w:hAnsiTheme="minorHAnsi" w:cstheme="minorHAnsi"/>
                <w:bCs/>
                <w:szCs w:val="24"/>
              </w:rPr>
              <w:t>Identify computer hardware specifications required to facilitate Esports gameplay and evaluate how changes in hardware can affect this.</w:t>
            </w:r>
          </w:p>
          <w:p w14:paraId="74CF4EFB" w14:textId="64BB2327" w:rsidR="00592E2E" w:rsidRPr="009A21B0" w:rsidRDefault="00592E2E">
            <w:pPr>
              <w:numPr>
                <w:ilvl w:val="0"/>
                <w:numId w:val="23"/>
              </w:numPr>
              <w:spacing w:before="100" w:beforeAutospacing="1" w:after="100" w:afterAutospacing="1"/>
              <w:rPr>
                <w:rFonts w:asciiTheme="minorHAnsi" w:hAnsiTheme="minorHAnsi" w:cstheme="minorHAnsi"/>
                <w:bCs/>
                <w:szCs w:val="24"/>
              </w:rPr>
            </w:pPr>
            <w:r w:rsidRPr="009A21B0">
              <w:rPr>
                <w:rFonts w:asciiTheme="minorHAnsi" w:hAnsiTheme="minorHAnsi" w:cstheme="minorHAnsi"/>
                <w:bCs/>
                <w:szCs w:val="24"/>
              </w:rPr>
              <w:t xml:space="preserve">Identify network hardware required for Esports gameplay, analyse network quality, and recommend changes that affect </w:t>
            </w:r>
            <w:r w:rsidR="004B385F" w:rsidRPr="009A21B0">
              <w:rPr>
                <w:rFonts w:asciiTheme="minorHAnsi" w:hAnsiTheme="minorHAnsi" w:cstheme="minorHAnsi"/>
                <w:bCs/>
                <w:szCs w:val="24"/>
              </w:rPr>
              <w:t>performance.</w:t>
            </w:r>
          </w:p>
          <w:p w14:paraId="5015EBBE" w14:textId="6AF7C065" w:rsidR="00592E2E" w:rsidRPr="009A21B0" w:rsidRDefault="00592E2E">
            <w:pPr>
              <w:numPr>
                <w:ilvl w:val="0"/>
                <w:numId w:val="23"/>
              </w:numPr>
              <w:spacing w:before="100" w:beforeAutospacing="1" w:after="100" w:afterAutospacing="1"/>
              <w:rPr>
                <w:rFonts w:asciiTheme="minorHAnsi" w:hAnsiTheme="minorHAnsi" w:cstheme="minorHAnsi"/>
                <w:bCs/>
                <w:szCs w:val="24"/>
              </w:rPr>
            </w:pPr>
            <w:r w:rsidRPr="009A21B0">
              <w:rPr>
                <w:rFonts w:asciiTheme="minorHAnsi" w:hAnsiTheme="minorHAnsi" w:cstheme="minorHAnsi"/>
                <w:bCs/>
                <w:szCs w:val="24"/>
              </w:rPr>
              <w:t xml:space="preserve">Design a computer hardware and network solution for an Esports </w:t>
            </w:r>
            <w:r w:rsidR="004B385F" w:rsidRPr="009A21B0">
              <w:rPr>
                <w:rFonts w:asciiTheme="minorHAnsi" w:hAnsiTheme="minorHAnsi" w:cstheme="minorHAnsi"/>
                <w:bCs/>
                <w:szCs w:val="24"/>
              </w:rPr>
              <w:t>event.</w:t>
            </w:r>
          </w:p>
          <w:p w14:paraId="7401BBE6" w14:textId="20ED98BD" w:rsidR="00592E2E" w:rsidRPr="009A21B0" w:rsidRDefault="00592E2E">
            <w:pPr>
              <w:numPr>
                <w:ilvl w:val="0"/>
                <w:numId w:val="23"/>
              </w:numPr>
              <w:spacing w:before="100" w:beforeAutospacing="1" w:after="100" w:afterAutospacing="1"/>
              <w:rPr>
                <w:rFonts w:asciiTheme="minorHAnsi" w:hAnsiTheme="minorHAnsi" w:cstheme="minorHAnsi"/>
                <w:bCs/>
                <w:szCs w:val="24"/>
              </w:rPr>
            </w:pPr>
            <w:r w:rsidRPr="009A21B0">
              <w:rPr>
                <w:rFonts w:asciiTheme="minorHAnsi" w:hAnsiTheme="minorHAnsi" w:cstheme="minorHAnsi"/>
                <w:bCs/>
                <w:szCs w:val="24"/>
              </w:rPr>
              <w:t xml:space="preserve">Implement a prototype of a designed computer hardware and network solution to demonstrate </w:t>
            </w:r>
            <w:r w:rsidR="004B385F" w:rsidRPr="009A21B0">
              <w:rPr>
                <w:rFonts w:asciiTheme="minorHAnsi" w:hAnsiTheme="minorHAnsi" w:cstheme="minorHAnsi"/>
                <w:bCs/>
                <w:szCs w:val="24"/>
              </w:rPr>
              <w:t>feasibility.</w:t>
            </w:r>
            <w:r w:rsidRPr="009A21B0">
              <w:rPr>
                <w:rFonts w:asciiTheme="minorHAnsi" w:hAnsiTheme="minorHAnsi" w:cstheme="minorHAnsi"/>
                <w:bCs/>
                <w:szCs w:val="24"/>
              </w:rPr>
              <w:t xml:space="preserve"> </w:t>
            </w:r>
          </w:p>
          <w:p w14:paraId="01926BA2" w14:textId="77777777" w:rsidR="00592E2E" w:rsidRPr="009A21B0" w:rsidRDefault="00592E2E" w:rsidP="00CD383E">
            <w:pPr>
              <w:rPr>
                <w:rFonts w:asciiTheme="minorHAnsi" w:hAnsiTheme="minorHAnsi" w:cstheme="minorHAnsi"/>
                <w:szCs w:val="24"/>
              </w:rPr>
            </w:pPr>
          </w:p>
          <w:p w14:paraId="6937C9BD" w14:textId="77777777" w:rsidR="00592E2E" w:rsidRPr="009A21B0" w:rsidRDefault="00592E2E" w:rsidP="00CD383E">
            <w:pPr>
              <w:rPr>
                <w:rFonts w:asciiTheme="minorHAnsi" w:hAnsiTheme="minorHAnsi" w:cstheme="minorHAnsi"/>
                <w:szCs w:val="24"/>
              </w:rPr>
            </w:pPr>
          </w:p>
        </w:tc>
      </w:tr>
    </w:tbl>
    <w:p w14:paraId="5E973608" w14:textId="77777777" w:rsidR="00592E2E" w:rsidRPr="009A21B0" w:rsidRDefault="00592E2E" w:rsidP="00592E2E">
      <w:pPr>
        <w:rPr>
          <w:rFonts w:asciiTheme="minorHAnsi" w:hAnsiTheme="minorHAnsi" w:cstheme="minorHAnsi"/>
          <w:szCs w:val="24"/>
        </w:rPr>
      </w:pPr>
      <w:r w:rsidRPr="009A21B0">
        <w:rPr>
          <w:rFonts w:asciiTheme="minorHAnsi" w:hAnsiTheme="minorHAnsi" w:cstheme="minorHAnsi"/>
          <w:szCs w:val="24"/>
        </w:rPr>
        <w:br w:type="page"/>
      </w:r>
    </w:p>
    <w:tbl>
      <w:tblPr>
        <w:tblW w:w="0" w:type="auto"/>
        <w:tblLook w:val="04A0" w:firstRow="1" w:lastRow="0" w:firstColumn="1" w:lastColumn="0" w:noHBand="0" w:noVBand="1"/>
      </w:tblPr>
      <w:tblGrid>
        <w:gridCol w:w="4897"/>
        <w:gridCol w:w="5489"/>
        <w:gridCol w:w="81"/>
      </w:tblGrid>
      <w:tr w:rsidR="00592E2E" w:rsidRPr="009A21B0" w14:paraId="36CCE214" w14:textId="77777777" w:rsidTr="00CD383E">
        <w:tc>
          <w:tcPr>
            <w:tcW w:w="10682" w:type="dxa"/>
            <w:gridSpan w:val="3"/>
            <w:shd w:val="clear" w:color="auto" w:fill="auto"/>
          </w:tcPr>
          <w:p w14:paraId="6A00BC47"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r w:rsidRPr="009A21B0">
              <w:rPr>
                <w:rFonts w:asciiTheme="minorHAnsi" w:hAnsiTheme="minorHAnsi" w:cstheme="minorHAnsi"/>
                <w:b/>
                <w:szCs w:val="24"/>
              </w:rPr>
              <w:lastRenderedPageBreak/>
              <w:t xml:space="preserve">ASSESSED LEARNING OUTCOMES: </w:t>
            </w:r>
            <w:r w:rsidRPr="009A21B0">
              <w:rPr>
                <w:rFonts w:asciiTheme="minorHAnsi" w:hAnsiTheme="minorHAnsi" w:cstheme="minorHAnsi"/>
                <w:bCs/>
                <w:szCs w:val="24"/>
              </w:rPr>
              <w:t xml:space="preserve">(additional guidance below; please refer to the Programme Specification for relevant award/ programme Learning Outcomes. </w:t>
            </w:r>
          </w:p>
          <w:p w14:paraId="3943D4CC"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p>
          <w:p w14:paraId="7A476A40"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szCs w:val="24"/>
              </w:rPr>
              <w:t>At the end of the module the learner will be expected to be able to:</w:t>
            </w:r>
            <w:r w:rsidRPr="009A21B0">
              <w:rPr>
                <w:rFonts w:asciiTheme="minorHAnsi" w:hAnsiTheme="minorHAnsi" w:cstheme="minorHAnsi"/>
                <w:b/>
                <w:szCs w:val="24"/>
              </w:rPr>
              <w:t xml:space="preserve"> </w:t>
            </w:r>
          </w:p>
          <w:p w14:paraId="20C418C8"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5269"/>
            </w:tblGrid>
            <w:tr w:rsidR="00592E2E" w:rsidRPr="009A21B0" w14:paraId="575E5CD2" w14:textId="77777777" w:rsidTr="00CD383E">
              <w:tc>
                <w:tcPr>
                  <w:tcW w:w="5104" w:type="dxa"/>
                  <w:shd w:val="clear" w:color="auto" w:fill="D9D9D9" w:themeFill="background1" w:themeFillShade="D9"/>
                </w:tcPr>
                <w:p w14:paraId="1DF76A21"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Assessed Module Learning Outcomes</w:t>
                  </w:r>
                </w:p>
              </w:tc>
              <w:tc>
                <w:tcPr>
                  <w:tcW w:w="5499" w:type="dxa"/>
                  <w:shd w:val="clear" w:color="auto" w:fill="D9D9D9" w:themeFill="background1" w:themeFillShade="D9"/>
                </w:tcPr>
                <w:p w14:paraId="37AF33AE"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Award/ Programme Learning Outcomes contributed to</w:t>
                  </w:r>
                </w:p>
              </w:tc>
            </w:tr>
            <w:tr w:rsidR="00592E2E" w:rsidRPr="009A21B0" w14:paraId="281725A5" w14:textId="77777777" w:rsidTr="00CD383E">
              <w:tc>
                <w:tcPr>
                  <w:tcW w:w="5104" w:type="dxa"/>
                  <w:shd w:val="clear" w:color="auto" w:fill="auto"/>
                </w:tcPr>
                <w:p w14:paraId="5A1BD07C" w14:textId="77777777" w:rsidR="00592E2E" w:rsidRPr="009A21B0" w:rsidRDefault="00592E2E" w:rsidP="00CD383E">
                  <w:pPr>
                    <w:pStyle w:val="Default"/>
                    <w:rPr>
                      <w:rFonts w:asciiTheme="minorHAnsi" w:eastAsia="Calibri" w:hAnsiTheme="minorHAnsi" w:cstheme="minorHAnsi"/>
                      <w:bCs/>
                      <w:color w:val="auto"/>
                    </w:rPr>
                  </w:pPr>
                </w:p>
                <w:p w14:paraId="781A09F9" w14:textId="685421B3" w:rsidR="00592E2E" w:rsidRPr="009A21B0" w:rsidRDefault="00592E2E">
                  <w:pPr>
                    <w:pStyle w:val="Default"/>
                    <w:numPr>
                      <w:ilvl w:val="0"/>
                      <w:numId w:val="24"/>
                    </w:numPr>
                    <w:rPr>
                      <w:rFonts w:asciiTheme="minorHAnsi" w:eastAsia="Calibri" w:hAnsiTheme="minorHAnsi" w:cstheme="minorHAnsi"/>
                      <w:bCs/>
                      <w:color w:val="auto"/>
                    </w:rPr>
                  </w:pPr>
                  <w:r w:rsidRPr="009A21B0">
                    <w:rPr>
                      <w:rFonts w:asciiTheme="minorHAnsi" w:eastAsia="Calibri" w:hAnsiTheme="minorHAnsi" w:cstheme="minorHAnsi"/>
                      <w:bCs/>
                      <w:color w:val="auto"/>
                    </w:rPr>
                    <w:t xml:space="preserve">Create and justify a computer hardware specification to support recommended requirements for Esports </w:t>
                  </w:r>
                  <w:r w:rsidR="004B385F" w:rsidRPr="009A21B0">
                    <w:rPr>
                      <w:rFonts w:asciiTheme="minorHAnsi" w:eastAsia="Calibri" w:hAnsiTheme="minorHAnsi" w:cstheme="minorHAnsi"/>
                      <w:bCs/>
                      <w:color w:val="auto"/>
                    </w:rPr>
                    <w:t>games.</w:t>
                  </w:r>
                </w:p>
                <w:p w14:paraId="19FD8900" w14:textId="77777777" w:rsidR="00592E2E" w:rsidRPr="009A21B0" w:rsidRDefault="00592E2E" w:rsidP="00CD383E">
                  <w:pPr>
                    <w:pStyle w:val="Default"/>
                    <w:ind w:left="720"/>
                    <w:rPr>
                      <w:rFonts w:asciiTheme="minorHAnsi" w:eastAsia="Calibri" w:hAnsiTheme="minorHAnsi" w:cstheme="minorHAnsi"/>
                      <w:bCs/>
                      <w:color w:val="auto"/>
                    </w:rPr>
                  </w:pPr>
                </w:p>
                <w:p w14:paraId="2E7D7C13" w14:textId="384C7AEF" w:rsidR="00592E2E" w:rsidRPr="009A21B0" w:rsidRDefault="00592E2E">
                  <w:pPr>
                    <w:pStyle w:val="Default"/>
                    <w:numPr>
                      <w:ilvl w:val="0"/>
                      <w:numId w:val="24"/>
                    </w:numPr>
                    <w:rPr>
                      <w:rFonts w:asciiTheme="minorHAnsi" w:eastAsia="Calibri" w:hAnsiTheme="minorHAnsi" w:cstheme="minorHAnsi"/>
                      <w:bCs/>
                      <w:color w:val="auto"/>
                    </w:rPr>
                  </w:pPr>
                  <w:r w:rsidRPr="009A21B0">
                    <w:rPr>
                      <w:rFonts w:asciiTheme="minorHAnsi" w:eastAsia="Calibri" w:hAnsiTheme="minorHAnsi" w:cstheme="minorHAnsi"/>
                      <w:bCs/>
                      <w:color w:val="auto"/>
                    </w:rPr>
                    <w:t xml:space="preserve">Analyse networks and assess suitability to support Esports gameplay and </w:t>
                  </w:r>
                  <w:r w:rsidR="004B385F" w:rsidRPr="009A21B0">
                    <w:rPr>
                      <w:rFonts w:asciiTheme="minorHAnsi" w:eastAsia="Calibri" w:hAnsiTheme="minorHAnsi" w:cstheme="minorHAnsi"/>
                      <w:bCs/>
                      <w:color w:val="auto"/>
                    </w:rPr>
                    <w:t>competition.</w:t>
                  </w:r>
                </w:p>
                <w:p w14:paraId="1F0DABC9" w14:textId="77777777" w:rsidR="00592E2E" w:rsidRPr="009A21B0" w:rsidRDefault="00592E2E" w:rsidP="00CD383E">
                  <w:pPr>
                    <w:pStyle w:val="Default"/>
                    <w:ind w:left="720"/>
                    <w:rPr>
                      <w:rFonts w:asciiTheme="minorHAnsi" w:eastAsia="Calibri" w:hAnsiTheme="minorHAnsi" w:cstheme="minorHAnsi"/>
                      <w:bCs/>
                      <w:color w:val="auto"/>
                    </w:rPr>
                  </w:pPr>
                </w:p>
                <w:p w14:paraId="6A84116A" w14:textId="5A26867C" w:rsidR="00592E2E" w:rsidRPr="009A21B0" w:rsidRDefault="00592E2E">
                  <w:pPr>
                    <w:pStyle w:val="Default"/>
                    <w:numPr>
                      <w:ilvl w:val="0"/>
                      <w:numId w:val="24"/>
                    </w:numPr>
                    <w:rPr>
                      <w:rFonts w:asciiTheme="minorHAnsi" w:eastAsia="Calibri" w:hAnsiTheme="minorHAnsi" w:cstheme="minorHAnsi"/>
                      <w:bCs/>
                      <w:color w:val="auto"/>
                    </w:rPr>
                  </w:pPr>
                  <w:r w:rsidRPr="009A21B0">
                    <w:rPr>
                      <w:rFonts w:asciiTheme="minorHAnsi" w:eastAsia="Calibri" w:hAnsiTheme="minorHAnsi" w:cstheme="minorHAnsi"/>
                      <w:bCs/>
                      <w:color w:val="auto"/>
                    </w:rPr>
                    <w:t xml:space="preserve">Make recommendations on computer hardware and networks to improve Esports </w:t>
                  </w:r>
                  <w:r w:rsidR="004B385F" w:rsidRPr="009A21B0">
                    <w:rPr>
                      <w:rFonts w:asciiTheme="minorHAnsi" w:eastAsia="Calibri" w:hAnsiTheme="minorHAnsi" w:cstheme="minorHAnsi"/>
                      <w:bCs/>
                      <w:color w:val="auto"/>
                    </w:rPr>
                    <w:t>performance.</w:t>
                  </w:r>
                </w:p>
                <w:p w14:paraId="679CEFB7" w14:textId="77777777" w:rsidR="00592E2E" w:rsidRPr="009A21B0" w:rsidRDefault="00592E2E" w:rsidP="00CD383E">
                  <w:pPr>
                    <w:pStyle w:val="Default"/>
                    <w:rPr>
                      <w:rFonts w:asciiTheme="minorHAnsi" w:eastAsia="Calibri" w:hAnsiTheme="minorHAnsi" w:cstheme="minorHAnsi"/>
                      <w:bCs/>
                      <w:color w:val="auto"/>
                    </w:rPr>
                  </w:pPr>
                </w:p>
                <w:p w14:paraId="0AA52204" w14:textId="108BB3C7" w:rsidR="00592E2E" w:rsidRPr="009A21B0" w:rsidRDefault="00592E2E">
                  <w:pPr>
                    <w:pStyle w:val="Default"/>
                    <w:numPr>
                      <w:ilvl w:val="0"/>
                      <w:numId w:val="24"/>
                    </w:numPr>
                    <w:rPr>
                      <w:rFonts w:asciiTheme="minorHAnsi" w:eastAsia="Calibri" w:hAnsiTheme="minorHAnsi" w:cstheme="minorHAnsi"/>
                      <w:bCs/>
                      <w:color w:val="auto"/>
                    </w:rPr>
                  </w:pPr>
                  <w:r w:rsidRPr="009A21B0">
                    <w:rPr>
                      <w:rFonts w:asciiTheme="minorHAnsi" w:eastAsia="Calibri" w:hAnsiTheme="minorHAnsi" w:cstheme="minorHAnsi"/>
                      <w:bCs/>
                      <w:color w:val="auto"/>
                    </w:rPr>
                    <w:t xml:space="preserve">Design and implement a hardware and network solution for Esports </w:t>
                  </w:r>
                  <w:r w:rsidR="004B385F" w:rsidRPr="009A21B0">
                    <w:rPr>
                      <w:rFonts w:asciiTheme="minorHAnsi" w:eastAsia="Calibri" w:hAnsiTheme="minorHAnsi" w:cstheme="minorHAnsi"/>
                      <w:bCs/>
                      <w:color w:val="auto"/>
                    </w:rPr>
                    <w:t>scenarios.</w:t>
                  </w:r>
                </w:p>
                <w:p w14:paraId="7C16A175" w14:textId="77777777" w:rsidR="00592E2E" w:rsidRPr="009A21B0" w:rsidRDefault="00592E2E" w:rsidP="00CD383E">
                  <w:pPr>
                    <w:pStyle w:val="ListParagraph"/>
                    <w:rPr>
                      <w:rFonts w:asciiTheme="minorHAnsi" w:eastAsia="Calibri" w:hAnsiTheme="minorHAnsi" w:cstheme="minorHAnsi"/>
                      <w:bCs/>
                    </w:rPr>
                  </w:pPr>
                </w:p>
                <w:p w14:paraId="0B3CF394" w14:textId="77777777" w:rsidR="00592E2E" w:rsidRPr="009A21B0" w:rsidRDefault="00592E2E" w:rsidP="00CD383E">
                  <w:pPr>
                    <w:pStyle w:val="Default"/>
                    <w:rPr>
                      <w:rFonts w:asciiTheme="minorHAnsi" w:eastAsia="Calibri" w:hAnsiTheme="minorHAnsi" w:cstheme="minorHAnsi"/>
                      <w:bCs/>
                      <w:color w:val="auto"/>
                    </w:rPr>
                  </w:pPr>
                </w:p>
              </w:tc>
              <w:tc>
                <w:tcPr>
                  <w:tcW w:w="5499" w:type="dxa"/>
                  <w:shd w:val="clear" w:color="auto" w:fill="auto"/>
                </w:tcPr>
                <w:p w14:paraId="3C5921CC" w14:textId="77777777" w:rsidR="00592E2E" w:rsidRPr="009A21B0" w:rsidRDefault="00592E2E" w:rsidP="00CD383E">
                  <w:pPr>
                    <w:pStyle w:val="Default"/>
                    <w:rPr>
                      <w:rFonts w:asciiTheme="minorHAnsi" w:eastAsia="Calibri" w:hAnsiTheme="minorHAnsi" w:cstheme="minorHAnsi"/>
                      <w:bCs/>
                      <w:color w:val="auto"/>
                    </w:rPr>
                  </w:pPr>
                </w:p>
                <w:p w14:paraId="42726F51"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8.2.2</w:t>
                  </w:r>
                </w:p>
                <w:p w14:paraId="3B2558F5" w14:textId="77777777" w:rsidR="00592E2E" w:rsidRPr="009A21B0" w:rsidRDefault="00592E2E" w:rsidP="00CD383E">
                  <w:pPr>
                    <w:pStyle w:val="Default"/>
                    <w:rPr>
                      <w:rFonts w:asciiTheme="minorHAnsi" w:hAnsiTheme="minorHAnsi" w:cstheme="minorHAnsi"/>
                      <w:color w:val="000000" w:themeColor="text1"/>
                    </w:rPr>
                  </w:pPr>
                </w:p>
                <w:p w14:paraId="22D28360" w14:textId="77777777" w:rsidR="00592E2E" w:rsidRPr="009A21B0" w:rsidRDefault="00592E2E" w:rsidP="00CD383E">
                  <w:pPr>
                    <w:pStyle w:val="Default"/>
                    <w:rPr>
                      <w:rFonts w:asciiTheme="minorHAnsi" w:hAnsiTheme="minorHAnsi" w:cstheme="minorHAnsi"/>
                      <w:color w:val="000000" w:themeColor="text1"/>
                    </w:rPr>
                  </w:pPr>
                </w:p>
                <w:p w14:paraId="0106C196" w14:textId="77777777" w:rsidR="00592E2E" w:rsidRPr="009A21B0" w:rsidRDefault="00592E2E" w:rsidP="00CD383E">
                  <w:pPr>
                    <w:pStyle w:val="Default"/>
                    <w:rPr>
                      <w:rFonts w:asciiTheme="minorHAnsi" w:hAnsiTheme="minorHAnsi" w:cstheme="minorHAnsi"/>
                      <w:color w:val="000000" w:themeColor="text1"/>
                    </w:rPr>
                  </w:pPr>
                </w:p>
                <w:p w14:paraId="7B3D4472"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8.2.2</w:t>
                  </w:r>
                </w:p>
                <w:p w14:paraId="7877C904" w14:textId="77777777" w:rsidR="00592E2E" w:rsidRPr="009A21B0" w:rsidRDefault="00592E2E" w:rsidP="00CD383E">
                  <w:pPr>
                    <w:pStyle w:val="Default"/>
                    <w:rPr>
                      <w:rFonts w:asciiTheme="minorHAnsi" w:hAnsiTheme="minorHAnsi" w:cstheme="minorHAnsi"/>
                      <w:color w:val="000000" w:themeColor="text1"/>
                    </w:rPr>
                  </w:pPr>
                </w:p>
                <w:p w14:paraId="266790B8" w14:textId="77777777" w:rsidR="00592E2E" w:rsidRPr="009A21B0" w:rsidRDefault="00592E2E" w:rsidP="00CD383E">
                  <w:pPr>
                    <w:pStyle w:val="Default"/>
                    <w:rPr>
                      <w:rFonts w:asciiTheme="minorHAnsi" w:hAnsiTheme="minorHAnsi" w:cstheme="minorHAnsi"/>
                      <w:color w:val="000000" w:themeColor="text1"/>
                    </w:rPr>
                  </w:pPr>
                </w:p>
                <w:p w14:paraId="6E27BCD5" w14:textId="77777777" w:rsidR="00592E2E" w:rsidRPr="009A21B0" w:rsidRDefault="00592E2E" w:rsidP="00CD383E">
                  <w:pPr>
                    <w:pStyle w:val="Default"/>
                    <w:rPr>
                      <w:rFonts w:asciiTheme="minorHAnsi" w:eastAsia="Calibri" w:hAnsiTheme="minorHAnsi" w:cstheme="minorHAnsi"/>
                      <w:color w:val="auto"/>
                    </w:rPr>
                  </w:pPr>
                </w:p>
                <w:p w14:paraId="058416FE"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8.2.3, 8.4.3</w:t>
                  </w:r>
                  <w:r>
                    <w:rPr>
                      <w:rFonts w:asciiTheme="minorHAnsi" w:eastAsia="Calibri" w:hAnsiTheme="minorHAnsi" w:cstheme="minorHAnsi"/>
                      <w:color w:val="auto"/>
                    </w:rPr>
                    <w:t>, 8.5.1</w:t>
                  </w:r>
                </w:p>
                <w:p w14:paraId="3772B90F" w14:textId="77777777" w:rsidR="00592E2E" w:rsidRPr="009A21B0" w:rsidRDefault="00592E2E" w:rsidP="00CD383E">
                  <w:pPr>
                    <w:pStyle w:val="Default"/>
                    <w:rPr>
                      <w:rFonts w:asciiTheme="minorHAnsi" w:hAnsiTheme="minorHAnsi" w:cstheme="minorHAnsi"/>
                      <w:color w:val="000000" w:themeColor="text1"/>
                    </w:rPr>
                  </w:pPr>
                </w:p>
                <w:p w14:paraId="4732436C" w14:textId="77777777" w:rsidR="00592E2E" w:rsidRPr="009A21B0" w:rsidRDefault="00592E2E" w:rsidP="00CD383E">
                  <w:pPr>
                    <w:pStyle w:val="Default"/>
                    <w:rPr>
                      <w:rFonts w:asciiTheme="minorHAnsi" w:hAnsiTheme="minorHAnsi" w:cstheme="minorHAnsi"/>
                      <w:color w:val="000000" w:themeColor="text1"/>
                    </w:rPr>
                  </w:pPr>
                </w:p>
                <w:p w14:paraId="6E51714E" w14:textId="77777777" w:rsidR="00592E2E" w:rsidRPr="009A21B0" w:rsidRDefault="00592E2E" w:rsidP="00CD383E">
                  <w:pPr>
                    <w:pStyle w:val="Default"/>
                    <w:rPr>
                      <w:rFonts w:asciiTheme="minorHAnsi" w:hAnsiTheme="minorHAnsi" w:cstheme="minorHAnsi"/>
                      <w:color w:val="000000" w:themeColor="text1"/>
                    </w:rPr>
                  </w:pPr>
                </w:p>
                <w:p w14:paraId="4574ACD4"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8.</w:t>
                  </w:r>
                  <w:r>
                    <w:rPr>
                      <w:rFonts w:asciiTheme="minorHAnsi" w:eastAsia="Calibri" w:hAnsiTheme="minorHAnsi" w:cstheme="minorHAnsi"/>
                      <w:color w:val="auto"/>
                    </w:rPr>
                    <w:t>4.6</w:t>
                  </w:r>
                  <w:r w:rsidRPr="009A21B0">
                    <w:rPr>
                      <w:rFonts w:asciiTheme="minorHAnsi" w:eastAsia="Calibri" w:hAnsiTheme="minorHAnsi" w:cstheme="minorHAnsi"/>
                      <w:color w:val="auto"/>
                    </w:rPr>
                    <w:t>,8.5.3, 8.4.3</w:t>
                  </w:r>
                  <w:r>
                    <w:rPr>
                      <w:rFonts w:asciiTheme="minorHAnsi" w:eastAsia="Calibri" w:hAnsiTheme="minorHAnsi" w:cstheme="minorHAnsi"/>
                      <w:color w:val="auto"/>
                    </w:rPr>
                    <w:t>, 8.5.4</w:t>
                  </w:r>
                </w:p>
              </w:tc>
            </w:tr>
          </w:tbl>
          <w:p w14:paraId="1B0C029C" w14:textId="77777777" w:rsidR="00592E2E" w:rsidRPr="009A21B0" w:rsidRDefault="00592E2E" w:rsidP="00CD383E">
            <w:pPr>
              <w:pStyle w:val="Default"/>
              <w:spacing w:after="34"/>
              <w:rPr>
                <w:rFonts w:asciiTheme="minorHAnsi" w:hAnsiTheme="minorHAnsi" w:cstheme="minorHAnsi"/>
                <w:b/>
                <w:color w:val="000000" w:themeColor="text1"/>
              </w:rPr>
            </w:pPr>
          </w:p>
        </w:tc>
      </w:tr>
      <w:tr w:rsidR="00592E2E" w:rsidRPr="009A21B0" w14:paraId="07D8485B" w14:textId="77777777" w:rsidTr="00CD383E">
        <w:tc>
          <w:tcPr>
            <w:tcW w:w="10682" w:type="dxa"/>
            <w:gridSpan w:val="3"/>
            <w:shd w:val="clear" w:color="auto" w:fill="auto"/>
          </w:tcPr>
          <w:p w14:paraId="6D09F713"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p w14:paraId="32587DA1"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tc>
      </w:tr>
      <w:tr w:rsidR="00592E2E" w:rsidRPr="009A21B0" w14:paraId="35EC033F"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4992" w:type="dxa"/>
            <w:tcBorders>
              <w:top w:val="single" w:sz="4" w:space="0" w:color="auto"/>
              <w:left w:val="single" w:sz="4" w:space="0" w:color="auto"/>
              <w:bottom w:val="single" w:sz="4" w:space="0" w:color="auto"/>
              <w:right w:val="single" w:sz="4" w:space="0" w:color="auto"/>
            </w:tcBorders>
            <w:shd w:val="clear" w:color="auto" w:fill="auto"/>
          </w:tcPr>
          <w:p w14:paraId="0F5C8DC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APPROVAL</w:t>
            </w:r>
            <w:r w:rsidRPr="009A21B0">
              <w:rPr>
                <w:rFonts w:asciiTheme="minorHAnsi" w:hAnsiTheme="minorHAnsi" w:cstheme="minorHAnsi"/>
                <w:szCs w:val="24"/>
              </w:rPr>
              <w:t xml:space="preserve">: 20/05/2022       </w:t>
            </w:r>
          </w:p>
        </w:tc>
        <w:tc>
          <w:tcPr>
            <w:tcW w:w="5606" w:type="dxa"/>
            <w:tcBorders>
              <w:top w:val="single" w:sz="4" w:space="0" w:color="auto"/>
              <w:left w:val="single" w:sz="4" w:space="0" w:color="auto"/>
              <w:bottom w:val="single" w:sz="4" w:space="0" w:color="auto"/>
              <w:right w:val="single" w:sz="4" w:space="0" w:color="auto"/>
            </w:tcBorders>
            <w:shd w:val="clear" w:color="auto" w:fill="auto"/>
          </w:tcPr>
          <w:p w14:paraId="6CB6A53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FACULTY/OFFICE: Academic Partnerships</w:t>
            </w:r>
          </w:p>
        </w:tc>
      </w:tr>
      <w:tr w:rsidR="00592E2E" w:rsidRPr="009A21B0" w14:paraId="361EC3D8"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4992" w:type="dxa"/>
            <w:tcBorders>
              <w:top w:val="single" w:sz="4" w:space="0" w:color="auto"/>
              <w:left w:val="single" w:sz="4" w:space="0" w:color="auto"/>
              <w:bottom w:val="single" w:sz="4" w:space="0" w:color="auto"/>
              <w:right w:val="single" w:sz="4" w:space="0" w:color="auto"/>
            </w:tcBorders>
            <w:shd w:val="clear" w:color="auto" w:fill="auto"/>
          </w:tcPr>
          <w:p w14:paraId="3A45557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IMPLEMENTATION</w:t>
            </w:r>
            <w:r w:rsidRPr="009A21B0">
              <w:rPr>
                <w:rFonts w:asciiTheme="minorHAnsi" w:hAnsiTheme="minorHAnsi" w:cstheme="minorHAnsi"/>
                <w:szCs w:val="24"/>
              </w:rPr>
              <w:t>: Sept 2023</w:t>
            </w:r>
          </w:p>
        </w:tc>
        <w:tc>
          <w:tcPr>
            <w:tcW w:w="5606" w:type="dxa"/>
            <w:tcBorders>
              <w:top w:val="single" w:sz="4" w:space="0" w:color="auto"/>
              <w:left w:val="single" w:sz="4" w:space="0" w:color="auto"/>
              <w:bottom w:val="single" w:sz="4" w:space="0" w:color="auto"/>
              <w:right w:val="single" w:sz="4" w:space="0" w:color="auto"/>
            </w:tcBorders>
            <w:shd w:val="clear" w:color="auto" w:fill="auto"/>
          </w:tcPr>
          <w:p w14:paraId="10EB8374"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SCHOOL/PARTNER: Exeter College</w:t>
            </w:r>
          </w:p>
        </w:tc>
      </w:tr>
      <w:tr w:rsidR="00592E2E" w:rsidRPr="009A21B0" w14:paraId="0845298C"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4992" w:type="dxa"/>
            <w:tcBorders>
              <w:top w:val="single" w:sz="4" w:space="0" w:color="auto"/>
              <w:left w:val="single" w:sz="4" w:space="0" w:color="auto"/>
              <w:bottom w:val="single" w:sz="4" w:space="0" w:color="auto"/>
              <w:right w:val="single" w:sz="4" w:space="0" w:color="auto"/>
            </w:tcBorders>
            <w:shd w:val="clear" w:color="auto" w:fill="auto"/>
          </w:tcPr>
          <w:p w14:paraId="554C12F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DATE(S) OF APPROVED CHANGE:</w:t>
            </w:r>
            <w:r w:rsidRPr="009A21B0">
              <w:rPr>
                <w:rFonts w:asciiTheme="minorHAnsi" w:hAnsiTheme="minorHAnsi" w:cstheme="minorHAnsi"/>
                <w:szCs w:val="24"/>
              </w:rPr>
              <w:t xml:space="preserve">  XX/XX/XXXX</w:t>
            </w:r>
          </w:p>
        </w:tc>
        <w:tc>
          <w:tcPr>
            <w:tcW w:w="5606" w:type="dxa"/>
            <w:tcBorders>
              <w:top w:val="single" w:sz="4" w:space="0" w:color="auto"/>
              <w:left w:val="single" w:sz="4" w:space="0" w:color="auto"/>
              <w:bottom w:val="single" w:sz="4" w:space="0" w:color="auto"/>
              <w:right w:val="single" w:sz="4" w:space="0" w:color="auto"/>
            </w:tcBorders>
            <w:shd w:val="clear" w:color="auto" w:fill="auto"/>
          </w:tcPr>
          <w:p w14:paraId="6280F508"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 xml:space="preserve">SEMESTER:  Semester 1 </w:t>
            </w:r>
          </w:p>
        </w:tc>
      </w:tr>
      <w:tr w:rsidR="00592E2E" w:rsidRPr="009A21B0" w14:paraId="43B47E87" w14:textId="77777777" w:rsidTr="00CD383E">
        <w:tc>
          <w:tcPr>
            <w:tcW w:w="10682" w:type="dxa"/>
            <w:gridSpan w:val="3"/>
            <w:shd w:val="clear" w:color="auto" w:fill="auto"/>
          </w:tcPr>
          <w:p w14:paraId="60579A14"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szCs w:val="24"/>
              </w:rPr>
              <w:t>Notes:</w:t>
            </w:r>
          </w:p>
          <w:p w14:paraId="1BBED047"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0248F390"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tc>
      </w:tr>
    </w:tbl>
    <w:p w14:paraId="7E66E91E" w14:textId="77777777" w:rsidR="00592E2E" w:rsidRPr="009A21B0" w:rsidRDefault="00592E2E" w:rsidP="00592E2E">
      <w:pPr>
        <w:pStyle w:val="Default"/>
        <w:spacing w:after="34"/>
        <w:rPr>
          <w:rFonts w:asciiTheme="minorHAnsi" w:hAnsiTheme="minorHAnsi" w:cstheme="minorHAnsi"/>
          <w:b/>
          <w:color w:val="auto"/>
          <w:u w:val="single"/>
        </w:rPr>
      </w:pPr>
    </w:p>
    <w:p w14:paraId="4D0A2034" w14:textId="77777777" w:rsidR="00592E2E" w:rsidRPr="009A21B0" w:rsidRDefault="00592E2E" w:rsidP="00592E2E">
      <w:pPr>
        <w:pStyle w:val="Default"/>
        <w:spacing w:after="34"/>
        <w:rPr>
          <w:rFonts w:asciiTheme="minorHAnsi" w:hAnsiTheme="minorHAnsi" w:cstheme="minorHAnsi"/>
          <w:bCs/>
          <w:color w:val="auto"/>
        </w:rPr>
      </w:pPr>
      <w:r w:rsidRPr="009A21B0">
        <w:rPr>
          <w:rFonts w:asciiTheme="minorHAnsi" w:hAnsiTheme="minorHAnsi" w:cstheme="minorHAnsi"/>
          <w:b/>
          <w:color w:val="auto"/>
          <w:u w:val="single"/>
        </w:rPr>
        <w:t>Additional Guidance for Learning Outcomes:</w:t>
      </w:r>
    </w:p>
    <w:p w14:paraId="188251EB" w14:textId="163F77C8"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t xml:space="preserve">To ensure that the module is pitched at the right level check your intended learning outcomes against the following nationally agreed </w:t>
      </w:r>
      <w:r w:rsidR="004B385F" w:rsidRPr="009A21B0">
        <w:rPr>
          <w:rFonts w:asciiTheme="minorHAnsi" w:hAnsiTheme="minorHAnsi" w:cstheme="minorHAnsi"/>
          <w:b/>
          <w:bCs/>
          <w:szCs w:val="24"/>
        </w:rPr>
        <w:t>standards.</w:t>
      </w:r>
      <w:r w:rsidRPr="009A21B0">
        <w:rPr>
          <w:rFonts w:asciiTheme="minorHAnsi" w:hAnsiTheme="minorHAnsi" w:cstheme="minorHAnsi"/>
          <w:b/>
          <w:bCs/>
          <w:szCs w:val="24"/>
        </w:rPr>
        <w:t xml:space="preserve"> </w:t>
      </w:r>
    </w:p>
    <w:p w14:paraId="5A8D74D8"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Framework for Higher Education Qualifications </w:t>
      </w:r>
    </w:p>
    <w:p w14:paraId="7FC85F74" w14:textId="77777777" w:rsidR="00592E2E" w:rsidRPr="009A21B0" w:rsidRDefault="00A33A1E" w:rsidP="00592E2E">
      <w:pPr>
        <w:ind w:left="720"/>
        <w:rPr>
          <w:rFonts w:asciiTheme="minorHAnsi" w:hAnsiTheme="minorHAnsi" w:cstheme="minorHAnsi"/>
          <w:szCs w:val="24"/>
        </w:rPr>
      </w:pPr>
      <w:hyperlink r:id="rId48" w:history="1">
        <w:r w:rsidR="00592E2E" w:rsidRPr="009A21B0">
          <w:rPr>
            <w:rStyle w:val="Hyperlink"/>
            <w:rFonts w:asciiTheme="minorHAnsi" w:hAnsiTheme="minorHAnsi" w:cstheme="minorHAnsi"/>
            <w:szCs w:val="24"/>
          </w:rPr>
          <w:t>http://www.qaa.ac.uk/docs/qaa/quality-code/qualifications-frameworks.pdf</w:t>
        </w:r>
      </w:hyperlink>
      <w:r w:rsidR="00592E2E" w:rsidRPr="009A21B0">
        <w:rPr>
          <w:rFonts w:asciiTheme="minorHAnsi" w:hAnsiTheme="minorHAnsi" w:cstheme="minorHAnsi"/>
          <w:szCs w:val="24"/>
        </w:rPr>
        <w:t xml:space="preserve"> </w:t>
      </w:r>
    </w:p>
    <w:p w14:paraId="4502CEF0"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Subject benchmark statements </w:t>
      </w:r>
      <w:hyperlink r:id="rId49" w:history="1">
        <w:r w:rsidRPr="009A21B0">
          <w:rPr>
            <w:rStyle w:val="Hyperlink"/>
            <w:rFonts w:asciiTheme="minorHAnsi" w:hAnsiTheme="minorHAnsi" w:cstheme="minorHAnsi"/>
            <w:szCs w:val="24"/>
          </w:rPr>
          <w:t>https://www.qaa.ac.uk/quality-code/subject-benchmark-statements</w:t>
        </w:r>
      </w:hyperlink>
      <w:r w:rsidRPr="009A21B0">
        <w:rPr>
          <w:rFonts w:asciiTheme="minorHAnsi" w:hAnsiTheme="minorHAnsi" w:cstheme="minorHAnsi"/>
          <w:szCs w:val="24"/>
        </w:rPr>
        <w:t xml:space="preserve"> </w:t>
      </w:r>
    </w:p>
    <w:p w14:paraId="17C9B950" w14:textId="77777777" w:rsidR="00592E2E" w:rsidRPr="009A21B0" w:rsidRDefault="00592E2E" w:rsidP="00592E2E">
      <w:pPr>
        <w:numPr>
          <w:ilvl w:val="0"/>
          <w:numId w:val="5"/>
        </w:numPr>
        <w:rPr>
          <w:rFonts w:asciiTheme="minorHAnsi" w:hAnsiTheme="minorHAnsi" w:cstheme="minorBidi"/>
          <w:szCs w:val="24"/>
        </w:rPr>
      </w:pPr>
      <w:r w:rsidRPr="6F94E9EA">
        <w:rPr>
          <w:rFonts w:asciiTheme="minorHAnsi" w:hAnsiTheme="minorHAnsi" w:cstheme="minorBidi"/>
          <w:szCs w:val="24"/>
        </w:rPr>
        <w:t>Professional, regulatory, and statutory (PSRB) accreditation requirements (where necessary e.g., health and social care, medicine, engineering, psychology, architecture, teaching, law)</w:t>
      </w:r>
    </w:p>
    <w:p w14:paraId="30D6E9A9" w14:textId="77777777" w:rsidR="00592E2E" w:rsidRPr="009A21B0" w:rsidRDefault="00592E2E" w:rsidP="00592E2E">
      <w:pPr>
        <w:pStyle w:val="Default"/>
        <w:numPr>
          <w:ilvl w:val="0"/>
          <w:numId w:val="5"/>
        </w:numPr>
        <w:rPr>
          <w:rFonts w:asciiTheme="minorHAnsi" w:hAnsiTheme="minorHAnsi" w:cstheme="minorHAnsi"/>
          <w:b/>
          <w:color w:val="auto"/>
        </w:rPr>
      </w:pPr>
      <w:r w:rsidRPr="009A21B0">
        <w:rPr>
          <w:rFonts w:asciiTheme="minorHAnsi" w:hAnsiTheme="minorHAnsi" w:cstheme="minorHAnsi"/>
          <w:color w:val="auto"/>
        </w:rPr>
        <w:t xml:space="preserve">QAA Quality Code </w:t>
      </w:r>
      <w:hyperlink r:id="rId50" w:history="1">
        <w:r w:rsidRPr="009A21B0">
          <w:rPr>
            <w:rStyle w:val="Hyperlink"/>
            <w:rFonts w:asciiTheme="minorHAnsi" w:hAnsiTheme="minorHAnsi" w:cstheme="minorHAnsi"/>
          </w:rPr>
          <w:t>https://www.qaa.ac.uk/quality-code</w:t>
        </w:r>
      </w:hyperlink>
      <w:r w:rsidRPr="009A21B0">
        <w:rPr>
          <w:rFonts w:asciiTheme="minorHAnsi" w:hAnsiTheme="minorHAnsi" w:cstheme="minorHAnsi"/>
          <w:color w:val="auto"/>
        </w:rPr>
        <w:t xml:space="preserve"> </w:t>
      </w:r>
    </w:p>
    <w:p w14:paraId="3FCEC9B1" w14:textId="77777777" w:rsidR="00592E2E" w:rsidRPr="009A21B0" w:rsidRDefault="00592E2E" w:rsidP="00592E2E">
      <w:pPr>
        <w:jc w:val="center"/>
        <w:rPr>
          <w:rFonts w:asciiTheme="minorHAnsi" w:hAnsiTheme="minorHAnsi" w:cstheme="minorHAnsi"/>
          <w:b/>
          <w:szCs w:val="24"/>
        </w:rPr>
      </w:pPr>
    </w:p>
    <w:p w14:paraId="7B1C6835" w14:textId="77777777" w:rsidR="00592E2E" w:rsidRPr="009A21B0" w:rsidRDefault="00592E2E" w:rsidP="00592E2E">
      <w:pPr>
        <w:pStyle w:val="Default"/>
        <w:spacing w:after="34"/>
        <w:ind w:left="142" w:hanging="142"/>
        <w:rPr>
          <w:rFonts w:asciiTheme="minorHAnsi" w:hAnsiTheme="minorHAnsi" w:cstheme="minorHAnsi"/>
          <w:b/>
          <w:color w:val="auto"/>
          <w:u w:val="single"/>
        </w:rPr>
      </w:pPr>
    </w:p>
    <w:p w14:paraId="0BD6C273" w14:textId="77777777" w:rsidR="00592E2E" w:rsidRPr="009A21B0" w:rsidRDefault="00592E2E" w:rsidP="00592E2E">
      <w:pPr>
        <w:pStyle w:val="Default"/>
        <w:spacing w:after="34"/>
        <w:ind w:left="142" w:hanging="142"/>
        <w:rPr>
          <w:rFonts w:asciiTheme="minorHAnsi" w:hAnsiTheme="minorHAnsi" w:cstheme="minorHAnsi"/>
          <w:b/>
          <w:color w:val="auto"/>
        </w:rPr>
      </w:pPr>
      <w:r w:rsidRPr="009A21B0">
        <w:rPr>
          <w:rFonts w:asciiTheme="minorHAnsi" w:hAnsiTheme="minorHAnsi" w:cstheme="minorHAnsi"/>
          <w:b/>
          <w:color w:val="auto"/>
          <w:u w:val="single"/>
        </w:rPr>
        <w:br w:type="page"/>
      </w:r>
      <w:r w:rsidRPr="009A21B0">
        <w:rPr>
          <w:rFonts w:asciiTheme="minorHAnsi" w:hAnsiTheme="minorHAnsi" w:cstheme="minorHAnsi"/>
          <w:b/>
          <w:color w:val="auto"/>
          <w:u w:val="single"/>
        </w:rPr>
        <w:lastRenderedPageBreak/>
        <w:t>SECTION B: DETAILS OF TEACHING, LEARNING AND ASSESSMENT</w:t>
      </w:r>
      <w:r w:rsidRPr="009A21B0">
        <w:rPr>
          <w:rFonts w:asciiTheme="minorHAnsi" w:hAnsiTheme="minorHAnsi" w:cstheme="minorHAnsi"/>
          <w:b/>
          <w:color w:val="auto"/>
        </w:rPr>
        <w:t xml:space="preserve"> </w:t>
      </w:r>
    </w:p>
    <w:p w14:paraId="48EE7FBB" w14:textId="77777777" w:rsidR="00592E2E" w:rsidRPr="009A21B0" w:rsidRDefault="00592E2E" w:rsidP="00592E2E">
      <w:pPr>
        <w:pStyle w:val="PlainText"/>
        <w:rPr>
          <w:rFonts w:asciiTheme="minorHAnsi" w:hAnsiTheme="minorHAnsi" w:cstheme="minorHAnsi"/>
          <w:iCs/>
          <w:color w:val="auto"/>
          <w:szCs w:val="24"/>
        </w:rPr>
      </w:pPr>
      <w:r w:rsidRPr="009A21B0">
        <w:rPr>
          <w:rFonts w:asciiTheme="minorHAnsi" w:hAnsiTheme="minorHAnsi" w:cstheme="minorHAnsi"/>
          <w:iCs/>
          <w:color w:val="auto"/>
          <w:szCs w:val="24"/>
        </w:rPr>
        <w:t xml:space="preserve">Items in this section must be considered annually and amended as appropriate, in conjunction with the Module Review Process. </w:t>
      </w:r>
      <w:r w:rsidRPr="009A21B0">
        <w:rPr>
          <w:rFonts w:asciiTheme="minorHAnsi" w:hAnsiTheme="minorHAnsi" w:cstheme="minorHAnsi"/>
          <w:iCs/>
          <w:color w:val="auto"/>
          <w:szCs w:val="24"/>
          <w:u w:val="single"/>
        </w:rPr>
        <w:t>Some parts of this page may be used in the KIS return and published on the extranet as a guide for prospective students.</w:t>
      </w:r>
      <w:r w:rsidRPr="009A21B0">
        <w:rPr>
          <w:rFonts w:asciiTheme="minorHAnsi" w:hAnsiTheme="minorHAnsi" w:cstheme="minorHAnsi"/>
          <w:iCs/>
          <w:color w:val="auto"/>
          <w:szCs w:val="24"/>
        </w:rPr>
        <w:t xml:space="preserve"> Further details for current students should be provided in module guidance notes.</w:t>
      </w:r>
    </w:p>
    <w:p w14:paraId="00A70D7E" w14:textId="77777777" w:rsidR="00592E2E" w:rsidRPr="009A21B0" w:rsidRDefault="00592E2E" w:rsidP="00592E2E">
      <w:pPr>
        <w:pStyle w:val="PlainText"/>
        <w:rPr>
          <w:rFonts w:asciiTheme="minorHAnsi" w:hAnsiTheme="minorHAnsi" w:cstheme="minorHAnsi"/>
          <w:b/>
          <w:szCs w:val="24"/>
        </w:rPr>
      </w:pPr>
    </w:p>
    <w:tbl>
      <w:tblPr>
        <w:tblW w:w="0" w:type="auto"/>
        <w:tblLook w:val="04A0" w:firstRow="1" w:lastRow="0" w:firstColumn="1" w:lastColumn="0" w:noHBand="0" w:noVBand="1"/>
      </w:tblPr>
      <w:tblGrid>
        <w:gridCol w:w="4696"/>
        <w:gridCol w:w="5771"/>
      </w:tblGrid>
      <w:tr w:rsidR="00592E2E" w:rsidRPr="009A21B0" w14:paraId="3C6DD1F7" w14:textId="77777777" w:rsidTr="00CD383E">
        <w:tc>
          <w:tcPr>
            <w:tcW w:w="4786" w:type="dxa"/>
            <w:shd w:val="clear" w:color="auto" w:fill="auto"/>
          </w:tcPr>
          <w:p w14:paraId="23BD451C" w14:textId="78AD1DF9"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ACADEMIC YEAR: </w:t>
            </w:r>
            <w:r w:rsidR="001E378A">
              <w:rPr>
                <w:rFonts w:asciiTheme="minorHAnsi" w:hAnsiTheme="minorHAnsi" w:cstheme="minorHAnsi"/>
                <w:bCs/>
                <w:szCs w:val="24"/>
              </w:rPr>
              <w:t>2024/2025</w:t>
            </w:r>
          </w:p>
        </w:tc>
        <w:tc>
          <w:tcPr>
            <w:tcW w:w="5896" w:type="dxa"/>
            <w:shd w:val="clear" w:color="auto" w:fill="auto"/>
          </w:tcPr>
          <w:p w14:paraId="2F110EB4"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NATIONAL COST CENTRE:</w:t>
            </w:r>
            <w:r>
              <w:rPr>
                <w:rFonts w:asciiTheme="minorHAnsi" w:hAnsiTheme="minorHAnsi" w:cstheme="minorHAnsi"/>
                <w:b/>
                <w:szCs w:val="24"/>
              </w:rPr>
              <w:t xml:space="preserve"> </w:t>
            </w:r>
            <w:r w:rsidRPr="009A21B0">
              <w:rPr>
                <w:rFonts w:asciiTheme="minorHAnsi" w:hAnsiTheme="minorHAnsi" w:cstheme="minorHAnsi"/>
                <w:bCs/>
                <w:szCs w:val="24"/>
              </w:rPr>
              <w:t>108 Sports Science &amp; Leisure Studies</w:t>
            </w:r>
          </w:p>
        </w:tc>
      </w:tr>
      <w:tr w:rsidR="00592E2E" w:rsidRPr="009A21B0" w14:paraId="3A8E07D9" w14:textId="77777777" w:rsidTr="00CD383E">
        <w:tc>
          <w:tcPr>
            <w:tcW w:w="4786" w:type="dxa"/>
            <w:shd w:val="clear" w:color="auto" w:fill="auto"/>
          </w:tcPr>
          <w:p w14:paraId="5C1CC642" w14:textId="2C348D0A"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MODULE LEADER: </w:t>
            </w:r>
            <w:r w:rsidR="00532A85" w:rsidRPr="00532A85">
              <w:rPr>
                <w:rFonts w:asciiTheme="minorHAnsi" w:hAnsiTheme="minorHAnsi" w:cstheme="minorHAnsi"/>
                <w:bCs/>
                <w:szCs w:val="24"/>
              </w:rPr>
              <w:t>Christopher Hill</w:t>
            </w:r>
          </w:p>
        </w:tc>
        <w:tc>
          <w:tcPr>
            <w:tcW w:w="5896" w:type="dxa"/>
            <w:shd w:val="clear" w:color="auto" w:fill="auto"/>
          </w:tcPr>
          <w:p w14:paraId="56EECC1C"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OTHER MODULE STAFF:   </w:t>
            </w:r>
          </w:p>
          <w:p w14:paraId="22192ADC" w14:textId="77777777" w:rsidR="00592E2E" w:rsidRPr="009A21B0" w:rsidRDefault="00592E2E" w:rsidP="00CD383E">
            <w:pPr>
              <w:pStyle w:val="PlainText"/>
              <w:rPr>
                <w:rFonts w:asciiTheme="minorHAnsi" w:hAnsiTheme="minorHAnsi" w:cstheme="minorHAnsi"/>
                <w:b/>
                <w:szCs w:val="24"/>
              </w:rPr>
            </w:pPr>
          </w:p>
        </w:tc>
      </w:tr>
      <w:tr w:rsidR="00592E2E" w:rsidRPr="0058266F" w14:paraId="46EF8B00" w14:textId="77777777" w:rsidTr="00CD383E">
        <w:trPr>
          <w:trHeight w:val="2486"/>
        </w:trPr>
        <w:tc>
          <w:tcPr>
            <w:tcW w:w="10682" w:type="dxa"/>
            <w:gridSpan w:val="2"/>
            <w:shd w:val="clear" w:color="auto" w:fill="auto"/>
          </w:tcPr>
          <w:p w14:paraId="75CFE612" w14:textId="77777777" w:rsidR="00592E2E" w:rsidRPr="0058266F" w:rsidRDefault="00592E2E" w:rsidP="00CD383E">
            <w:pPr>
              <w:pStyle w:val="Default"/>
              <w:rPr>
                <w:rFonts w:asciiTheme="minorHAnsi" w:eastAsia="Calibri" w:hAnsiTheme="minorHAnsi" w:cstheme="minorHAnsi"/>
                <w:b/>
                <w:i/>
                <w:color w:val="auto"/>
              </w:rPr>
            </w:pPr>
            <w:r w:rsidRPr="0058266F">
              <w:rPr>
                <w:rFonts w:asciiTheme="minorHAnsi" w:eastAsia="Calibri" w:hAnsiTheme="minorHAnsi" w:cstheme="minorHAnsi"/>
                <w:b/>
                <w:color w:val="auto"/>
              </w:rPr>
              <w:t xml:space="preserve">Summary of Module Content </w:t>
            </w:r>
          </w:p>
          <w:p w14:paraId="43BA435D" w14:textId="77777777" w:rsidR="00592E2E" w:rsidRPr="0058266F" w:rsidRDefault="00592E2E" w:rsidP="00CD383E">
            <w:pPr>
              <w:pStyle w:val="Default"/>
              <w:rPr>
                <w:rFonts w:asciiTheme="minorHAnsi" w:eastAsia="Calibri" w:hAnsiTheme="minorHAnsi" w:cstheme="minorBidi"/>
                <w:b/>
                <w:bCs/>
                <w:color w:val="auto"/>
              </w:rPr>
            </w:pPr>
          </w:p>
          <w:p w14:paraId="5BB72651" w14:textId="77777777" w:rsidR="00592E2E" w:rsidRDefault="00592E2E" w:rsidP="00CD383E">
            <w:pPr>
              <w:rPr>
                <w:rFonts w:ascii="Calibri" w:eastAsia="Calibri" w:hAnsi="Calibri"/>
                <w:szCs w:val="24"/>
              </w:rPr>
            </w:pPr>
            <w:r w:rsidRPr="6F94E9EA">
              <w:rPr>
                <w:rFonts w:ascii="Calibri" w:eastAsia="Calibri" w:hAnsi="Calibri"/>
                <w:b/>
                <w:bCs/>
                <w:szCs w:val="24"/>
              </w:rPr>
              <w:t>Computer Hardware:</w:t>
            </w:r>
            <w:r w:rsidRPr="6F94E9EA">
              <w:rPr>
                <w:rFonts w:ascii="Calibri" w:eastAsia="Calibri" w:hAnsi="Calibri"/>
                <w:szCs w:val="24"/>
              </w:rPr>
              <w:t xml:space="preserve"> Processors, memory, graphics cards, motherboards, power supplies, solid state drives, hard drives, video capture cards, cases</w:t>
            </w:r>
          </w:p>
          <w:p w14:paraId="1C45E1F8" w14:textId="77777777" w:rsidR="00592E2E" w:rsidRPr="0058266F" w:rsidRDefault="00592E2E" w:rsidP="00CD383E">
            <w:pPr>
              <w:rPr>
                <w:szCs w:val="24"/>
              </w:rPr>
            </w:pPr>
          </w:p>
          <w:p w14:paraId="3FFABA31" w14:textId="77777777" w:rsidR="00592E2E" w:rsidRDefault="00592E2E" w:rsidP="00CD383E">
            <w:pPr>
              <w:rPr>
                <w:rFonts w:ascii="Calibri" w:eastAsia="Calibri" w:hAnsi="Calibri"/>
                <w:szCs w:val="24"/>
              </w:rPr>
            </w:pPr>
            <w:r w:rsidRPr="6F94E9EA">
              <w:rPr>
                <w:rFonts w:ascii="Calibri" w:eastAsia="Calibri" w:hAnsi="Calibri"/>
                <w:b/>
                <w:bCs/>
                <w:szCs w:val="24"/>
              </w:rPr>
              <w:t>Peripherals:</w:t>
            </w:r>
            <w:r w:rsidRPr="6F94E9EA">
              <w:rPr>
                <w:rFonts w:ascii="Calibri" w:eastAsia="Calibri" w:hAnsi="Calibri"/>
                <w:szCs w:val="24"/>
              </w:rPr>
              <w:t xml:space="preserve"> Keyboards, mice, headsets, microphones, gamepads, specific controllers e.g., Steering wheels, flight controllers, HOTAS joysticks</w:t>
            </w:r>
          </w:p>
          <w:p w14:paraId="10C5AE23" w14:textId="77777777" w:rsidR="00592E2E" w:rsidRPr="0058266F" w:rsidRDefault="00592E2E" w:rsidP="00CD383E">
            <w:pPr>
              <w:rPr>
                <w:szCs w:val="24"/>
              </w:rPr>
            </w:pPr>
          </w:p>
          <w:p w14:paraId="0AB6415F" w14:textId="77777777" w:rsidR="00592E2E" w:rsidRDefault="00592E2E" w:rsidP="00CD383E">
            <w:pPr>
              <w:rPr>
                <w:rFonts w:ascii="Calibri" w:eastAsia="Calibri" w:hAnsi="Calibri"/>
                <w:szCs w:val="24"/>
              </w:rPr>
            </w:pPr>
            <w:r w:rsidRPr="6F94E9EA">
              <w:rPr>
                <w:rFonts w:ascii="Calibri" w:eastAsia="Calibri" w:hAnsi="Calibri"/>
                <w:b/>
                <w:bCs/>
                <w:szCs w:val="24"/>
              </w:rPr>
              <w:t>Software:</w:t>
            </w:r>
            <w:r w:rsidRPr="6F94E9EA">
              <w:rPr>
                <w:rFonts w:ascii="Calibri" w:eastAsia="Calibri" w:hAnsi="Calibri"/>
                <w:szCs w:val="24"/>
              </w:rPr>
              <w:t xml:space="preserve"> BIOS/UEFI, operating systems, drivers, patches and updates, anti-virus, applications e.g., Discord, Steam, Epic Games Launcher, Nvidia GeForce Experience, AMD Catalyst</w:t>
            </w:r>
          </w:p>
          <w:p w14:paraId="0CF68606" w14:textId="77777777" w:rsidR="00592E2E" w:rsidRPr="0058266F" w:rsidRDefault="00592E2E" w:rsidP="00CD383E">
            <w:pPr>
              <w:rPr>
                <w:szCs w:val="24"/>
              </w:rPr>
            </w:pPr>
          </w:p>
          <w:p w14:paraId="6880439B" w14:textId="77777777" w:rsidR="00592E2E" w:rsidRPr="0058266F" w:rsidRDefault="00592E2E" w:rsidP="00CD383E">
            <w:pPr>
              <w:rPr>
                <w:rFonts w:ascii="Calibri" w:eastAsia="Calibri" w:hAnsi="Calibri"/>
                <w:szCs w:val="24"/>
              </w:rPr>
            </w:pPr>
            <w:r w:rsidRPr="6F94E9EA">
              <w:rPr>
                <w:rFonts w:ascii="Calibri" w:eastAsia="Calibri" w:hAnsi="Calibri"/>
                <w:b/>
                <w:bCs/>
                <w:szCs w:val="24"/>
              </w:rPr>
              <w:t xml:space="preserve">System Performance Monitoring: </w:t>
            </w:r>
            <w:r w:rsidRPr="6F94E9EA">
              <w:rPr>
                <w:rFonts w:ascii="Calibri" w:eastAsia="Calibri" w:hAnsi="Calibri"/>
                <w:szCs w:val="24"/>
              </w:rPr>
              <w:t>System utilities e.g., Task Manager, Resource Monitor; System Benchmarking e.g., 3D Mark, User Benchmark, Cinebench; Third-party monitoring tools e.g., HWMonitor, WinDirStat, CCleaner, Throttlestop</w:t>
            </w:r>
          </w:p>
          <w:p w14:paraId="1BAE90B0" w14:textId="77777777" w:rsidR="00592E2E" w:rsidRPr="0058266F" w:rsidRDefault="00592E2E" w:rsidP="00CD383E">
            <w:pPr>
              <w:rPr>
                <w:szCs w:val="24"/>
              </w:rPr>
            </w:pPr>
          </w:p>
          <w:p w14:paraId="12F181B0" w14:textId="77777777" w:rsidR="00592E2E" w:rsidRDefault="00592E2E" w:rsidP="00CD383E">
            <w:pPr>
              <w:rPr>
                <w:rFonts w:ascii="Calibri" w:eastAsia="Calibri" w:hAnsi="Calibri"/>
                <w:szCs w:val="24"/>
              </w:rPr>
            </w:pPr>
            <w:r w:rsidRPr="6F94E9EA">
              <w:rPr>
                <w:rFonts w:ascii="Calibri" w:eastAsia="Calibri" w:hAnsi="Calibri"/>
                <w:b/>
                <w:bCs/>
                <w:szCs w:val="24"/>
              </w:rPr>
              <w:t>Types of networks:</w:t>
            </w:r>
            <w:r w:rsidRPr="6F94E9EA">
              <w:rPr>
                <w:rFonts w:ascii="Calibri" w:eastAsia="Calibri" w:hAnsi="Calibri"/>
                <w:szCs w:val="24"/>
              </w:rPr>
              <w:t xml:space="preserve"> Local Area Network, Wide Area Network, Personal Area Network, Virtual Local Area network, Virtual Private networks</w:t>
            </w:r>
          </w:p>
          <w:p w14:paraId="5608F6EE" w14:textId="77777777" w:rsidR="00592E2E" w:rsidRPr="0058266F" w:rsidRDefault="00592E2E" w:rsidP="00CD383E">
            <w:pPr>
              <w:rPr>
                <w:szCs w:val="24"/>
              </w:rPr>
            </w:pPr>
          </w:p>
          <w:p w14:paraId="30F5F8EE" w14:textId="77777777" w:rsidR="00592E2E" w:rsidRDefault="00592E2E" w:rsidP="00CD383E">
            <w:pPr>
              <w:rPr>
                <w:rFonts w:ascii="Calibri" w:eastAsia="Calibri" w:hAnsi="Calibri"/>
                <w:szCs w:val="24"/>
              </w:rPr>
            </w:pPr>
            <w:r w:rsidRPr="6F94E9EA">
              <w:rPr>
                <w:rFonts w:ascii="Calibri" w:eastAsia="Calibri" w:hAnsi="Calibri"/>
                <w:b/>
                <w:bCs/>
                <w:szCs w:val="24"/>
              </w:rPr>
              <w:t xml:space="preserve">Network theory and models: </w:t>
            </w:r>
            <w:r w:rsidRPr="6F94E9EA">
              <w:rPr>
                <w:rFonts w:ascii="Calibri" w:eastAsia="Calibri" w:hAnsi="Calibri"/>
                <w:szCs w:val="24"/>
              </w:rPr>
              <w:t>Topologies e.g., Star, Ring, Mesh, Bus, Tree; Models e.g., OSI 7 Layer Model, TCP/IP; data collision e.g., CSMA/CA, CSMA/CD</w:t>
            </w:r>
          </w:p>
          <w:p w14:paraId="675B8E96" w14:textId="77777777" w:rsidR="00592E2E" w:rsidRPr="0058266F" w:rsidRDefault="00592E2E" w:rsidP="00CD383E">
            <w:pPr>
              <w:rPr>
                <w:szCs w:val="24"/>
              </w:rPr>
            </w:pPr>
          </w:p>
          <w:p w14:paraId="3E79FF50" w14:textId="77777777" w:rsidR="00592E2E" w:rsidRDefault="00592E2E" w:rsidP="00CD383E">
            <w:pPr>
              <w:rPr>
                <w:rFonts w:ascii="Calibri" w:eastAsia="Calibri" w:hAnsi="Calibri"/>
                <w:szCs w:val="24"/>
              </w:rPr>
            </w:pPr>
            <w:r w:rsidRPr="6F94E9EA">
              <w:rPr>
                <w:rFonts w:ascii="Calibri" w:eastAsia="Calibri" w:hAnsi="Calibri"/>
                <w:b/>
                <w:bCs/>
                <w:szCs w:val="24"/>
              </w:rPr>
              <w:t>Network Technologies:</w:t>
            </w:r>
            <w:r w:rsidRPr="6F94E9EA">
              <w:rPr>
                <w:rFonts w:ascii="Calibri" w:eastAsia="Calibri" w:hAnsi="Calibri"/>
                <w:szCs w:val="24"/>
              </w:rPr>
              <w:t xml:space="preserve"> Copper twisted pair, Fibre (FTTC/FTTP), equipment e.g., Network Interface Cards, Servers, Routers, Switches, Wireless Access Points, Workstations; cabling e.g., UTP, STP, CAT 5e/6/6a/7/8, Multi/Single mode Fibre; Wireless standards 802.11/a/b/g/n/ac/ax</w:t>
            </w:r>
          </w:p>
          <w:p w14:paraId="69446C56" w14:textId="77777777" w:rsidR="00592E2E" w:rsidRPr="0058266F" w:rsidRDefault="00592E2E" w:rsidP="00CD383E">
            <w:pPr>
              <w:rPr>
                <w:rFonts w:ascii="Calibri" w:eastAsia="Calibri" w:hAnsi="Calibri"/>
                <w:szCs w:val="24"/>
              </w:rPr>
            </w:pPr>
          </w:p>
          <w:p w14:paraId="00FD1C01" w14:textId="77777777" w:rsidR="00592E2E" w:rsidRDefault="00592E2E" w:rsidP="00CD383E">
            <w:pPr>
              <w:rPr>
                <w:rFonts w:ascii="Calibri" w:eastAsia="Calibri" w:hAnsi="Calibri"/>
                <w:szCs w:val="24"/>
              </w:rPr>
            </w:pPr>
            <w:r w:rsidRPr="6F94E9EA">
              <w:rPr>
                <w:rFonts w:ascii="Calibri" w:eastAsia="Calibri" w:hAnsi="Calibri"/>
                <w:b/>
                <w:bCs/>
                <w:szCs w:val="24"/>
              </w:rPr>
              <w:t>Protocols:</w:t>
            </w:r>
            <w:r w:rsidRPr="6F94E9EA">
              <w:rPr>
                <w:rFonts w:ascii="Calibri" w:eastAsia="Calibri" w:hAnsi="Calibri"/>
                <w:szCs w:val="24"/>
              </w:rPr>
              <w:t xml:space="preserve"> TCP, IP, UDP, HTTPS, TLS/SSL, DNS, DHCP, VPN e.g., PPP, L2TP/IPSec, OpenVPN</w:t>
            </w:r>
          </w:p>
          <w:p w14:paraId="0927F00A" w14:textId="77777777" w:rsidR="00592E2E" w:rsidRPr="0058266F" w:rsidRDefault="00592E2E" w:rsidP="00CD383E">
            <w:pPr>
              <w:rPr>
                <w:szCs w:val="24"/>
              </w:rPr>
            </w:pPr>
          </w:p>
          <w:p w14:paraId="5C306069" w14:textId="77777777" w:rsidR="00592E2E" w:rsidRPr="0058266F" w:rsidRDefault="00592E2E" w:rsidP="00CD383E">
            <w:pPr>
              <w:rPr>
                <w:rFonts w:asciiTheme="minorHAnsi" w:eastAsia="Calibri" w:hAnsiTheme="minorHAnsi" w:cstheme="minorHAnsi"/>
                <w:b/>
                <w:szCs w:val="24"/>
              </w:rPr>
            </w:pPr>
            <w:r w:rsidRPr="0058266F">
              <w:rPr>
                <w:rFonts w:ascii="Calibri" w:eastAsia="Calibri" w:hAnsi="Calibri"/>
                <w:b/>
                <w:bCs/>
                <w:szCs w:val="24"/>
              </w:rPr>
              <w:t>Network Monitoring Tools:</w:t>
            </w:r>
            <w:r w:rsidRPr="0058266F">
              <w:rPr>
                <w:rFonts w:ascii="Calibri" w:eastAsia="Calibri" w:hAnsi="Calibri"/>
                <w:szCs w:val="24"/>
              </w:rPr>
              <w:t xml:space="preserve"> InSSIDer, Wireshark, PRTG</w:t>
            </w:r>
          </w:p>
        </w:tc>
      </w:tr>
    </w:tbl>
    <w:p w14:paraId="6EB461E7" w14:textId="77777777" w:rsidR="00592E2E" w:rsidRPr="0058266F" w:rsidRDefault="00592E2E" w:rsidP="00592E2E">
      <w:pPr>
        <w:pStyle w:val="PlainText"/>
        <w:rPr>
          <w:rFonts w:asciiTheme="minorHAnsi" w:hAnsiTheme="minorHAnsi" w:cstheme="minorHAnsi"/>
          <w:b/>
          <w:color w:val="C0504D"/>
          <w:szCs w:val="24"/>
        </w:rPr>
      </w:pPr>
    </w:p>
    <w:p w14:paraId="191CD222" w14:textId="77777777" w:rsidR="00592E2E" w:rsidRPr="009A21B0" w:rsidRDefault="00592E2E" w:rsidP="00592E2E">
      <w:pPr>
        <w:rPr>
          <w:rFonts w:asciiTheme="minorHAnsi" w:eastAsia="Calibri" w:hAnsiTheme="minorHAnsi" w:cstheme="minorHAnsi"/>
          <w:b/>
          <w:color w:val="C0504D"/>
          <w:szCs w:val="24"/>
          <w:lang w:val="x-none"/>
        </w:rPr>
      </w:pPr>
      <w:r w:rsidRPr="009A21B0">
        <w:rPr>
          <w:rFonts w:asciiTheme="minorHAnsi" w:hAnsiTheme="minorHAnsi" w:cstheme="minorHAnsi"/>
          <w:b/>
          <w:color w:val="C0504D"/>
          <w:szCs w:val="24"/>
        </w:rPr>
        <w:br w:type="page"/>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250"/>
        <w:gridCol w:w="6708"/>
      </w:tblGrid>
      <w:tr w:rsidR="00592E2E" w:rsidRPr="009A21B0" w14:paraId="00541EF0" w14:textId="77777777" w:rsidTr="00CD383E">
        <w:tc>
          <w:tcPr>
            <w:tcW w:w="10632" w:type="dxa"/>
            <w:gridSpan w:val="3"/>
            <w:shd w:val="clear" w:color="auto" w:fill="auto"/>
          </w:tcPr>
          <w:p w14:paraId="4FFB8CC4"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i/>
                <w:color w:val="FF0000"/>
                <w:szCs w:val="24"/>
              </w:rPr>
            </w:pPr>
            <w:r w:rsidRPr="009A21B0">
              <w:rPr>
                <w:rFonts w:asciiTheme="minorHAnsi" w:hAnsiTheme="minorHAnsi" w:cstheme="minorHAnsi"/>
                <w:b/>
                <w:szCs w:val="24"/>
              </w:rPr>
              <w:lastRenderedPageBreak/>
              <w:t xml:space="preserve">SUMMARY OF TEACHING AND LEARNING </w:t>
            </w:r>
            <w:r w:rsidRPr="009A21B0">
              <w:rPr>
                <w:rFonts w:asciiTheme="minorHAnsi" w:hAnsiTheme="minorHAnsi" w:cstheme="minorHAnsi"/>
                <w:b/>
                <w:i/>
                <w:szCs w:val="24"/>
              </w:rPr>
              <w:t>[Use HESA KIS definitions]</w:t>
            </w:r>
          </w:p>
        </w:tc>
      </w:tr>
      <w:tr w:rsidR="00592E2E" w:rsidRPr="009A21B0" w14:paraId="5567DD8E" w14:textId="77777777" w:rsidTr="007F714D">
        <w:tc>
          <w:tcPr>
            <w:tcW w:w="2674" w:type="dxa"/>
            <w:shd w:val="clear" w:color="auto" w:fill="auto"/>
          </w:tcPr>
          <w:p w14:paraId="3633879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Scheduled Activities </w:t>
            </w:r>
          </w:p>
        </w:tc>
        <w:tc>
          <w:tcPr>
            <w:tcW w:w="1250" w:type="dxa"/>
            <w:shd w:val="clear" w:color="auto" w:fill="auto"/>
          </w:tcPr>
          <w:p w14:paraId="71E5CB14"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Hours</w:t>
            </w:r>
          </w:p>
        </w:tc>
        <w:tc>
          <w:tcPr>
            <w:tcW w:w="6708" w:type="dxa"/>
            <w:shd w:val="clear" w:color="auto" w:fill="auto"/>
          </w:tcPr>
          <w:p w14:paraId="17ACA5F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color w:val="FF0000"/>
                <w:szCs w:val="24"/>
              </w:rPr>
            </w:pPr>
            <w:r w:rsidRPr="009A21B0">
              <w:rPr>
                <w:rFonts w:asciiTheme="minorHAnsi" w:hAnsiTheme="minorHAnsi" w:cstheme="minorHAnsi"/>
                <w:b/>
                <w:szCs w:val="24"/>
              </w:rPr>
              <w:t>Comments/Additional Information (briefly explain activities, including formative assessment opportunities)</w:t>
            </w:r>
          </w:p>
        </w:tc>
      </w:tr>
      <w:tr w:rsidR="00592E2E" w:rsidRPr="009A21B0" w14:paraId="3349AF75" w14:textId="77777777" w:rsidTr="007F714D">
        <w:tc>
          <w:tcPr>
            <w:tcW w:w="2674" w:type="dxa"/>
            <w:shd w:val="clear" w:color="auto" w:fill="auto"/>
          </w:tcPr>
          <w:p w14:paraId="0CAB6ED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Lectures</w:t>
            </w:r>
          </w:p>
        </w:tc>
        <w:tc>
          <w:tcPr>
            <w:tcW w:w="1250" w:type="dxa"/>
            <w:shd w:val="clear" w:color="auto" w:fill="auto"/>
          </w:tcPr>
          <w:p w14:paraId="27C841A4"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25</w:t>
            </w:r>
          </w:p>
          <w:p w14:paraId="488AFD01"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708" w:type="dxa"/>
            <w:shd w:val="clear" w:color="auto" w:fill="auto"/>
          </w:tcPr>
          <w:p w14:paraId="1718F3B2"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Theoretical content</w:t>
            </w:r>
          </w:p>
        </w:tc>
      </w:tr>
      <w:tr w:rsidR="00592E2E" w:rsidRPr="009A21B0" w14:paraId="121923F3" w14:textId="77777777" w:rsidTr="007F714D">
        <w:tc>
          <w:tcPr>
            <w:tcW w:w="2674" w:type="dxa"/>
            <w:shd w:val="clear" w:color="auto" w:fill="auto"/>
          </w:tcPr>
          <w:p w14:paraId="2CDCF365"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Lab Workshops</w:t>
            </w:r>
          </w:p>
        </w:tc>
        <w:tc>
          <w:tcPr>
            <w:tcW w:w="1250" w:type="dxa"/>
            <w:shd w:val="clear" w:color="auto" w:fill="auto"/>
          </w:tcPr>
          <w:p w14:paraId="33724601"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25</w:t>
            </w:r>
          </w:p>
          <w:p w14:paraId="41F465CF"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708" w:type="dxa"/>
            <w:shd w:val="clear" w:color="auto" w:fill="auto"/>
          </w:tcPr>
          <w:p w14:paraId="57F2A10C"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Setting up practical networking task upgrading hardware</w:t>
            </w:r>
          </w:p>
        </w:tc>
      </w:tr>
      <w:tr w:rsidR="00592E2E" w:rsidRPr="009A21B0" w14:paraId="48239C49" w14:textId="77777777" w:rsidTr="007F714D">
        <w:tc>
          <w:tcPr>
            <w:tcW w:w="2674" w:type="dxa"/>
            <w:shd w:val="clear" w:color="auto" w:fill="auto"/>
          </w:tcPr>
          <w:p w14:paraId="6984EBE7"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Independent Study</w:t>
            </w:r>
          </w:p>
        </w:tc>
        <w:tc>
          <w:tcPr>
            <w:tcW w:w="1250" w:type="dxa"/>
            <w:shd w:val="clear" w:color="auto" w:fill="auto"/>
          </w:tcPr>
          <w:p w14:paraId="2B5AF9D3"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150</w:t>
            </w:r>
          </w:p>
          <w:p w14:paraId="5C2EE59F"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708" w:type="dxa"/>
            <w:shd w:val="clear" w:color="auto" w:fill="auto"/>
          </w:tcPr>
          <w:p w14:paraId="0E2BFA07" w14:textId="77777777" w:rsidR="00592E2E" w:rsidRPr="009A21B0" w:rsidRDefault="00592E2E" w:rsidP="00CD383E">
            <w:pPr>
              <w:tabs>
                <w:tab w:val="left" w:pos="1985"/>
                <w:tab w:val="left" w:pos="2410"/>
                <w:tab w:val="left" w:pos="4253"/>
                <w:tab w:val="left" w:pos="6096"/>
                <w:tab w:val="left" w:pos="7371"/>
                <w:tab w:val="left" w:pos="8364"/>
              </w:tabs>
              <w:ind w:right="885"/>
              <w:outlineLvl w:val="0"/>
              <w:rPr>
                <w:rFonts w:asciiTheme="minorHAnsi" w:hAnsiTheme="minorHAnsi" w:cstheme="minorHAnsi"/>
                <w:szCs w:val="24"/>
              </w:rPr>
            </w:pPr>
            <w:r w:rsidRPr="009A21B0">
              <w:rPr>
                <w:rFonts w:asciiTheme="minorHAnsi" w:hAnsiTheme="minorHAnsi" w:cstheme="minorHAnsi"/>
                <w:szCs w:val="24"/>
              </w:rPr>
              <w:t>Research, networking, developing plans</w:t>
            </w:r>
          </w:p>
        </w:tc>
      </w:tr>
      <w:tr w:rsidR="00592E2E" w:rsidRPr="009A21B0" w14:paraId="08A59DD2" w14:textId="77777777" w:rsidTr="007F714D">
        <w:tc>
          <w:tcPr>
            <w:tcW w:w="2674" w:type="dxa"/>
            <w:shd w:val="clear" w:color="auto" w:fill="auto"/>
          </w:tcPr>
          <w:p w14:paraId="192F69C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Total</w:t>
            </w:r>
          </w:p>
        </w:tc>
        <w:tc>
          <w:tcPr>
            <w:tcW w:w="1250" w:type="dxa"/>
            <w:shd w:val="clear" w:color="auto" w:fill="auto"/>
          </w:tcPr>
          <w:p w14:paraId="4AF98ED2"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r w:rsidRPr="009A21B0">
              <w:rPr>
                <w:rFonts w:asciiTheme="minorHAnsi" w:hAnsiTheme="minorHAnsi" w:cstheme="minorHAnsi"/>
                <w:b/>
                <w:bCs/>
                <w:szCs w:val="24"/>
              </w:rPr>
              <w:t>200</w:t>
            </w:r>
          </w:p>
          <w:p w14:paraId="62E8E97A"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p>
        </w:tc>
        <w:tc>
          <w:tcPr>
            <w:tcW w:w="6708" w:type="dxa"/>
            <w:shd w:val="clear" w:color="auto" w:fill="auto"/>
          </w:tcPr>
          <w:p w14:paraId="1C51C95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
                <w:szCs w:val="24"/>
              </w:rPr>
              <w:t>(NB: 1 credit = 10 hours of learning; 10 credits = 100 hours, etc.)</w:t>
            </w:r>
          </w:p>
        </w:tc>
      </w:tr>
    </w:tbl>
    <w:p w14:paraId="54A42FE5" w14:textId="77777777" w:rsidR="00592E2E" w:rsidRPr="009A21B0" w:rsidRDefault="00592E2E" w:rsidP="00592E2E">
      <w:pPr>
        <w:pStyle w:val="Default"/>
        <w:rPr>
          <w:rFonts w:asciiTheme="minorHAnsi" w:hAnsiTheme="minorHAnsi" w:cstheme="minorHAnsi"/>
          <w:b/>
          <w:bCs/>
          <w:color w:val="auto"/>
        </w:rPr>
      </w:pPr>
    </w:p>
    <w:p w14:paraId="39CE3D48"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SUMMATIVE ASSESSMENT</w:t>
      </w:r>
    </w:p>
    <w:p w14:paraId="3811CBDF"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6121"/>
        <w:gridCol w:w="1890"/>
      </w:tblGrid>
      <w:tr w:rsidR="00592E2E" w:rsidRPr="009A21B0" w14:paraId="344AA56C" w14:textId="77777777" w:rsidTr="00CD383E">
        <w:trPr>
          <w:cantSplit/>
          <w:trHeight w:val="883"/>
        </w:trPr>
        <w:tc>
          <w:tcPr>
            <w:tcW w:w="2689" w:type="dxa"/>
            <w:shd w:val="clear" w:color="auto" w:fill="auto"/>
          </w:tcPr>
          <w:p w14:paraId="1DC70640"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520" w:type="dxa"/>
            <w:shd w:val="clear" w:color="auto" w:fill="auto"/>
          </w:tcPr>
          <w:p w14:paraId="77478FBA"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418" w:type="dxa"/>
            <w:shd w:val="clear" w:color="auto" w:fill="auto"/>
          </w:tcPr>
          <w:p w14:paraId="0F61C18B" w14:textId="77777777" w:rsidR="00592E2E" w:rsidRPr="009A21B0" w:rsidRDefault="00592E2E" w:rsidP="00CD383E">
            <w:pPr>
              <w:jc w:val="cente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750A3932" w14:textId="77777777" w:rsidTr="00CD383E">
        <w:trPr>
          <w:cantSplit/>
          <w:trHeight w:val="684"/>
        </w:trPr>
        <w:tc>
          <w:tcPr>
            <w:tcW w:w="2689" w:type="dxa"/>
            <w:shd w:val="clear" w:color="auto" w:fill="auto"/>
            <w:vAlign w:val="center"/>
          </w:tcPr>
          <w:p w14:paraId="2EB8F55B"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520" w:type="dxa"/>
            <w:shd w:val="clear" w:color="auto" w:fill="auto"/>
          </w:tcPr>
          <w:p w14:paraId="08A964BA"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Evaluation of the hardware and networking set up required to meet the needs of a competitive esports tournament (LO1-3)</w:t>
            </w:r>
          </w:p>
        </w:tc>
        <w:tc>
          <w:tcPr>
            <w:tcW w:w="1418" w:type="dxa"/>
            <w:shd w:val="clear" w:color="auto" w:fill="auto"/>
            <w:vAlign w:val="center"/>
          </w:tcPr>
          <w:p w14:paraId="6589DDAE"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r w:rsidR="00592E2E" w:rsidRPr="009A21B0" w14:paraId="5FECFFF5" w14:textId="77777777" w:rsidTr="00CD383E">
        <w:trPr>
          <w:cantSplit/>
          <w:trHeight w:val="708"/>
        </w:trPr>
        <w:tc>
          <w:tcPr>
            <w:tcW w:w="2689" w:type="dxa"/>
            <w:shd w:val="clear" w:color="auto" w:fill="auto"/>
            <w:vAlign w:val="center"/>
          </w:tcPr>
          <w:p w14:paraId="24411CF7"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Practical</w:t>
            </w:r>
          </w:p>
        </w:tc>
        <w:tc>
          <w:tcPr>
            <w:tcW w:w="6520" w:type="dxa"/>
            <w:shd w:val="clear" w:color="auto" w:fill="auto"/>
          </w:tcPr>
          <w:p w14:paraId="7100F57C"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 xml:space="preserve">Build test and evaluate a network to meet the needs of a gaming scenario. (LO4) </w:t>
            </w:r>
          </w:p>
        </w:tc>
        <w:tc>
          <w:tcPr>
            <w:tcW w:w="1418" w:type="dxa"/>
            <w:shd w:val="clear" w:color="auto" w:fill="auto"/>
            <w:vAlign w:val="center"/>
          </w:tcPr>
          <w:p w14:paraId="4CD69A5F"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bl>
    <w:p w14:paraId="222444DB" w14:textId="77777777" w:rsidR="00592E2E" w:rsidRPr="009A21B0" w:rsidRDefault="00592E2E" w:rsidP="00592E2E">
      <w:pPr>
        <w:pStyle w:val="Default"/>
        <w:rPr>
          <w:rFonts w:asciiTheme="minorHAnsi" w:hAnsiTheme="minorHAnsi" w:cstheme="minorHAnsi"/>
          <w:b/>
          <w:bCs/>
          <w:color w:val="auto"/>
        </w:rPr>
      </w:pPr>
    </w:p>
    <w:p w14:paraId="647239C8" w14:textId="77777777" w:rsidR="00592E2E" w:rsidRPr="009A21B0" w:rsidRDefault="00592E2E" w:rsidP="00592E2E">
      <w:pPr>
        <w:pStyle w:val="Default"/>
        <w:rPr>
          <w:rFonts w:asciiTheme="minorHAnsi" w:hAnsiTheme="minorHAnsi" w:cstheme="minorHAnsi"/>
          <w:b/>
          <w:bCs/>
          <w:color w:val="auto"/>
        </w:rPr>
      </w:pPr>
    </w:p>
    <w:p w14:paraId="0D1F9EA7"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REFERRAL ASSESSMENT</w:t>
      </w:r>
    </w:p>
    <w:p w14:paraId="11161CDA"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115"/>
        <w:gridCol w:w="1890"/>
      </w:tblGrid>
      <w:tr w:rsidR="00592E2E" w:rsidRPr="009A21B0" w14:paraId="65CE6BAB" w14:textId="77777777" w:rsidTr="00CD383E">
        <w:trPr>
          <w:cantSplit/>
          <w:trHeight w:val="805"/>
        </w:trPr>
        <w:tc>
          <w:tcPr>
            <w:tcW w:w="2689" w:type="dxa"/>
            <w:shd w:val="clear" w:color="auto" w:fill="auto"/>
          </w:tcPr>
          <w:p w14:paraId="185D82CE"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520" w:type="dxa"/>
            <w:shd w:val="clear" w:color="auto" w:fill="auto"/>
          </w:tcPr>
          <w:p w14:paraId="566FE7BC"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418" w:type="dxa"/>
            <w:shd w:val="clear" w:color="auto" w:fill="auto"/>
          </w:tcPr>
          <w:p w14:paraId="1E19FB67" w14:textId="77777777" w:rsidR="00592E2E" w:rsidRPr="009A21B0" w:rsidRDefault="00592E2E" w:rsidP="00CD383E">
            <w:pPr>
              <w:jc w:val="cente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4FF9B497" w14:textId="77777777" w:rsidTr="00CD383E">
        <w:trPr>
          <w:cantSplit/>
          <w:trHeight w:val="703"/>
        </w:trPr>
        <w:tc>
          <w:tcPr>
            <w:tcW w:w="2689" w:type="dxa"/>
            <w:shd w:val="clear" w:color="auto" w:fill="auto"/>
            <w:vAlign w:val="center"/>
          </w:tcPr>
          <w:p w14:paraId="3B056360"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 (in lieu of the original assessment)</w:t>
            </w:r>
          </w:p>
        </w:tc>
        <w:tc>
          <w:tcPr>
            <w:tcW w:w="6520" w:type="dxa"/>
            <w:shd w:val="clear" w:color="auto" w:fill="auto"/>
          </w:tcPr>
          <w:p w14:paraId="58C23510" w14:textId="77777777" w:rsidR="00592E2E" w:rsidRPr="009A21B0" w:rsidRDefault="00592E2E" w:rsidP="00CD383E">
            <w:pPr>
              <w:spacing w:line="259" w:lineRule="auto"/>
            </w:pPr>
            <w:r w:rsidRPr="7082BC4E">
              <w:rPr>
                <w:rFonts w:asciiTheme="minorHAnsi" w:hAnsiTheme="minorHAnsi" w:cstheme="minorBidi"/>
                <w:szCs w:val="24"/>
              </w:rPr>
              <w:t>Case study report (LO4)</w:t>
            </w:r>
          </w:p>
        </w:tc>
        <w:tc>
          <w:tcPr>
            <w:tcW w:w="1418" w:type="dxa"/>
            <w:shd w:val="clear" w:color="auto" w:fill="auto"/>
            <w:vAlign w:val="center"/>
          </w:tcPr>
          <w:p w14:paraId="2D7A82D3"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r w:rsidR="00592E2E" w:rsidRPr="009A21B0" w14:paraId="7A5747E5" w14:textId="77777777" w:rsidTr="00CD383E">
        <w:trPr>
          <w:cantSplit/>
          <w:trHeight w:val="686"/>
        </w:trPr>
        <w:tc>
          <w:tcPr>
            <w:tcW w:w="2689" w:type="dxa"/>
            <w:shd w:val="clear" w:color="auto" w:fill="auto"/>
            <w:vAlign w:val="center"/>
          </w:tcPr>
          <w:p w14:paraId="3991D9D3"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Coursework</w:t>
            </w:r>
          </w:p>
        </w:tc>
        <w:tc>
          <w:tcPr>
            <w:tcW w:w="6520" w:type="dxa"/>
            <w:shd w:val="clear" w:color="auto" w:fill="auto"/>
          </w:tcPr>
          <w:p w14:paraId="2B5E4CBE"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Written report (LO1-3)</w:t>
            </w:r>
          </w:p>
        </w:tc>
        <w:tc>
          <w:tcPr>
            <w:tcW w:w="1418" w:type="dxa"/>
            <w:shd w:val="clear" w:color="auto" w:fill="auto"/>
            <w:vAlign w:val="center"/>
          </w:tcPr>
          <w:p w14:paraId="5BB2EDBD"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bl>
    <w:p w14:paraId="016E0D0A" w14:textId="77777777" w:rsidR="00592E2E" w:rsidRPr="009A21B0" w:rsidRDefault="00592E2E" w:rsidP="00592E2E">
      <w:pPr>
        <w:pStyle w:val="Default"/>
        <w:rPr>
          <w:rFonts w:asciiTheme="minorHAnsi" w:hAnsiTheme="minorHAnsi" w:cstheme="minorHAnsi"/>
          <w:color w:val="auto"/>
        </w:rPr>
      </w:pPr>
    </w:p>
    <w:p w14:paraId="75F6DB06" w14:textId="77777777" w:rsidR="00592E2E" w:rsidRPr="009A21B0" w:rsidRDefault="00592E2E" w:rsidP="00592E2E">
      <w:pPr>
        <w:pStyle w:val="Default"/>
        <w:rPr>
          <w:rFonts w:asciiTheme="minorHAnsi" w:hAnsiTheme="minorHAnsi" w:cstheme="minorHAnsi"/>
          <w:color w:val="aut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12"/>
      </w:tblGrid>
      <w:tr w:rsidR="00592E2E" w:rsidRPr="009A21B0" w14:paraId="3F325754" w14:textId="77777777" w:rsidTr="36ADD5E4">
        <w:tc>
          <w:tcPr>
            <w:tcW w:w="10598" w:type="dxa"/>
            <w:gridSpan w:val="2"/>
            <w:shd w:val="clear" w:color="auto" w:fill="auto"/>
          </w:tcPr>
          <w:p w14:paraId="1A3D5D55"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To be completed when presented for Minor Change approval and/or annually updated</w:t>
            </w:r>
          </w:p>
        </w:tc>
      </w:tr>
      <w:tr w:rsidR="00592E2E" w:rsidRPr="009A21B0" w14:paraId="29994297" w14:textId="77777777" w:rsidTr="36ADD5E4">
        <w:tc>
          <w:tcPr>
            <w:tcW w:w="4786" w:type="dxa"/>
            <w:shd w:val="clear" w:color="auto" w:fill="auto"/>
          </w:tcPr>
          <w:p w14:paraId="767CC28B" w14:textId="0FD71265" w:rsidR="00592E2E" w:rsidRPr="002D4B5F" w:rsidRDefault="00592E2E" w:rsidP="36ADD5E4">
            <w:pPr>
              <w:pStyle w:val="Default"/>
              <w:rPr>
                <w:rFonts w:asciiTheme="minorHAnsi" w:eastAsia="Calibri" w:hAnsiTheme="minorHAnsi" w:cstheme="minorBidi"/>
                <w:color w:val="auto"/>
              </w:rPr>
            </w:pPr>
            <w:r w:rsidRPr="36ADD5E4">
              <w:rPr>
                <w:rFonts w:asciiTheme="minorHAnsi" w:eastAsia="Calibri" w:hAnsiTheme="minorHAnsi" w:cstheme="minorBidi"/>
                <w:b/>
                <w:bCs/>
                <w:color w:val="auto"/>
              </w:rPr>
              <w:t>Updated by</w:t>
            </w:r>
            <w:r w:rsidRPr="36ADD5E4">
              <w:rPr>
                <w:rFonts w:asciiTheme="minorHAnsi" w:eastAsia="Calibri" w:hAnsiTheme="minorHAnsi" w:cstheme="minorBidi"/>
                <w:color w:val="auto"/>
              </w:rPr>
              <w:t xml:space="preserve">:   </w:t>
            </w:r>
            <w:r w:rsidR="6C1801C1" w:rsidRPr="36ADD5E4">
              <w:rPr>
                <w:rFonts w:asciiTheme="minorHAnsi" w:eastAsia="Calibri" w:hAnsiTheme="minorHAnsi" w:cstheme="minorBidi"/>
                <w:color w:val="auto"/>
              </w:rPr>
              <w:t>Christopher Hill</w:t>
            </w:r>
            <w:r w:rsidRPr="36ADD5E4">
              <w:rPr>
                <w:rFonts w:asciiTheme="minorHAnsi" w:eastAsia="Calibri" w:hAnsiTheme="minorHAnsi" w:cstheme="minorBidi"/>
                <w:color w:val="auto"/>
              </w:rPr>
              <w:t xml:space="preserve">                                         </w:t>
            </w:r>
          </w:p>
          <w:p w14:paraId="094CF601" w14:textId="4B819AAE" w:rsidR="00592E2E" w:rsidRPr="002D4B5F" w:rsidRDefault="00592E2E" w:rsidP="36ADD5E4">
            <w:pPr>
              <w:pStyle w:val="Default"/>
              <w:rPr>
                <w:rFonts w:asciiTheme="minorHAnsi" w:eastAsia="Calibri" w:hAnsiTheme="minorHAnsi" w:cstheme="minorBidi"/>
                <w:color w:val="auto"/>
              </w:rPr>
            </w:pPr>
            <w:r w:rsidRPr="36ADD5E4">
              <w:rPr>
                <w:rFonts w:asciiTheme="minorHAnsi" w:eastAsia="Calibri" w:hAnsiTheme="minorHAnsi" w:cstheme="minorBidi"/>
                <w:color w:val="auto"/>
              </w:rPr>
              <w:t xml:space="preserve">Date:  </w:t>
            </w:r>
            <w:r w:rsidR="006958D5" w:rsidRPr="36ADD5E4">
              <w:rPr>
                <w:rFonts w:asciiTheme="minorHAnsi" w:eastAsia="Calibri" w:hAnsiTheme="minorHAnsi" w:cstheme="minorBidi"/>
                <w:color w:val="auto"/>
              </w:rPr>
              <w:t>Sept 202</w:t>
            </w:r>
            <w:r w:rsidR="6C1801C1" w:rsidRPr="36ADD5E4">
              <w:rPr>
                <w:rFonts w:asciiTheme="minorHAnsi" w:eastAsia="Calibri" w:hAnsiTheme="minorHAnsi" w:cstheme="minorBidi"/>
                <w:color w:val="auto"/>
              </w:rPr>
              <w:t>4</w:t>
            </w:r>
          </w:p>
        </w:tc>
        <w:tc>
          <w:tcPr>
            <w:tcW w:w="5812" w:type="dxa"/>
            <w:shd w:val="clear" w:color="auto" w:fill="auto"/>
          </w:tcPr>
          <w:p w14:paraId="68863896" w14:textId="1699853E"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Approved by</w:t>
            </w:r>
            <w:r w:rsidRPr="009A21B0">
              <w:rPr>
                <w:rFonts w:asciiTheme="minorHAnsi" w:eastAsia="Calibri" w:hAnsiTheme="minorHAnsi" w:cstheme="minorHAnsi"/>
                <w:color w:val="auto"/>
              </w:rPr>
              <w:t xml:space="preserve">: </w:t>
            </w:r>
            <w:r w:rsidR="00532A85">
              <w:rPr>
                <w:rFonts w:asciiTheme="minorHAnsi" w:eastAsia="Calibri" w:hAnsiTheme="minorHAnsi" w:cstheme="minorHAnsi"/>
                <w:color w:val="auto"/>
              </w:rPr>
              <w:t>Kristina Bayntun-Norman</w:t>
            </w:r>
            <w:r w:rsidRPr="009A21B0">
              <w:rPr>
                <w:rFonts w:asciiTheme="minorHAnsi" w:eastAsia="Calibri" w:hAnsiTheme="minorHAnsi" w:cstheme="minorHAnsi"/>
                <w:color w:val="auto"/>
              </w:rPr>
              <w:t xml:space="preserve">                        </w:t>
            </w:r>
          </w:p>
          <w:p w14:paraId="0035C37D" w14:textId="07DC6AA9"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Date: </w:t>
            </w:r>
            <w:r w:rsidR="006958D5">
              <w:rPr>
                <w:rFonts w:asciiTheme="minorHAnsi" w:eastAsia="Calibri" w:hAnsiTheme="minorHAnsi" w:cstheme="minorHAnsi"/>
                <w:color w:val="auto"/>
              </w:rPr>
              <w:t>Sept 202</w:t>
            </w:r>
            <w:r w:rsidR="00532A85">
              <w:rPr>
                <w:rFonts w:asciiTheme="minorHAnsi" w:eastAsia="Calibri" w:hAnsiTheme="minorHAnsi" w:cstheme="minorHAnsi"/>
                <w:color w:val="auto"/>
              </w:rPr>
              <w:t>4</w:t>
            </w:r>
          </w:p>
        </w:tc>
      </w:tr>
    </w:tbl>
    <w:p w14:paraId="779C6CD3" w14:textId="77777777" w:rsidR="00592E2E" w:rsidRPr="009A21B0" w:rsidRDefault="00592E2E" w:rsidP="00592E2E">
      <w:pPr>
        <w:rPr>
          <w:rFonts w:asciiTheme="minorHAnsi" w:hAnsiTheme="minorHAnsi" w:cstheme="minorHAnsi"/>
          <w:b/>
          <w:bCs/>
          <w:szCs w:val="24"/>
        </w:rPr>
      </w:pPr>
    </w:p>
    <w:p w14:paraId="4707DE4D" w14:textId="77777777" w:rsidR="00592E2E" w:rsidRPr="009A21B0" w:rsidRDefault="00592E2E" w:rsidP="00592E2E">
      <w:pPr>
        <w:rPr>
          <w:rFonts w:asciiTheme="minorHAnsi" w:hAnsiTheme="minorHAnsi" w:cstheme="minorHAnsi"/>
          <w:b/>
          <w:bCs/>
          <w:szCs w:val="24"/>
        </w:rPr>
      </w:pPr>
    </w:p>
    <w:p w14:paraId="13E80F5C" w14:textId="77777777" w:rsidR="00592E2E" w:rsidRPr="009A21B0" w:rsidRDefault="00592E2E" w:rsidP="00592E2E">
      <w:pPr>
        <w:rPr>
          <w:rFonts w:asciiTheme="minorHAnsi" w:hAnsiTheme="minorHAnsi" w:cstheme="minorHAnsi"/>
          <w:b/>
          <w:bCs/>
          <w:szCs w:val="24"/>
        </w:rPr>
      </w:pPr>
    </w:p>
    <w:p w14:paraId="48A1F8AA" w14:textId="77777777"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br w:type="page"/>
      </w:r>
    </w:p>
    <w:p w14:paraId="08CD6D19" w14:textId="77777777" w:rsidR="00592E2E" w:rsidRPr="009A21B0" w:rsidRDefault="00592E2E" w:rsidP="00592E2E">
      <w:pPr>
        <w:rPr>
          <w:rFonts w:asciiTheme="minorHAnsi" w:hAnsiTheme="minorHAnsi" w:cstheme="minorHAnsi"/>
          <w:b/>
          <w:bCs/>
          <w:szCs w:val="24"/>
        </w:rPr>
      </w:pPr>
      <w:bookmarkStart w:id="9" w:name="_Hlk101259992"/>
      <w:r w:rsidRPr="00AE07D0">
        <w:rPr>
          <w:rFonts w:asciiTheme="minorHAnsi" w:hAnsiTheme="minorHAnsi" w:cstheme="minorHAnsi"/>
          <w:b/>
          <w:bCs/>
          <w:szCs w:val="24"/>
        </w:rPr>
        <w:lastRenderedPageBreak/>
        <w:t>Recommended Texts and Sources:</w:t>
      </w:r>
    </w:p>
    <w:p w14:paraId="4BDF1BAB" w14:textId="77777777" w:rsidR="00592E2E" w:rsidRPr="00AE07D0" w:rsidRDefault="00592E2E" w:rsidP="00592E2E">
      <w:pPr>
        <w:rPr>
          <w:rFonts w:asciiTheme="minorHAnsi" w:hAnsiTheme="minorHAnsi" w:cstheme="minorHAnsi"/>
          <w:szCs w:val="24"/>
        </w:rPr>
      </w:pPr>
    </w:p>
    <w:p w14:paraId="493542D1" w14:textId="77777777" w:rsidR="00592E2E" w:rsidRPr="00AE07D0" w:rsidRDefault="00592E2E" w:rsidP="00592E2E">
      <w:pPr>
        <w:rPr>
          <w:rFonts w:asciiTheme="minorHAnsi" w:hAnsiTheme="minorHAnsi" w:cstheme="minorHAnsi"/>
          <w:szCs w:val="24"/>
        </w:rPr>
      </w:pPr>
      <w:r w:rsidRPr="00AE07D0">
        <w:rPr>
          <w:rFonts w:asciiTheme="minorHAnsi" w:hAnsiTheme="minorHAnsi" w:cstheme="minorHAnsi"/>
          <w:szCs w:val="24"/>
        </w:rPr>
        <w:t>Chaloner, P. (2020) This is esports (and how to spell it) - 2020: An insider’s guide to the world of pro gaming. London, England: Bloomsbury Sport.</w:t>
      </w:r>
    </w:p>
    <w:p w14:paraId="1B5121A5" w14:textId="77777777" w:rsidR="00592E2E" w:rsidRPr="00AE07D0" w:rsidRDefault="00592E2E" w:rsidP="00592E2E">
      <w:pPr>
        <w:rPr>
          <w:rFonts w:asciiTheme="minorHAnsi" w:hAnsiTheme="minorHAnsi" w:cstheme="minorHAnsi"/>
          <w:szCs w:val="24"/>
        </w:rPr>
      </w:pPr>
    </w:p>
    <w:p w14:paraId="128488FE" w14:textId="77777777" w:rsidR="00592E2E" w:rsidRPr="00AE07D0" w:rsidRDefault="00592E2E" w:rsidP="00592E2E">
      <w:pPr>
        <w:rPr>
          <w:rFonts w:asciiTheme="minorHAnsi" w:hAnsiTheme="minorHAnsi" w:cstheme="minorHAnsi"/>
          <w:szCs w:val="24"/>
        </w:rPr>
      </w:pPr>
      <w:r w:rsidRPr="00AE07D0">
        <w:rPr>
          <w:rFonts w:asciiTheme="minorHAnsi" w:hAnsiTheme="minorHAnsi" w:cstheme="minorHAnsi"/>
          <w:szCs w:val="24"/>
        </w:rPr>
        <w:t>Harvey, M. M. and Marlatt, R. (eds.) (2021) Esports research and its integration in education. Hershey, PA: Business Science Reference.</w:t>
      </w:r>
    </w:p>
    <w:p w14:paraId="018827C8" w14:textId="77777777" w:rsidR="00592E2E" w:rsidRPr="00AE07D0" w:rsidRDefault="00592E2E" w:rsidP="00592E2E">
      <w:pPr>
        <w:rPr>
          <w:rFonts w:asciiTheme="minorHAnsi" w:hAnsiTheme="minorHAnsi" w:cstheme="minorHAnsi"/>
          <w:szCs w:val="24"/>
        </w:rPr>
      </w:pPr>
    </w:p>
    <w:p w14:paraId="5F6ADD46" w14:textId="77777777" w:rsidR="00592E2E" w:rsidRPr="00AE07D0" w:rsidRDefault="00592E2E" w:rsidP="00592E2E">
      <w:pPr>
        <w:rPr>
          <w:rFonts w:asciiTheme="minorHAnsi" w:hAnsiTheme="minorHAnsi" w:cstheme="minorHAnsi"/>
          <w:szCs w:val="24"/>
        </w:rPr>
      </w:pPr>
      <w:r w:rsidRPr="00AE07D0">
        <w:rPr>
          <w:rFonts w:asciiTheme="minorHAnsi" w:hAnsiTheme="minorHAnsi" w:cstheme="minorHAnsi"/>
          <w:szCs w:val="24"/>
        </w:rPr>
        <w:t>Hyun, B. (2020) Demystifying esports: A personal guide to the history and future of competitive gaming. Lioncrest Publishing.</w:t>
      </w:r>
    </w:p>
    <w:p w14:paraId="21B7BA6C" w14:textId="77777777" w:rsidR="00592E2E" w:rsidRPr="00AE07D0" w:rsidRDefault="00592E2E" w:rsidP="00592E2E">
      <w:pPr>
        <w:rPr>
          <w:rFonts w:asciiTheme="minorHAnsi" w:hAnsiTheme="minorHAnsi" w:cstheme="minorHAnsi"/>
          <w:szCs w:val="24"/>
        </w:rPr>
      </w:pPr>
    </w:p>
    <w:p w14:paraId="20778712" w14:textId="77777777" w:rsidR="00592E2E" w:rsidRPr="00AE07D0" w:rsidRDefault="00592E2E" w:rsidP="00592E2E">
      <w:pPr>
        <w:rPr>
          <w:rFonts w:asciiTheme="minorHAnsi" w:hAnsiTheme="minorHAnsi" w:cstheme="minorHAnsi"/>
          <w:szCs w:val="24"/>
        </w:rPr>
      </w:pPr>
      <w:r w:rsidRPr="00AE07D0">
        <w:rPr>
          <w:rFonts w:asciiTheme="minorHAnsi" w:hAnsiTheme="minorHAnsi" w:cstheme="minorHAnsi"/>
          <w:szCs w:val="24"/>
        </w:rPr>
        <w:t>Li, R. (2017) Good Luck have fun: The rise of eSports. New York, NY: Sky Pony Press.</w:t>
      </w:r>
    </w:p>
    <w:p w14:paraId="24857C1B" w14:textId="77777777" w:rsidR="00592E2E" w:rsidRPr="00AE07D0" w:rsidRDefault="00592E2E" w:rsidP="00592E2E">
      <w:pPr>
        <w:rPr>
          <w:rFonts w:asciiTheme="minorHAnsi" w:hAnsiTheme="minorHAnsi" w:cstheme="minorHAnsi"/>
          <w:szCs w:val="24"/>
        </w:rPr>
      </w:pPr>
    </w:p>
    <w:p w14:paraId="2FF6E4FC" w14:textId="77777777" w:rsidR="00592E2E" w:rsidRPr="00AE07D0" w:rsidRDefault="00592E2E" w:rsidP="00592E2E">
      <w:pPr>
        <w:rPr>
          <w:rFonts w:asciiTheme="minorHAnsi" w:hAnsiTheme="minorHAnsi" w:cstheme="minorHAnsi"/>
          <w:szCs w:val="24"/>
        </w:rPr>
      </w:pPr>
      <w:r w:rsidRPr="00AE07D0">
        <w:rPr>
          <w:rFonts w:asciiTheme="minorHAnsi" w:hAnsiTheme="minorHAnsi" w:cstheme="minorHAnsi"/>
          <w:szCs w:val="24"/>
        </w:rPr>
        <w:t>Miah, A. (2017) Sport 2.0: Transforming Sports for a Digital World. London, England: MIT Press.</w:t>
      </w:r>
    </w:p>
    <w:p w14:paraId="2DBB74D6" w14:textId="77777777" w:rsidR="00592E2E" w:rsidRPr="00AE07D0" w:rsidRDefault="00592E2E" w:rsidP="00592E2E">
      <w:pPr>
        <w:rPr>
          <w:rFonts w:asciiTheme="minorHAnsi" w:hAnsiTheme="minorHAnsi" w:cstheme="minorHAnsi"/>
          <w:szCs w:val="24"/>
        </w:rPr>
      </w:pPr>
    </w:p>
    <w:p w14:paraId="0B7DEEB1" w14:textId="77777777" w:rsidR="00592E2E" w:rsidRPr="00AE07D0" w:rsidRDefault="00592E2E" w:rsidP="00592E2E">
      <w:pPr>
        <w:rPr>
          <w:rFonts w:asciiTheme="minorHAnsi" w:hAnsiTheme="minorHAnsi" w:cstheme="minorHAnsi"/>
          <w:szCs w:val="24"/>
        </w:rPr>
      </w:pPr>
      <w:r w:rsidRPr="00AE07D0">
        <w:rPr>
          <w:rFonts w:asciiTheme="minorHAnsi" w:hAnsiTheme="minorHAnsi" w:cstheme="minorHAnsi"/>
          <w:szCs w:val="24"/>
        </w:rPr>
        <w:t>Rogers, R. (ed.) (2021) Understanding esports: An introduction to the global phenomenon. Lanham, MD: Lexington Books.</w:t>
      </w:r>
    </w:p>
    <w:p w14:paraId="793AB192" w14:textId="77777777" w:rsidR="00592E2E" w:rsidRPr="00AE07D0" w:rsidRDefault="00592E2E" w:rsidP="00592E2E">
      <w:pPr>
        <w:rPr>
          <w:rFonts w:asciiTheme="minorHAnsi" w:hAnsiTheme="minorHAnsi" w:cstheme="minorHAnsi"/>
          <w:szCs w:val="24"/>
        </w:rPr>
      </w:pPr>
    </w:p>
    <w:p w14:paraId="5BBB33DC" w14:textId="77777777" w:rsidR="00592E2E" w:rsidRPr="00AE07D0" w:rsidRDefault="00592E2E" w:rsidP="00592E2E">
      <w:pPr>
        <w:rPr>
          <w:rFonts w:asciiTheme="minorHAnsi" w:hAnsiTheme="minorHAnsi" w:cstheme="minorHAnsi"/>
          <w:szCs w:val="24"/>
        </w:rPr>
      </w:pPr>
      <w:r w:rsidRPr="00AE07D0">
        <w:rPr>
          <w:rFonts w:asciiTheme="minorHAnsi" w:hAnsiTheme="minorHAnsi" w:cstheme="minorHAnsi"/>
          <w:szCs w:val="24"/>
        </w:rPr>
        <w:t>Scholastic (2020) Esports: The Ultimate Guide. New York, NY: Scholastic.</w:t>
      </w:r>
    </w:p>
    <w:p w14:paraId="37C168A6" w14:textId="77777777" w:rsidR="00592E2E" w:rsidRPr="00AE07D0" w:rsidRDefault="00592E2E" w:rsidP="00592E2E">
      <w:pPr>
        <w:rPr>
          <w:rFonts w:asciiTheme="minorHAnsi" w:hAnsiTheme="minorHAnsi" w:cstheme="minorHAnsi"/>
          <w:szCs w:val="24"/>
        </w:rPr>
      </w:pPr>
    </w:p>
    <w:p w14:paraId="11D86719" w14:textId="77777777" w:rsidR="00592E2E" w:rsidRPr="009A21B0" w:rsidRDefault="00592E2E" w:rsidP="00592E2E">
      <w:pPr>
        <w:rPr>
          <w:rFonts w:asciiTheme="minorHAnsi" w:hAnsiTheme="minorHAnsi" w:cstheme="minorHAnsi"/>
          <w:b/>
          <w:bCs/>
          <w:szCs w:val="24"/>
        </w:rPr>
      </w:pPr>
      <w:r w:rsidRPr="00AE07D0">
        <w:rPr>
          <w:rFonts w:asciiTheme="minorHAnsi" w:hAnsiTheme="minorHAnsi" w:cstheme="minorHAnsi"/>
          <w:szCs w:val="24"/>
        </w:rPr>
        <w:t>Stubbs, M. (2018) Esports: The ultimate gamer’s guide. London, England: Templar Publishing.</w:t>
      </w:r>
      <w:bookmarkEnd w:id="9"/>
      <w:r w:rsidRPr="009A21B0">
        <w:rPr>
          <w:rFonts w:asciiTheme="minorHAnsi" w:hAnsiTheme="minorHAnsi" w:cstheme="minorHAnsi"/>
          <w:b/>
          <w:bCs/>
          <w:szCs w:val="24"/>
        </w:rPr>
        <w:br w:type="page"/>
      </w:r>
    </w:p>
    <w:p w14:paraId="35F7E5CD" w14:textId="77777777" w:rsidR="00592E2E" w:rsidRPr="009A21B0" w:rsidRDefault="00592E2E" w:rsidP="00592E2E">
      <w:pPr>
        <w:jc w:val="center"/>
        <w:rPr>
          <w:rFonts w:asciiTheme="minorHAnsi" w:hAnsiTheme="minorHAnsi" w:cstheme="minorHAnsi"/>
          <w:b/>
          <w:szCs w:val="24"/>
        </w:rPr>
      </w:pPr>
      <w:r w:rsidRPr="009A21B0">
        <w:rPr>
          <w:rFonts w:asciiTheme="minorHAnsi" w:hAnsiTheme="minorHAnsi" w:cstheme="minorHAnsi"/>
          <w:b/>
          <w:szCs w:val="24"/>
        </w:rPr>
        <w:lastRenderedPageBreak/>
        <w:t>UNIVERSITY OF PLYMOUTH MODULE RECORD</w:t>
      </w:r>
    </w:p>
    <w:p w14:paraId="0237BA66" w14:textId="77777777" w:rsidR="00592E2E" w:rsidRPr="009A21B0" w:rsidRDefault="00592E2E" w:rsidP="00592E2E">
      <w:pPr>
        <w:jc w:val="center"/>
        <w:rPr>
          <w:rFonts w:asciiTheme="minorHAnsi" w:hAnsiTheme="minorHAnsi" w:cstheme="minorHAnsi"/>
          <w:b/>
          <w:szCs w:val="24"/>
        </w:rPr>
      </w:pPr>
    </w:p>
    <w:p w14:paraId="2EF69520"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r w:rsidRPr="009A21B0">
        <w:rPr>
          <w:rFonts w:asciiTheme="minorHAnsi" w:hAnsiTheme="minorHAnsi" w:cstheme="minorHAnsi"/>
          <w:b/>
          <w:szCs w:val="24"/>
          <w:u w:val="single"/>
        </w:rPr>
        <w:t>SECTION A: DEFINITIVE MODULE RECORD</w:t>
      </w:r>
      <w:r w:rsidRPr="009A21B0">
        <w:rPr>
          <w:rFonts w:asciiTheme="minorHAnsi" w:hAnsiTheme="minorHAnsi" w:cstheme="minorHAnsi"/>
          <w:b/>
          <w:i/>
          <w:szCs w:val="24"/>
        </w:rPr>
        <w:t>. Proposed changes must be submitted via Faculty/AP Quality Procedures for approval and issue of new module code.</w:t>
      </w:r>
    </w:p>
    <w:p w14:paraId="44C3BDB3"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p>
    <w:tbl>
      <w:tblPr>
        <w:tblW w:w="10718" w:type="dxa"/>
        <w:tblLook w:val="04A0" w:firstRow="1" w:lastRow="0" w:firstColumn="1" w:lastColumn="0" w:noHBand="0" w:noVBand="1"/>
      </w:tblPr>
      <w:tblGrid>
        <w:gridCol w:w="2199"/>
        <w:gridCol w:w="1158"/>
        <w:gridCol w:w="329"/>
        <w:gridCol w:w="2108"/>
        <w:gridCol w:w="962"/>
        <w:gridCol w:w="411"/>
        <w:gridCol w:w="2101"/>
        <w:gridCol w:w="1367"/>
        <w:gridCol w:w="83"/>
      </w:tblGrid>
      <w:tr w:rsidR="00592E2E" w:rsidRPr="009A21B0" w14:paraId="05B268A3" w14:textId="77777777" w:rsidTr="007F714D">
        <w:tc>
          <w:tcPr>
            <w:tcW w:w="3686" w:type="dxa"/>
            <w:gridSpan w:val="3"/>
            <w:shd w:val="clear" w:color="auto" w:fill="auto"/>
          </w:tcPr>
          <w:p w14:paraId="24515B0A"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MODULE CODE: EXCE2042</w:t>
            </w:r>
          </w:p>
        </w:tc>
        <w:tc>
          <w:tcPr>
            <w:tcW w:w="7032" w:type="dxa"/>
            <w:gridSpan w:val="6"/>
            <w:shd w:val="clear" w:color="auto" w:fill="auto"/>
          </w:tcPr>
          <w:p w14:paraId="601E4E65"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 xml:space="preserve">MODULE TITLE: </w:t>
            </w:r>
            <w:r w:rsidRPr="009A21B0">
              <w:rPr>
                <w:rFonts w:asciiTheme="minorHAnsi" w:hAnsiTheme="minorHAnsi" w:cstheme="minorHAnsi"/>
                <w:b/>
                <w:bCs/>
                <w:szCs w:val="24"/>
              </w:rPr>
              <w:t>Big Data and Analytics in Esports</w:t>
            </w:r>
          </w:p>
        </w:tc>
      </w:tr>
      <w:tr w:rsidR="00592E2E" w:rsidRPr="009A21B0" w14:paraId="7E769594" w14:textId="77777777" w:rsidTr="007F714D">
        <w:tc>
          <w:tcPr>
            <w:tcW w:w="3686" w:type="dxa"/>
            <w:gridSpan w:val="3"/>
            <w:shd w:val="clear" w:color="auto" w:fill="auto"/>
          </w:tcPr>
          <w:p w14:paraId="2864F6EE"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CREDITS:</w:t>
            </w:r>
            <w:r w:rsidRPr="009A21B0">
              <w:rPr>
                <w:rFonts w:asciiTheme="minorHAnsi" w:hAnsiTheme="minorHAnsi" w:cstheme="minorHAnsi"/>
                <w:szCs w:val="24"/>
              </w:rPr>
              <w:t xml:space="preserve">  </w:t>
            </w:r>
            <w:r w:rsidRPr="009A21B0">
              <w:rPr>
                <w:rFonts w:asciiTheme="minorHAnsi" w:hAnsiTheme="minorHAnsi" w:cstheme="minorHAnsi"/>
                <w:b/>
                <w:bCs/>
                <w:szCs w:val="24"/>
              </w:rPr>
              <w:t>20</w:t>
            </w:r>
          </w:p>
        </w:tc>
        <w:tc>
          <w:tcPr>
            <w:tcW w:w="3070" w:type="dxa"/>
            <w:gridSpan w:val="2"/>
            <w:shd w:val="clear" w:color="auto" w:fill="auto"/>
          </w:tcPr>
          <w:p w14:paraId="4461C767"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FHEQ</w:t>
            </w:r>
            <w:r w:rsidRPr="009A21B0">
              <w:rPr>
                <w:rFonts w:asciiTheme="minorHAnsi" w:hAnsiTheme="minorHAnsi" w:cstheme="minorHAnsi"/>
                <w:szCs w:val="24"/>
              </w:rPr>
              <w:t xml:space="preserve"> </w:t>
            </w:r>
            <w:r w:rsidRPr="009A21B0">
              <w:rPr>
                <w:rFonts w:asciiTheme="minorHAnsi" w:hAnsiTheme="minorHAnsi" w:cstheme="minorHAnsi"/>
                <w:b/>
                <w:szCs w:val="24"/>
              </w:rPr>
              <w:t>LEVEL: 5</w:t>
            </w:r>
          </w:p>
        </w:tc>
        <w:tc>
          <w:tcPr>
            <w:tcW w:w="3962" w:type="dxa"/>
            <w:gridSpan w:val="4"/>
            <w:shd w:val="clear" w:color="auto" w:fill="auto"/>
          </w:tcPr>
          <w:p w14:paraId="762B8412"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HECOS CODE: 100751 Information Modelling</w:t>
            </w:r>
          </w:p>
        </w:tc>
      </w:tr>
      <w:tr w:rsidR="00592E2E" w:rsidRPr="009A21B0" w14:paraId="73E00044" w14:textId="77777777" w:rsidTr="007F714D">
        <w:tc>
          <w:tcPr>
            <w:tcW w:w="3686" w:type="dxa"/>
            <w:gridSpan w:val="3"/>
            <w:shd w:val="clear" w:color="auto" w:fill="auto"/>
          </w:tcPr>
          <w:p w14:paraId="26555676"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lang w:val="pt-BR"/>
              </w:rPr>
              <w:t>PRE-REQUISITES: None</w:t>
            </w:r>
          </w:p>
        </w:tc>
        <w:tc>
          <w:tcPr>
            <w:tcW w:w="3070" w:type="dxa"/>
            <w:gridSpan w:val="2"/>
            <w:shd w:val="clear" w:color="auto" w:fill="auto"/>
          </w:tcPr>
          <w:p w14:paraId="32E2C4E9"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lang w:val="pt-BR"/>
              </w:rPr>
              <w:t>CO-REQUISITES: None</w:t>
            </w:r>
          </w:p>
        </w:tc>
        <w:tc>
          <w:tcPr>
            <w:tcW w:w="3962" w:type="dxa"/>
            <w:gridSpan w:val="4"/>
            <w:shd w:val="clear" w:color="auto" w:fill="auto"/>
          </w:tcPr>
          <w:p w14:paraId="40A8E288"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rPr>
              <w:t>COMPENSATABLE:  Yes</w:t>
            </w:r>
          </w:p>
          <w:p w14:paraId="2A07449D"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p>
        </w:tc>
      </w:tr>
      <w:tr w:rsidR="00592E2E" w:rsidRPr="009A21B0" w14:paraId="38ADCF38" w14:textId="77777777" w:rsidTr="007F714D">
        <w:tc>
          <w:tcPr>
            <w:tcW w:w="10717" w:type="dxa"/>
            <w:gridSpan w:val="9"/>
            <w:shd w:val="clear" w:color="auto" w:fill="auto"/>
          </w:tcPr>
          <w:p w14:paraId="73772A9C"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i/>
                <w:szCs w:val="24"/>
              </w:rPr>
            </w:pPr>
            <w:r w:rsidRPr="009A21B0">
              <w:rPr>
                <w:rFonts w:asciiTheme="minorHAnsi" w:hAnsiTheme="minorHAnsi" w:cstheme="minorHAnsi"/>
                <w:b/>
                <w:szCs w:val="24"/>
              </w:rPr>
              <w:t xml:space="preserve">SHORT MODULE DESCRIPTOR: </w:t>
            </w:r>
            <w:r w:rsidRPr="009A21B0">
              <w:rPr>
                <w:rFonts w:asciiTheme="minorHAnsi" w:hAnsiTheme="minorHAnsi" w:cstheme="minorHAnsi"/>
                <w:i/>
                <w:szCs w:val="24"/>
              </w:rPr>
              <w:t>(max 425 characters)</w:t>
            </w:r>
          </w:p>
          <w:p w14:paraId="3DAA90E4"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p w14:paraId="53855C2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Bidi"/>
                <w:szCs w:val="24"/>
              </w:rPr>
            </w:pPr>
            <w:r w:rsidRPr="6F94E9EA">
              <w:rPr>
                <w:rFonts w:asciiTheme="minorHAnsi" w:hAnsiTheme="minorHAnsi" w:cstheme="minorBidi"/>
                <w:szCs w:val="24"/>
              </w:rPr>
              <w:t xml:space="preserve">Social media audience and engagement tracking using Big Data sets can drastically increase audience reach and coverage. Competitor and performance analysis, using AI-supported analytics tools with hundreds of data points can provide useful statistics, identifying weaknesses in teams, and predict the likelihood of an opponent's next moves. This module explores these uses of Big Data in Esports. </w:t>
            </w:r>
          </w:p>
          <w:p w14:paraId="3E2D68DC"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p>
          <w:p w14:paraId="6F1CA333"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tc>
      </w:tr>
      <w:tr w:rsidR="00592E2E" w:rsidRPr="009A21B0" w14:paraId="59250DF5"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10635" w:type="dxa"/>
            <w:gridSpan w:val="8"/>
            <w:tcBorders>
              <w:top w:val="single" w:sz="4" w:space="0" w:color="auto"/>
              <w:left w:val="single" w:sz="4" w:space="0" w:color="auto"/>
              <w:bottom w:val="single" w:sz="4" w:space="0" w:color="auto"/>
              <w:right w:val="single" w:sz="4" w:space="0" w:color="auto"/>
            </w:tcBorders>
            <w:shd w:val="clear" w:color="auto" w:fill="auto"/>
          </w:tcPr>
          <w:p w14:paraId="7EF35C3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 xml:space="preserve">ELEMENTS OF ASSESSMENT </w:t>
            </w:r>
            <w:r w:rsidRPr="009A21B0">
              <w:rPr>
                <w:rFonts w:asciiTheme="minorHAnsi" w:hAnsiTheme="minorHAnsi" w:cstheme="minorHAnsi"/>
                <w:i/>
                <w:szCs w:val="24"/>
              </w:rPr>
              <w:t xml:space="preserve">[Use HESA KIS definitions] – see </w:t>
            </w:r>
            <w:hyperlink r:id="rId51" w:history="1">
              <w:r w:rsidRPr="009A21B0">
                <w:rPr>
                  <w:rStyle w:val="Hyperlink"/>
                  <w:rFonts w:asciiTheme="minorHAnsi" w:hAnsiTheme="minorHAnsi" w:cstheme="minorHAnsi"/>
                  <w:i/>
                  <w:szCs w:val="24"/>
                </w:rPr>
                <w:t>Definitions of Elements and Components of Assessment</w:t>
              </w:r>
            </w:hyperlink>
          </w:p>
        </w:tc>
      </w:tr>
      <w:tr w:rsidR="00592E2E" w:rsidRPr="009A21B0" w14:paraId="7158466B"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414"/>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7D954C8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E1</w:t>
            </w:r>
            <w:r w:rsidRPr="009A21B0">
              <w:rPr>
                <w:rFonts w:asciiTheme="minorHAnsi" w:hAnsiTheme="minorHAnsi" w:cstheme="minorHAnsi"/>
                <w:szCs w:val="24"/>
              </w:rPr>
              <w:t xml:space="preserve"> (Examination)</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3A6307C"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tcPr>
          <w:p w14:paraId="799EE3A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b/>
                <w:bCs/>
                <w:szCs w:val="24"/>
              </w:rPr>
              <w:t>C1</w:t>
            </w:r>
            <w:r w:rsidRPr="009A21B0">
              <w:rPr>
                <w:rFonts w:asciiTheme="minorHAnsi" w:hAnsiTheme="minorHAnsi" w:cstheme="minorHAnsi"/>
                <w:szCs w:val="24"/>
              </w:rPr>
              <w:t xml:space="preserve"> (Coursework)</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5F9173DC" w14:textId="77777777" w:rsidR="00592E2E" w:rsidRPr="009A21B0" w:rsidRDefault="00592E2E" w:rsidP="00CD383E">
            <w:pPr>
              <w:tabs>
                <w:tab w:val="left" w:pos="1985"/>
                <w:tab w:val="left" w:pos="2410"/>
                <w:tab w:val="left" w:pos="3686"/>
                <w:tab w:val="left" w:pos="6096"/>
                <w:tab w:val="left" w:pos="7230"/>
                <w:tab w:val="left" w:pos="8364"/>
              </w:tabs>
              <w:spacing w:line="259" w:lineRule="auto"/>
              <w:jc w:val="center"/>
              <w:rPr>
                <w:rFonts w:asciiTheme="minorHAnsi" w:hAnsiTheme="minorHAnsi" w:cstheme="minorBidi"/>
                <w:b/>
                <w:bCs/>
                <w:szCs w:val="24"/>
              </w:rPr>
            </w:pPr>
            <w:r w:rsidRPr="7082BC4E">
              <w:rPr>
                <w:rFonts w:asciiTheme="minorHAnsi" w:hAnsiTheme="minorHAnsi" w:cstheme="minorBidi"/>
                <w:b/>
                <w:bCs/>
                <w:szCs w:val="24"/>
              </w:rPr>
              <w:t>100%</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6A169D41"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P1 (</w:t>
            </w:r>
            <w:r w:rsidRPr="009A21B0">
              <w:rPr>
                <w:rFonts w:asciiTheme="minorHAnsi" w:hAnsiTheme="minorHAnsi" w:cstheme="minorHAnsi"/>
                <w:szCs w:val="24"/>
              </w:rPr>
              <w:t>Practical</w:t>
            </w:r>
            <w:r w:rsidRPr="009A21B0">
              <w:rPr>
                <w:rFonts w:asciiTheme="minorHAnsi" w:hAnsiTheme="minorHAnsi" w:cstheme="minorHAnsi"/>
                <w:b/>
                <w:bCs/>
                <w:szCs w:val="24"/>
              </w:rPr>
              <w:t>)</w:t>
            </w: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009BBAC2"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56CA49E6"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419"/>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62925B9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E2 </w:t>
            </w:r>
            <w:r w:rsidRPr="009A21B0">
              <w:rPr>
                <w:rFonts w:asciiTheme="minorHAnsi" w:hAnsiTheme="minorHAnsi" w:cstheme="minorHAnsi"/>
                <w:szCs w:val="24"/>
              </w:rPr>
              <w:t>(Clinical Examination)</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23D00094"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tcPr>
          <w:p w14:paraId="7DB2F00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A1 </w:t>
            </w:r>
            <w:r w:rsidRPr="009A21B0">
              <w:rPr>
                <w:rFonts w:asciiTheme="minorHAnsi" w:hAnsiTheme="minorHAnsi" w:cstheme="minorHAnsi"/>
                <w:szCs w:val="24"/>
              </w:rPr>
              <w:t>(Generic assessment)</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54AE1FB8"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3703A91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227AA9A1"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2353A575" w14:textId="77777777" w:rsidTr="007F7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419"/>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2981D02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T1</w:t>
            </w:r>
            <w:r w:rsidRPr="009A21B0">
              <w:rPr>
                <w:rFonts w:asciiTheme="minorHAnsi" w:hAnsiTheme="minorHAnsi" w:cstheme="minorHAnsi"/>
                <w:szCs w:val="24"/>
              </w:rPr>
              <w:t xml:space="preserve"> (Test)</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41C1D18"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tcPr>
          <w:p w14:paraId="75951E3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74B652E4"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1196E659"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50F9F0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44529AA9" w14:textId="77777777" w:rsidTr="007F714D">
        <w:tc>
          <w:tcPr>
            <w:tcW w:w="10717" w:type="dxa"/>
            <w:gridSpan w:val="9"/>
            <w:shd w:val="clear" w:color="auto" w:fill="auto"/>
          </w:tcPr>
          <w:p w14:paraId="5AFF46E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p w14:paraId="0E4FFE1D" w14:textId="149B53B5"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szCs w:val="24"/>
              </w:rPr>
            </w:pPr>
            <w:r w:rsidRPr="7082BC4E">
              <w:rPr>
                <w:rFonts w:asciiTheme="minorHAnsi" w:hAnsiTheme="minorHAnsi" w:cstheme="minorBidi"/>
                <w:b/>
                <w:bCs/>
                <w:szCs w:val="24"/>
              </w:rPr>
              <w:t>SUBJECT ASSESSMENT PANEL to which module should be linked</w:t>
            </w:r>
            <w:r w:rsidRPr="7082BC4E">
              <w:rPr>
                <w:rFonts w:asciiTheme="minorHAnsi" w:hAnsiTheme="minorHAnsi" w:cstheme="minorBidi"/>
                <w:szCs w:val="24"/>
              </w:rPr>
              <w:t xml:space="preserve">: </w:t>
            </w:r>
            <w:r w:rsidR="004B385F" w:rsidRPr="7082BC4E">
              <w:rPr>
                <w:rFonts w:asciiTheme="minorHAnsi" w:hAnsiTheme="minorHAnsi" w:cstheme="minorBidi"/>
                <w:szCs w:val="24"/>
              </w:rPr>
              <w:t>Computing.</w:t>
            </w:r>
          </w:p>
          <w:p w14:paraId="2DD44B1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1FBD1234" w14:textId="77777777" w:rsidTr="007F714D">
        <w:tc>
          <w:tcPr>
            <w:tcW w:w="10717" w:type="dxa"/>
            <w:gridSpan w:val="9"/>
            <w:shd w:val="clear" w:color="auto" w:fill="auto"/>
          </w:tcPr>
          <w:p w14:paraId="30041A4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Professional body minimum pass mark requirement:</w:t>
            </w:r>
          </w:p>
          <w:p w14:paraId="28715B02"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320DDCDE" w14:textId="77777777" w:rsidTr="007F714D">
        <w:tc>
          <w:tcPr>
            <w:tcW w:w="10717" w:type="dxa"/>
            <w:gridSpan w:val="9"/>
            <w:shd w:val="clear" w:color="auto" w:fill="auto"/>
          </w:tcPr>
          <w:p w14:paraId="33700A64" w14:textId="77777777" w:rsidR="00592E2E" w:rsidRPr="009A21B0" w:rsidRDefault="00592E2E" w:rsidP="00CD383E">
            <w:pPr>
              <w:rPr>
                <w:rFonts w:asciiTheme="minorHAnsi" w:hAnsiTheme="minorHAnsi" w:cstheme="minorHAnsi"/>
                <w:i/>
                <w:szCs w:val="24"/>
              </w:rPr>
            </w:pPr>
            <w:r w:rsidRPr="009A21B0">
              <w:rPr>
                <w:rFonts w:asciiTheme="minorHAnsi" w:hAnsiTheme="minorHAnsi" w:cstheme="minorHAnsi"/>
                <w:b/>
                <w:szCs w:val="24"/>
              </w:rPr>
              <w:t>MODULE AIMS:</w:t>
            </w:r>
          </w:p>
          <w:p w14:paraId="6C4B6C53" w14:textId="77777777" w:rsidR="00592E2E" w:rsidRPr="009A21B0" w:rsidRDefault="00592E2E" w:rsidP="00CD383E">
            <w:pPr>
              <w:rPr>
                <w:rFonts w:asciiTheme="minorHAnsi" w:hAnsiTheme="minorHAnsi" w:cstheme="minorHAnsi"/>
                <w:szCs w:val="24"/>
              </w:rPr>
            </w:pPr>
          </w:p>
          <w:p w14:paraId="2487AFBA" w14:textId="77777777" w:rsidR="00592E2E" w:rsidRPr="009A21B0" w:rsidRDefault="00592E2E">
            <w:pPr>
              <w:pStyle w:val="ListParagraph"/>
              <w:numPr>
                <w:ilvl w:val="0"/>
                <w:numId w:val="35"/>
              </w:numPr>
              <w:contextualSpacing w:val="0"/>
              <w:rPr>
                <w:rFonts w:asciiTheme="minorHAnsi" w:hAnsiTheme="minorHAnsi" w:cstheme="minorHAnsi"/>
              </w:rPr>
            </w:pPr>
            <w:r w:rsidRPr="009A21B0">
              <w:rPr>
                <w:rFonts w:asciiTheme="minorHAnsi" w:hAnsiTheme="minorHAnsi" w:cstheme="minorHAnsi"/>
              </w:rPr>
              <w:t>To outline the genesis and evolution of data analytics and ‘big data’ in Esports</w:t>
            </w:r>
          </w:p>
          <w:p w14:paraId="046D4AEA" w14:textId="77777777" w:rsidR="00592E2E" w:rsidRPr="009A21B0" w:rsidRDefault="00592E2E" w:rsidP="00CD383E">
            <w:pPr>
              <w:pStyle w:val="ListParagraph"/>
              <w:rPr>
                <w:rFonts w:asciiTheme="minorHAnsi" w:hAnsiTheme="minorHAnsi" w:cstheme="minorHAnsi"/>
              </w:rPr>
            </w:pPr>
          </w:p>
          <w:p w14:paraId="6FDFAC66" w14:textId="77777777" w:rsidR="00592E2E" w:rsidRPr="009A21B0" w:rsidRDefault="00592E2E">
            <w:pPr>
              <w:pStyle w:val="ListParagraph"/>
              <w:numPr>
                <w:ilvl w:val="0"/>
                <w:numId w:val="35"/>
              </w:numPr>
              <w:contextualSpacing w:val="0"/>
              <w:rPr>
                <w:rFonts w:asciiTheme="minorHAnsi" w:hAnsiTheme="minorHAnsi" w:cstheme="minorHAnsi"/>
              </w:rPr>
            </w:pPr>
            <w:r w:rsidRPr="009A21B0">
              <w:rPr>
                <w:rFonts w:asciiTheme="minorHAnsi" w:hAnsiTheme="minorHAnsi" w:cstheme="minorHAnsi"/>
              </w:rPr>
              <w:t>To outline purpose of ‘big data’ and the uses of data analytics in Esports including data mining tools and techniques</w:t>
            </w:r>
          </w:p>
          <w:p w14:paraId="72E5CA80" w14:textId="77777777" w:rsidR="00592E2E" w:rsidRPr="009A21B0" w:rsidRDefault="00592E2E" w:rsidP="00CD383E">
            <w:pPr>
              <w:rPr>
                <w:rFonts w:asciiTheme="minorHAnsi" w:hAnsiTheme="minorHAnsi" w:cstheme="minorHAnsi"/>
                <w:szCs w:val="24"/>
              </w:rPr>
            </w:pPr>
          </w:p>
          <w:p w14:paraId="74967DAB" w14:textId="230050AD" w:rsidR="00592E2E" w:rsidRPr="009A21B0" w:rsidRDefault="00592E2E">
            <w:pPr>
              <w:pStyle w:val="ListParagraph"/>
              <w:numPr>
                <w:ilvl w:val="0"/>
                <w:numId w:val="35"/>
              </w:numPr>
              <w:contextualSpacing w:val="0"/>
              <w:rPr>
                <w:rFonts w:asciiTheme="minorHAnsi" w:hAnsiTheme="minorHAnsi" w:cstheme="minorHAnsi"/>
              </w:rPr>
            </w:pPr>
            <w:r w:rsidRPr="009A21B0">
              <w:rPr>
                <w:rFonts w:asciiTheme="minorHAnsi" w:hAnsiTheme="minorHAnsi" w:cstheme="minorHAnsi"/>
              </w:rPr>
              <w:t xml:space="preserve">To outline the various sources of data utilised within Esports, exploring the suitability of analytical tools and tests </w:t>
            </w:r>
            <w:r w:rsidR="004B385F" w:rsidRPr="009A21B0">
              <w:rPr>
                <w:rFonts w:asciiTheme="minorHAnsi" w:hAnsiTheme="minorHAnsi" w:cstheme="minorHAnsi"/>
              </w:rPr>
              <w:t>available.</w:t>
            </w:r>
          </w:p>
          <w:p w14:paraId="4C5FFBFC" w14:textId="77777777" w:rsidR="00592E2E" w:rsidRPr="009A21B0" w:rsidRDefault="00592E2E" w:rsidP="00CD383E">
            <w:pPr>
              <w:pStyle w:val="ListParagraph"/>
              <w:rPr>
                <w:rFonts w:asciiTheme="minorHAnsi" w:hAnsiTheme="minorHAnsi" w:cstheme="minorHAnsi"/>
              </w:rPr>
            </w:pPr>
          </w:p>
          <w:p w14:paraId="1952DDEC" w14:textId="77777777" w:rsidR="00592E2E" w:rsidRPr="009A21B0" w:rsidRDefault="00592E2E">
            <w:pPr>
              <w:pStyle w:val="ListParagraph"/>
              <w:numPr>
                <w:ilvl w:val="0"/>
                <w:numId w:val="35"/>
              </w:numPr>
              <w:contextualSpacing w:val="0"/>
              <w:rPr>
                <w:rFonts w:asciiTheme="minorHAnsi" w:hAnsiTheme="minorHAnsi" w:cstheme="minorHAnsi"/>
              </w:rPr>
            </w:pPr>
            <w:r w:rsidRPr="009A21B0">
              <w:rPr>
                <w:rFonts w:asciiTheme="minorHAnsi" w:hAnsiTheme="minorHAnsi" w:cstheme="minorHAnsi"/>
              </w:rPr>
              <w:t>To explore and interpret example data sets utilising Microsoft Excel within an Esports context.</w:t>
            </w:r>
          </w:p>
          <w:p w14:paraId="1B186561" w14:textId="77777777" w:rsidR="00592E2E" w:rsidRPr="009A21B0" w:rsidRDefault="00592E2E" w:rsidP="00CD383E">
            <w:pPr>
              <w:rPr>
                <w:rFonts w:asciiTheme="minorHAnsi" w:hAnsiTheme="minorHAnsi" w:cstheme="minorHAnsi"/>
                <w:szCs w:val="24"/>
              </w:rPr>
            </w:pPr>
          </w:p>
          <w:p w14:paraId="11F5E806" w14:textId="77777777" w:rsidR="00592E2E" w:rsidRPr="009A21B0" w:rsidRDefault="00592E2E" w:rsidP="00CD383E">
            <w:pPr>
              <w:rPr>
                <w:rFonts w:asciiTheme="minorHAnsi" w:hAnsiTheme="minorHAnsi" w:cstheme="minorHAnsi"/>
                <w:szCs w:val="24"/>
              </w:rPr>
            </w:pPr>
          </w:p>
          <w:p w14:paraId="21D2E0FC" w14:textId="77777777" w:rsidR="00592E2E" w:rsidRPr="009A21B0" w:rsidRDefault="00592E2E" w:rsidP="00CD383E">
            <w:pPr>
              <w:rPr>
                <w:rFonts w:asciiTheme="minorHAnsi" w:hAnsiTheme="minorHAnsi" w:cstheme="minorHAnsi"/>
                <w:szCs w:val="24"/>
              </w:rPr>
            </w:pPr>
          </w:p>
        </w:tc>
      </w:tr>
    </w:tbl>
    <w:p w14:paraId="58DF08C3" w14:textId="77777777" w:rsidR="00592E2E" w:rsidRPr="009A21B0" w:rsidRDefault="00592E2E" w:rsidP="00592E2E">
      <w:pPr>
        <w:rPr>
          <w:rFonts w:asciiTheme="minorHAnsi" w:hAnsiTheme="minorHAnsi" w:cstheme="minorHAnsi"/>
          <w:szCs w:val="24"/>
        </w:rPr>
      </w:pPr>
      <w:r w:rsidRPr="009A21B0">
        <w:rPr>
          <w:rFonts w:asciiTheme="minorHAnsi" w:hAnsiTheme="minorHAnsi" w:cstheme="minorHAnsi"/>
          <w:szCs w:val="24"/>
        </w:rPr>
        <w:br w:type="page"/>
      </w:r>
    </w:p>
    <w:tbl>
      <w:tblPr>
        <w:tblW w:w="0" w:type="auto"/>
        <w:tblLook w:val="04A0" w:firstRow="1" w:lastRow="0" w:firstColumn="1" w:lastColumn="0" w:noHBand="0" w:noVBand="1"/>
      </w:tblPr>
      <w:tblGrid>
        <w:gridCol w:w="4899"/>
        <w:gridCol w:w="5485"/>
        <w:gridCol w:w="82"/>
      </w:tblGrid>
      <w:tr w:rsidR="00592E2E" w:rsidRPr="009A21B0" w14:paraId="3B589C8B" w14:textId="77777777" w:rsidTr="00CD383E">
        <w:tc>
          <w:tcPr>
            <w:tcW w:w="10466" w:type="dxa"/>
            <w:gridSpan w:val="3"/>
            <w:shd w:val="clear" w:color="auto" w:fill="auto"/>
          </w:tcPr>
          <w:p w14:paraId="7F60120E"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r w:rsidRPr="009A21B0">
              <w:rPr>
                <w:rFonts w:asciiTheme="minorHAnsi" w:hAnsiTheme="minorHAnsi" w:cstheme="minorHAnsi"/>
                <w:b/>
                <w:szCs w:val="24"/>
              </w:rPr>
              <w:lastRenderedPageBreak/>
              <w:t xml:space="preserve">ASSESSED LEARNING OUTCOMES: </w:t>
            </w:r>
            <w:r w:rsidRPr="009A21B0">
              <w:rPr>
                <w:rFonts w:asciiTheme="minorHAnsi" w:hAnsiTheme="minorHAnsi" w:cstheme="minorHAnsi"/>
                <w:bCs/>
                <w:szCs w:val="24"/>
              </w:rPr>
              <w:t xml:space="preserve">(additional guidance below; please refer to the Programme Specification for relevant award/ programme Learning Outcomes. </w:t>
            </w:r>
          </w:p>
          <w:p w14:paraId="23A18E89"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p>
          <w:p w14:paraId="07E5E388"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szCs w:val="24"/>
              </w:rPr>
              <w:t>At the end of the module the learner will be expected to be able to:</w:t>
            </w:r>
            <w:r w:rsidRPr="009A21B0">
              <w:rPr>
                <w:rFonts w:asciiTheme="minorHAnsi" w:hAnsiTheme="minorHAnsi" w:cstheme="minorHAnsi"/>
                <w:b/>
                <w:szCs w:val="24"/>
              </w:rPr>
              <w:t xml:space="preserve"> </w:t>
            </w:r>
          </w:p>
          <w:p w14:paraId="19569001"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78"/>
            </w:tblGrid>
            <w:tr w:rsidR="00592E2E" w:rsidRPr="009A21B0" w14:paraId="0AD1C22C" w14:textId="77777777" w:rsidTr="00CD383E">
              <w:tc>
                <w:tcPr>
                  <w:tcW w:w="5104" w:type="dxa"/>
                  <w:shd w:val="clear" w:color="auto" w:fill="D9D9D9" w:themeFill="background1" w:themeFillShade="D9"/>
                </w:tcPr>
                <w:p w14:paraId="28DF47AA"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Assessed Module Learning Outcomes</w:t>
                  </w:r>
                </w:p>
              </w:tc>
              <w:tc>
                <w:tcPr>
                  <w:tcW w:w="5499" w:type="dxa"/>
                  <w:shd w:val="clear" w:color="auto" w:fill="D9D9D9" w:themeFill="background1" w:themeFillShade="D9"/>
                </w:tcPr>
                <w:p w14:paraId="18CCFB4F"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Award/ Programme Learning Outcomes contributed to</w:t>
                  </w:r>
                </w:p>
              </w:tc>
            </w:tr>
            <w:tr w:rsidR="00592E2E" w:rsidRPr="009A21B0" w14:paraId="15019DE3" w14:textId="77777777" w:rsidTr="00CD383E">
              <w:tc>
                <w:tcPr>
                  <w:tcW w:w="5104" w:type="dxa"/>
                  <w:shd w:val="clear" w:color="auto" w:fill="auto"/>
                </w:tcPr>
                <w:p w14:paraId="2C12B580" w14:textId="77777777" w:rsidR="00592E2E" w:rsidRPr="009A21B0" w:rsidRDefault="00592E2E">
                  <w:pPr>
                    <w:pStyle w:val="Default"/>
                    <w:numPr>
                      <w:ilvl w:val="0"/>
                      <w:numId w:val="38"/>
                    </w:numPr>
                    <w:rPr>
                      <w:rFonts w:asciiTheme="minorHAnsi" w:hAnsiTheme="minorHAnsi" w:cstheme="minorBidi"/>
                      <w:color w:val="000000" w:themeColor="text1"/>
                    </w:rPr>
                  </w:pPr>
                  <w:r w:rsidRPr="6F94E9EA">
                    <w:rPr>
                      <w:rFonts w:asciiTheme="minorHAnsi" w:hAnsiTheme="minorHAnsi" w:cstheme="minorBidi"/>
                      <w:color w:val="1D1B11" w:themeColor="background2" w:themeShade="1A"/>
                    </w:rPr>
                    <w:t>Demonstrate knowledge and comprehension of several types of data (e.g., structured vs. unstructured data; static vs. streaming data).</w:t>
                  </w:r>
                </w:p>
                <w:p w14:paraId="64C9CD15" w14:textId="77777777" w:rsidR="00592E2E" w:rsidRPr="009A21B0" w:rsidRDefault="00592E2E" w:rsidP="00CD383E">
                  <w:pPr>
                    <w:pStyle w:val="Default"/>
                    <w:rPr>
                      <w:rFonts w:asciiTheme="minorHAnsi" w:hAnsiTheme="minorHAnsi" w:cstheme="minorHAnsi"/>
                      <w:color w:val="000000" w:themeColor="text1"/>
                    </w:rPr>
                  </w:pPr>
                </w:p>
                <w:p w14:paraId="2CCD99D0" w14:textId="4BC80E57" w:rsidR="00592E2E" w:rsidRPr="009A21B0" w:rsidRDefault="00592E2E">
                  <w:pPr>
                    <w:pStyle w:val="Default"/>
                    <w:numPr>
                      <w:ilvl w:val="0"/>
                      <w:numId w:val="38"/>
                    </w:numPr>
                    <w:rPr>
                      <w:rFonts w:asciiTheme="minorHAnsi" w:hAnsiTheme="minorHAnsi" w:cstheme="minorHAnsi"/>
                      <w:color w:val="000000" w:themeColor="text1"/>
                    </w:rPr>
                  </w:pPr>
                  <w:r w:rsidRPr="009A21B0">
                    <w:rPr>
                      <w:rFonts w:asciiTheme="minorHAnsi" w:hAnsiTheme="minorHAnsi" w:cstheme="minorHAnsi"/>
                    </w:rPr>
                    <w:t xml:space="preserve">Discuss what data is available in </w:t>
                  </w:r>
                  <w:r>
                    <w:rPr>
                      <w:rFonts w:asciiTheme="minorHAnsi" w:hAnsiTheme="minorHAnsi" w:cstheme="minorHAnsi"/>
                    </w:rPr>
                    <w:t>e</w:t>
                  </w:r>
                  <w:r w:rsidRPr="009A21B0">
                    <w:rPr>
                      <w:rFonts w:asciiTheme="minorHAnsi" w:hAnsiTheme="minorHAnsi" w:cstheme="minorHAnsi"/>
                    </w:rPr>
                    <w:t xml:space="preserve">sports and what analytical tools and tests are </w:t>
                  </w:r>
                  <w:r w:rsidR="004B385F" w:rsidRPr="009A21B0">
                    <w:rPr>
                      <w:rFonts w:asciiTheme="minorHAnsi" w:hAnsiTheme="minorHAnsi" w:cstheme="minorHAnsi"/>
                    </w:rPr>
                    <w:t>available.</w:t>
                  </w:r>
                </w:p>
                <w:p w14:paraId="66928BB7" w14:textId="77777777" w:rsidR="00592E2E" w:rsidRPr="009A21B0" w:rsidRDefault="00592E2E" w:rsidP="00CD383E">
                  <w:pPr>
                    <w:pStyle w:val="Default"/>
                    <w:rPr>
                      <w:rFonts w:asciiTheme="minorHAnsi" w:hAnsiTheme="minorHAnsi" w:cstheme="minorHAnsi"/>
                      <w:color w:val="000000" w:themeColor="text1"/>
                    </w:rPr>
                  </w:pPr>
                </w:p>
                <w:p w14:paraId="1F06CC71" w14:textId="4E7A62D2" w:rsidR="00592E2E" w:rsidRPr="009A21B0" w:rsidRDefault="00592E2E">
                  <w:pPr>
                    <w:pStyle w:val="Default"/>
                    <w:numPr>
                      <w:ilvl w:val="0"/>
                      <w:numId w:val="38"/>
                    </w:numPr>
                    <w:rPr>
                      <w:rFonts w:asciiTheme="minorHAnsi" w:hAnsiTheme="minorHAnsi" w:cstheme="minorHAnsi"/>
                      <w:color w:val="000000" w:themeColor="text1"/>
                    </w:rPr>
                  </w:pPr>
                  <w:r w:rsidRPr="009A21B0">
                    <w:rPr>
                      <w:rFonts w:asciiTheme="minorHAnsi" w:hAnsiTheme="minorHAnsi" w:cstheme="minorHAnsi"/>
                    </w:rPr>
                    <w:t xml:space="preserve">Develop ability to use data analytic techniques to summarise data in a meaningful </w:t>
                  </w:r>
                  <w:r w:rsidR="004B385F" w:rsidRPr="009A21B0">
                    <w:rPr>
                      <w:rFonts w:asciiTheme="minorHAnsi" w:hAnsiTheme="minorHAnsi" w:cstheme="minorHAnsi"/>
                    </w:rPr>
                    <w:t>way.</w:t>
                  </w:r>
                </w:p>
                <w:p w14:paraId="62DDC02C" w14:textId="77777777" w:rsidR="00592E2E" w:rsidRPr="009A21B0" w:rsidRDefault="00592E2E" w:rsidP="00CD383E">
                  <w:pPr>
                    <w:pStyle w:val="Default"/>
                    <w:rPr>
                      <w:rFonts w:asciiTheme="minorHAnsi" w:hAnsiTheme="minorHAnsi" w:cstheme="minorHAnsi"/>
                      <w:color w:val="000000" w:themeColor="text1"/>
                    </w:rPr>
                  </w:pPr>
                </w:p>
                <w:p w14:paraId="70224FDE" w14:textId="1EFEB3D3" w:rsidR="00592E2E" w:rsidRPr="009A21B0" w:rsidRDefault="00592E2E">
                  <w:pPr>
                    <w:pStyle w:val="Default"/>
                    <w:numPr>
                      <w:ilvl w:val="0"/>
                      <w:numId w:val="38"/>
                    </w:numPr>
                    <w:rPr>
                      <w:rFonts w:asciiTheme="minorHAnsi" w:hAnsiTheme="minorHAnsi" w:cstheme="minorBidi"/>
                      <w:color w:val="000000" w:themeColor="text1"/>
                    </w:rPr>
                  </w:pPr>
                  <w:r w:rsidRPr="6F94E9EA">
                    <w:rPr>
                      <w:rFonts w:asciiTheme="minorHAnsi" w:hAnsiTheme="minorHAnsi" w:cstheme="minorBidi"/>
                      <w:color w:val="000000" w:themeColor="text1"/>
                    </w:rPr>
                    <w:t xml:space="preserve">Conceptualise and design several types of data analysis </w:t>
                  </w:r>
                  <w:r w:rsidR="004B385F" w:rsidRPr="6F94E9EA">
                    <w:rPr>
                      <w:rFonts w:asciiTheme="minorHAnsi" w:hAnsiTheme="minorHAnsi" w:cstheme="minorBidi"/>
                      <w:color w:val="000000" w:themeColor="text1"/>
                    </w:rPr>
                    <w:t>tasks.</w:t>
                  </w:r>
                </w:p>
                <w:p w14:paraId="6F5EE976" w14:textId="77777777" w:rsidR="00592E2E" w:rsidRPr="009A21B0" w:rsidRDefault="00592E2E" w:rsidP="00CD383E">
                  <w:pPr>
                    <w:pStyle w:val="Default"/>
                    <w:rPr>
                      <w:rFonts w:asciiTheme="minorHAnsi" w:hAnsiTheme="minorHAnsi" w:cstheme="minorHAnsi"/>
                      <w:color w:val="000000" w:themeColor="text1"/>
                    </w:rPr>
                  </w:pPr>
                </w:p>
              </w:tc>
              <w:tc>
                <w:tcPr>
                  <w:tcW w:w="5499" w:type="dxa"/>
                  <w:shd w:val="clear" w:color="auto" w:fill="auto"/>
                </w:tcPr>
                <w:p w14:paraId="272F50C6"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 xml:space="preserve"> 8.1.2</w:t>
                  </w:r>
                  <w:r>
                    <w:rPr>
                      <w:rFonts w:asciiTheme="minorHAnsi" w:eastAsia="Calibri" w:hAnsiTheme="minorHAnsi" w:cstheme="minorHAnsi"/>
                      <w:bCs/>
                      <w:color w:val="auto"/>
                    </w:rPr>
                    <w:t>, 8.1.5</w:t>
                  </w:r>
                  <w:r w:rsidRPr="009A21B0">
                    <w:rPr>
                      <w:rFonts w:asciiTheme="minorHAnsi" w:eastAsia="Calibri" w:hAnsiTheme="minorHAnsi" w:cstheme="minorHAnsi"/>
                      <w:bCs/>
                      <w:color w:val="auto"/>
                    </w:rPr>
                    <w:t xml:space="preserve"> </w:t>
                  </w:r>
                </w:p>
                <w:p w14:paraId="5D3A8DFA" w14:textId="77777777" w:rsidR="00592E2E" w:rsidRPr="009A21B0" w:rsidRDefault="00592E2E" w:rsidP="00CD383E">
                  <w:pPr>
                    <w:pStyle w:val="Default"/>
                    <w:rPr>
                      <w:rFonts w:asciiTheme="minorHAnsi" w:eastAsia="Calibri" w:hAnsiTheme="minorHAnsi" w:cstheme="minorHAnsi"/>
                      <w:bCs/>
                      <w:color w:val="auto"/>
                    </w:rPr>
                  </w:pPr>
                </w:p>
                <w:p w14:paraId="2A6585B1" w14:textId="77777777" w:rsidR="00592E2E" w:rsidRPr="009A21B0" w:rsidRDefault="00592E2E" w:rsidP="00CD383E">
                  <w:pPr>
                    <w:pStyle w:val="Default"/>
                    <w:rPr>
                      <w:rFonts w:asciiTheme="minorHAnsi" w:eastAsia="Calibri" w:hAnsiTheme="minorHAnsi" w:cstheme="minorHAnsi"/>
                      <w:bCs/>
                      <w:color w:val="auto"/>
                    </w:rPr>
                  </w:pPr>
                </w:p>
                <w:p w14:paraId="13C690EC" w14:textId="77777777" w:rsidR="00592E2E" w:rsidRPr="009A21B0" w:rsidRDefault="00592E2E" w:rsidP="00CD383E">
                  <w:pPr>
                    <w:pStyle w:val="Default"/>
                    <w:rPr>
                      <w:rFonts w:asciiTheme="minorHAnsi" w:eastAsia="Calibri" w:hAnsiTheme="minorHAnsi" w:cstheme="minorHAnsi"/>
                      <w:bCs/>
                      <w:color w:val="auto"/>
                    </w:rPr>
                  </w:pPr>
                </w:p>
                <w:p w14:paraId="43B27B5C" w14:textId="77777777" w:rsidR="00592E2E" w:rsidRPr="009A21B0" w:rsidRDefault="00592E2E" w:rsidP="00CD383E">
                  <w:pPr>
                    <w:pStyle w:val="Default"/>
                    <w:rPr>
                      <w:rFonts w:asciiTheme="minorHAnsi" w:eastAsia="Calibri" w:hAnsiTheme="minorHAnsi" w:cstheme="minorHAnsi"/>
                      <w:bCs/>
                      <w:color w:val="auto"/>
                    </w:rPr>
                  </w:pPr>
                </w:p>
                <w:p w14:paraId="31335928"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8.1.2,8.2.1</w:t>
                  </w:r>
                </w:p>
                <w:p w14:paraId="19F01A1E" w14:textId="77777777" w:rsidR="00592E2E" w:rsidRPr="009A21B0" w:rsidRDefault="00592E2E" w:rsidP="00CD383E">
                  <w:pPr>
                    <w:pStyle w:val="Default"/>
                    <w:rPr>
                      <w:rFonts w:asciiTheme="minorHAnsi" w:eastAsia="Calibri" w:hAnsiTheme="minorHAnsi" w:cstheme="minorHAnsi"/>
                      <w:bCs/>
                      <w:color w:val="auto"/>
                    </w:rPr>
                  </w:pPr>
                </w:p>
                <w:p w14:paraId="2B26A86C" w14:textId="77777777" w:rsidR="00592E2E" w:rsidRPr="009A21B0" w:rsidRDefault="00592E2E" w:rsidP="00CD383E">
                  <w:pPr>
                    <w:pStyle w:val="Default"/>
                    <w:rPr>
                      <w:rFonts w:asciiTheme="minorHAnsi" w:eastAsia="Calibri" w:hAnsiTheme="minorHAnsi" w:cstheme="minorHAnsi"/>
                      <w:bCs/>
                      <w:color w:val="auto"/>
                    </w:rPr>
                  </w:pPr>
                </w:p>
                <w:p w14:paraId="05180191" w14:textId="77777777" w:rsidR="00592E2E" w:rsidRPr="009A21B0" w:rsidRDefault="00592E2E" w:rsidP="00CD383E">
                  <w:pPr>
                    <w:pStyle w:val="Default"/>
                    <w:rPr>
                      <w:rFonts w:asciiTheme="minorHAnsi" w:eastAsia="Calibri" w:hAnsiTheme="minorHAnsi" w:cstheme="minorHAnsi"/>
                      <w:color w:val="auto"/>
                    </w:rPr>
                  </w:pPr>
                </w:p>
                <w:p w14:paraId="0500D259" w14:textId="77777777" w:rsidR="00592E2E" w:rsidRPr="00AD4115" w:rsidRDefault="00592E2E" w:rsidP="00CD383E">
                  <w:pPr>
                    <w:pStyle w:val="Default"/>
                    <w:rPr>
                      <w:rFonts w:asciiTheme="minorHAnsi" w:eastAsia="Calibri" w:hAnsiTheme="minorHAnsi" w:cstheme="minorBidi"/>
                      <w:color w:val="auto"/>
                    </w:rPr>
                  </w:pPr>
                  <w:r w:rsidRPr="1F1BE1F5">
                    <w:rPr>
                      <w:rFonts w:asciiTheme="minorHAnsi" w:eastAsia="Calibri" w:hAnsiTheme="minorHAnsi" w:cstheme="minorBidi"/>
                      <w:color w:val="auto"/>
                    </w:rPr>
                    <w:t>8.1.2, 8.2.2, 8.2.3, 8.5.1</w:t>
                  </w:r>
                  <w:r>
                    <w:rPr>
                      <w:rFonts w:asciiTheme="minorHAnsi" w:eastAsia="Calibri" w:hAnsiTheme="minorHAnsi" w:cstheme="minorBidi"/>
                      <w:color w:val="auto"/>
                    </w:rPr>
                    <w:t>,8.4.6</w:t>
                  </w:r>
                </w:p>
                <w:p w14:paraId="0B925C6E" w14:textId="77777777" w:rsidR="00592E2E" w:rsidRPr="009A21B0" w:rsidRDefault="00592E2E" w:rsidP="00CD383E">
                  <w:pPr>
                    <w:pStyle w:val="Default"/>
                    <w:rPr>
                      <w:rFonts w:asciiTheme="minorHAnsi" w:eastAsia="Calibri" w:hAnsiTheme="minorHAnsi" w:cstheme="minorHAnsi"/>
                      <w:bCs/>
                      <w:color w:val="auto"/>
                    </w:rPr>
                  </w:pPr>
                </w:p>
                <w:p w14:paraId="08F08F01" w14:textId="77777777" w:rsidR="00592E2E" w:rsidRPr="009A21B0" w:rsidRDefault="00592E2E" w:rsidP="00CD383E">
                  <w:pPr>
                    <w:pStyle w:val="Default"/>
                    <w:rPr>
                      <w:rFonts w:asciiTheme="minorHAnsi" w:eastAsia="Calibri" w:hAnsiTheme="minorHAnsi" w:cstheme="minorHAnsi"/>
                      <w:bCs/>
                      <w:color w:val="auto"/>
                    </w:rPr>
                  </w:pPr>
                </w:p>
                <w:p w14:paraId="0FAABED5" w14:textId="77777777" w:rsidR="00592E2E" w:rsidRPr="009A21B0" w:rsidRDefault="00592E2E" w:rsidP="00CD383E">
                  <w:pPr>
                    <w:pStyle w:val="Default"/>
                    <w:rPr>
                      <w:rFonts w:asciiTheme="minorHAnsi" w:eastAsia="Calibri" w:hAnsiTheme="minorHAnsi" w:cstheme="minorHAnsi"/>
                      <w:bCs/>
                      <w:color w:val="auto"/>
                    </w:rPr>
                  </w:pPr>
                </w:p>
                <w:p w14:paraId="24679DF7" w14:textId="77777777" w:rsidR="00592E2E" w:rsidRPr="00AD4115" w:rsidRDefault="00592E2E" w:rsidP="00CD383E">
                  <w:pPr>
                    <w:pStyle w:val="Default"/>
                    <w:rPr>
                      <w:rFonts w:asciiTheme="minorHAnsi" w:eastAsia="Calibri" w:hAnsiTheme="minorHAnsi" w:cstheme="minorBidi"/>
                      <w:color w:val="auto"/>
                    </w:rPr>
                  </w:pPr>
                  <w:r w:rsidRPr="1F1BE1F5">
                    <w:rPr>
                      <w:rFonts w:asciiTheme="minorHAnsi" w:eastAsia="Calibri" w:hAnsiTheme="minorHAnsi" w:cstheme="minorBidi"/>
                      <w:color w:val="auto"/>
                    </w:rPr>
                    <w:t>8.1.3, 8.2.3</w:t>
                  </w:r>
                  <w:r>
                    <w:rPr>
                      <w:rFonts w:asciiTheme="minorHAnsi" w:eastAsia="Calibri" w:hAnsiTheme="minorHAnsi" w:cstheme="minorBidi"/>
                      <w:color w:val="auto"/>
                    </w:rPr>
                    <w:t>,8.5.3, 8.2.4</w:t>
                  </w:r>
                </w:p>
                <w:p w14:paraId="3623C321" w14:textId="77777777" w:rsidR="00592E2E" w:rsidRPr="009A21B0" w:rsidRDefault="00592E2E" w:rsidP="00CD383E">
                  <w:pPr>
                    <w:pStyle w:val="Default"/>
                    <w:rPr>
                      <w:rFonts w:asciiTheme="minorHAnsi" w:eastAsia="Calibri" w:hAnsiTheme="minorHAnsi" w:cstheme="minorHAnsi"/>
                      <w:bCs/>
                      <w:color w:val="auto"/>
                    </w:rPr>
                  </w:pPr>
                </w:p>
              </w:tc>
            </w:tr>
          </w:tbl>
          <w:p w14:paraId="7A12B938" w14:textId="77777777" w:rsidR="00592E2E" w:rsidRPr="009A21B0" w:rsidRDefault="00592E2E" w:rsidP="00CD383E">
            <w:pPr>
              <w:pStyle w:val="Default"/>
              <w:spacing w:after="34"/>
              <w:rPr>
                <w:rFonts w:asciiTheme="minorHAnsi" w:eastAsia="Calibri" w:hAnsiTheme="minorHAnsi" w:cstheme="minorHAnsi"/>
                <w:b/>
              </w:rPr>
            </w:pPr>
          </w:p>
        </w:tc>
      </w:tr>
      <w:tr w:rsidR="00592E2E" w:rsidRPr="009A21B0" w14:paraId="47748D56"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4899" w:type="dxa"/>
            <w:tcBorders>
              <w:top w:val="single" w:sz="4" w:space="0" w:color="auto"/>
              <w:left w:val="single" w:sz="4" w:space="0" w:color="auto"/>
              <w:bottom w:val="single" w:sz="4" w:space="0" w:color="auto"/>
              <w:right w:val="single" w:sz="4" w:space="0" w:color="auto"/>
            </w:tcBorders>
            <w:shd w:val="clear" w:color="auto" w:fill="auto"/>
          </w:tcPr>
          <w:p w14:paraId="517A5C6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APPROVAL</w:t>
            </w:r>
            <w:r w:rsidRPr="009A21B0">
              <w:rPr>
                <w:rFonts w:asciiTheme="minorHAnsi" w:hAnsiTheme="minorHAnsi" w:cstheme="minorHAnsi"/>
                <w:szCs w:val="24"/>
              </w:rPr>
              <w:t xml:space="preserve">: 20/05/2022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E38E34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FACULTY/OFFICE: Academic Partnership</w:t>
            </w:r>
          </w:p>
        </w:tc>
      </w:tr>
      <w:tr w:rsidR="00592E2E" w:rsidRPr="009A21B0" w14:paraId="4D9C1000"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4899" w:type="dxa"/>
            <w:tcBorders>
              <w:top w:val="single" w:sz="4" w:space="0" w:color="auto"/>
              <w:left w:val="single" w:sz="4" w:space="0" w:color="auto"/>
              <w:bottom w:val="single" w:sz="4" w:space="0" w:color="auto"/>
              <w:right w:val="single" w:sz="4" w:space="0" w:color="auto"/>
            </w:tcBorders>
            <w:shd w:val="clear" w:color="auto" w:fill="auto"/>
          </w:tcPr>
          <w:p w14:paraId="5D5EF4F5"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IMPLEMENTATION</w:t>
            </w:r>
            <w:r w:rsidRPr="009A21B0">
              <w:rPr>
                <w:rFonts w:asciiTheme="minorHAnsi" w:hAnsiTheme="minorHAnsi" w:cstheme="minorHAnsi"/>
                <w:szCs w:val="24"/>
              </w:rPr>
              <w:t>: Sept 2023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E8373E"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SCHOOL/PARTNER: Exeter College</w:t>
            </w:r>
          </w:p>
        </w:tc>
      </w:tr>
      <w:tr w:rsidR="00592E2E" w:rsidRPr="009A21B0" w14:paraId="644546D9"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4899" w:type="dxa"/>
            <w:tcBorders>
              <w:top w:val="single" w:sz="4" w:space="0" w:color="auto"/>
              <w:left w:val="single" w:sz="4" w:space="0" w:color="auto"/>
              <w:bottom w:val="single" w:sz="4" w:space="0" w:color="auto"/>
              <w:right w:val="single" w:sz="4" w:space="0" w:color="auto"/>
            </w:tcBorders>
            <w:shd w:val="clear" w:color="auto" w:fill="auto"/>
          </w:tcPr>
          <w:p w14:paraId="771EBEF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DATE(S) OF APPROVED CHANGE:</w:t>
            </w:r>
            <w:r w:rsidRPr="009A21B0">
              <w:rPr>
                <w:rFonts w:asciiTheme="minorHAnsi" w:hAnsiTheme="minorHAnsi" w:cstheme="minorHAnsi"/>
                <w:szCs w:val="24"/>
              </w:rPr>
              <w:t xml:space="preserve">  XX/XX/XXXX</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910A4E"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SEMESTER:  Semester 1</w:t>
            </w:r>
          </w:p>
        </w:tc>
      </w:tr>
      <w:tr w:rsidR="00592E2E" w:rsidRPr="009A21B0" w14:paraId="38D6BD90" w14:textId="77777777" w:rsidTr="00CD383E">
        <w:tc>
          <w:tcPr>
            <w:tcW w:w="10466" w:type="dxa"/>
            <w:gridSpan w:val="3"/>
            <w:shd w:val="clear" w:color="auto" w:fill="auto"/>
          </w:tcPr>
          <w:p w14:paraId="50BBDE0E"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szCs w:val="24"/>
              </w:rPr>
              <w:t>Notes:</w:t>
            </w:r>
          </w:p>
          <w:p w14:paraId="52429627"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5F87328E"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60AB4A00"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2642C8BB"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6B1B6288"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149FE8E1"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55B5C1C0"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tc>
      </w:tr>
    </w:tbl>
    <w:p w14:paraId="21331CD9" w14:textId="77777777" w:rsidR="00592E2E" w:rsidRPr="009A21B0" w:rsidRDefault="00592E2E" w:rsidP="00592E2E">
      <w:pPr>
        <w:pStyle w:val="Default"/>
        <w:spacing w:after="34"/>
        <w:rPr>
          <w:rFonts w:asciiTheme="minorHAnsi" w:hAnsiTheme="minorHAnsi" w:cstheme="minorHAnsi"/>
          <w:b/>
          <w:color w:val="auto"/>
          <w:u w:val="single"/>
        </w:rPr>
      </w:pPr>
    </w:p>
    <w:p w14:paraId="40E67B03" w14:textId="77777777" w:rsidR="00592E2E" w:rsidRPr="009A21B0" w:rsidRDefault="00592E2E" w:rsidP="00592E2E">
      <w:pPr>
        <w:pStyle w:val="Default"/>
        <w:spacing w:after="34"/>
        <w:rPr>
          <w:rFonts w:asciiTheme="minorHAnsi" w:hAnsiTheme="minorHAnsi" w:cstheme="minorHAnsi"/>
          <w:bCs/>
          <w:color w:val="auto"/>
        </w:rPr>
      </w:pPr>
      <w:r w:rsidRPr="009A21B0">
        <w:rPr>
          <w:rFonts w:asciiTheme="minorHAnsi" w:hAnsiTheme="minorHAnsi" w:cstheme="minorHAnsi"/>
          <w:b/>
          <w:color w:val="auto"/>
          <w:u w:val="single"/>
        </w:rPr>
        <w:t>Additional Guidance for Learning Outcomes:</w:t>
      </w:r>
    </w:p>
    <w:p w14:paraId="6509F52F" w14:textId="1307F3E6"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t xml:space="preserve">To ensure that the module is pitched at the right level check your intended learning outcomes against the following nationally agreed </w:t>
      </w:r>
      <w:r w:rsidR="004B385F" w:rsidRPr="009A21B0">
        <w:rPr>
          <w:rFonts w:asciiTheme="minorHAnsi" w:hAnsiTheme="minorHAnsi" w:cstheme="minorHAnsi"/>
          <w:b/>
          <w:bCs/>
          <w:szCs w:val="24"/>
        </w:rPr>
        <w:t>standards.</w:t>
      </w:r>
      <w:r w:rsidRPr="009A21B0">
        <w:rPr>
          <w:rFonts w:asciiTheme="minorHAnsi" w:hAnsiTheme="minorHAnsi" w:cstheme="minorHAnsi"/>
          <w:b/>
          <w:bCs/>
          <w:szCs w:val="24"/>
        </w:rPr>
        <w:t xml:space="preserve"> </w:t>
      </w:r>
    </w:p>
    <w:p w14:paraId="4A0FF6C6"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Framework for Higher Education Qualifications </w:t>
      </w:r>
    </w:p>
    <w:p w14:paraId="617AD694" w14:textId="77777777" w:rsidR="00592E2E" w:rsidRPr="009A21B0" w:rsidRDefault="00A33A1E" w:rsidP="00592E2E">
      <w:pPr>
        <w:ind w:left="720"/>
        <w:rPr>
          <w:rFonts w:asciiTheme="minorHAnsi" w:hAnsiTheme="minorHAnsi" w:cstheme="minorHAnsi"/>
          <w:szCs w:val="24"/>
        </w:rPr>
      </w:pPr>
      <w:hyperlink r:id="rId52" w:history="1">
        <w:r w:rsidR="00592E2E" w:rsidRPr="009A21B0">
          <w:rPr>
            <w:rStyle w:val="Hyperlink"/>
            <w:rFonts w:asciiTheme="minorHAnsi" w:hAnsiTheme="minorHAnsi" w:cstheme="minorHAnsi"/>
            <w:szCs w:val="24"/>
          </w:rPr>
          <w:t>http://www.qaa.ac.uk/docs/qaa/quality-code/qualifications-frameworks.pdf</w:t>
        </w:r>
      </w:hyperlink>
      <w:r w:rsidR="00592E2E" w:rsidRPr="009A21B0">
        <w:rPr>
          <w:rFonts w:asciiTheme="minorHAnsi" w:hAnsiTheme="minorHAnsi" w:cstheme="minorHAnsi"/>
          <w:szCs w:val="24"/>
        </w:rPr>
        <w:t xml:space="preserve"> </w:t>
      </w:r>
    </w:p>
    <w:p w14:paraId="4086E500"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Subject benchmark statements </w:t>
      </w:r>
      <w:hyperlink r:id="rId53" w:history="1">
        <w:r w:rsidRPr="009A21B0">
          <w:rPr>
            <w:rStyle w:val="Hyperlink"/>
            <w:rFonts w:asciiTheme="minorHAnsi" w:hAnsiTheme="minorHAnsi" w:cstheme="minorHAnsi"/>
            <w:szCs w:val="24"/>
          </w:rPr>
          <w:t>https://www.qaa.ac.uk/quality-code/subject-benchmark-statements</w:t>
        </w:r>
      </w:hyperlink>
      <w:r w:rsidRPr="009A21B0">
        <w:rPr>
          <w:rFonts w:asciiTheme="minorHAnsi" w:hAnsiTheme="minorHAnsi" w:cstheme="minorHAnsi"/>
          <w:szCs w:val="24"/>
        </w:rPr>
        <w:t xml:space="preserve"> </w:t>
      </w:r>
    </w:p>
    <w:p w14:paraId="120C06CC" w14:textId="77777777" w:rsidR="00592E2E" w:rsidRPr="009A21B0" w:rsidRDefault="00592E2E" w:rsidP="00592E2E">
      <w:pPr>
        <w:numPr>
          <w:ilvl w:val="0"/>
          <w:numId w:val="5"/>
        </w:numPr>
        <w:rPr>
          <w:rFonts w:asciiTheme="minorHAnsi" w:hAnsiTheme="minorHAnsi" w:cstheme="minorBidi"/>
          <w:szCs w:val="24"/>
        </w:rPr>
      </w:pPr>
      <w:r w:rsidRPr="6F94E9EA">
        <w:rPr>
          <w:rFonts w:asciiTheme="minorHAnsi" w:hAnsiTheme="minorHAnsi" w:cstheme="minorBidi"/>
          <w:szCs w:val="24"/>
        </w:rPr>
        <w:t>Professional, regulatory, and statutory (PSRB) accreditation requirements (where necessary e.g., health and social care, medicine, engineering, psychology, architecture, teaching, law)</w:t>
      </w:r>
    </w:p>
    <w:p w14:paraId="726D72C2" w14:textId="77777777" w:rsidR="00592E2E" w:rsidRPr="009A21B0" w:rsidRDefault="00592E2E" w:rsidP="00592E2E">
      <w:pPr>
        <w:pStyle w:val="Default"/>
        <w:numPr>
          <w:ilvl w:val="0"/>
          <w:numId w:val="5"/>
        </w:numPr>
        <w:rPr>
          <w:rFonts w:asciiTheme="minorHAnsi" w:hAnsiTheme="minorHAnsi" w:cstheme="minorHAnsi"/>
          <w:b/>
          <w:color w:val="auto"/>
        </w:rPr>
      </w:pPr>
      <w:r w:rsidRPr="009A21B0">
        <w:rPr>
          <w:rFonts w:asciiTheme="minorHAnsi" w:hAnsiTheme="minorHAnsi" w:cstheme="minorHAnsi"/>
          <w:color w:val="auto"/>
        </w:rPr>
        <w:t xml:space="preserve">QAA Quality Code </w:t>
      </w:r>
      <w:hyperlink r:id="rId54" w:history="1">
        <w:r w:rsidRPr="009A21B0">
          <w:rPr>
            <w:rStyle w:val="Hyperlink"/>
            <w:rFonts w:asciiTheme="minorHAnsi" w:hAnsiTheme="minorHAnsi" w:cstheme="minorHAnsi"/>
          </w:rPr>
          <w:t>https://www.qaa.ac.uk/quality-code</w:t>
        </w:r>
      </w:hyperlink>
      <w:r w:rsidRPr="009A21B0">
        <w:rPr>
          <w:rFonts w:asciiTheme="minorHAnsi" w:hAnsiTheme="minorHAnsi" w:cstheme="minorHAnsi"/>
          <w:color w:val="auto"/>
        </w:rPr>
        <w:t xml:space="preserve"> </w:t>
      </w:r>
    </w:p>
    <w:p w14:paraId="6BD87496" w14:textId="77777777" w:rsidR="00592E2E" w:rsidRPr="009A21B0" w:rsidRDefault="00592E2E" w:rsidP="00592E2E">
      <w:pPr>
        <w:jc w:val="center"/>
        <w:rPr>
          <w:rFonts w:asciiTheme="minorHAnsi" w:hAnsiTheme="minorHAnsi" w:cstheme="minorHAnsi"/>
          <w:b/>
          <w:szCs w:val="24"/>
        </w:rPr>
      </w:pPr>
    </w:p>
    <w:p w14:paraId="69FD7EEC" w14:textId="77777777" w:rsidR="00592E2E" w:rsidRPr="009A21B0" w:rsidRDefault="00592E2E" w:rsidP="00592E2E">
      <w:pPr>
        <w:pStyle w:val="Default"/>
        <w:spacing w:after="34"/>
        <w:ind w:left="142" w:hanging="142"/>
        <w:rPr>
          <w:rFonts w:asciiTheme="minorHAnsi" w:hAnsiTheme="minorHAnsi" w:cstheme="minorHAnsi"/>
          <w:b/>
          <w:color w:val="auto"/>
        </w:rPr>
      </w:pPr>
      <w:r w:rsidRPr="009A21B0">
        <w:rPr>
          <w:rFonts w:asciiTheme="minorHAnsi" w:hAnsiTheme="minorHAnsi" w:cstheme="minorHAnsi"/>
          <w:b/>
          <w:color w:val="auto"/>
          <w:u w:val="single"/>
        </w:rPr>
        <w:br w:type="page"/>
      </w:r>
      <w:r w:rsidRPr="009A21B0">
        <w:rPr>
          <w:rFonts w:asciiTheme="minorHAnsi" w:hAnsiTheme="minorHAnsi" w:cstheme="minorHAnsi"/>
          <w:b/>
          <w:color w:val="auto"/>
          <w:u w:val="single"/>
        </w:rPr>
        <w:lastRenderedPageBreak/>
        <w:t>SECTION B: DETAILS OF TEACHING, LEARNING AND ASSESSMENT</w:t>
      </w:r>
      <w:r w:rsidRPr="009A21B0">
        <w:rPr>
          <w:rFonts w:asciiTheme="minorHAnsi" w:hAnsiTheme="minorHAnsi" w:cstheme="minorHAnsi"/>
          <w:b/>
          <w:color w:val="auto"/>
        </w:rPr>
        <w:t xml:space="preserve"> </w:t>
      </w:r>
    </w:p>
    <w:p w14:paraId="3CFB1B3F" w14:textId="77777777" w:rsidR="00592E2E" w:rsidRPr="009A21B0" w:rsidRDefault="00592E2E" w:rsidP="00592E2E">
      <w:pPr>
        <w:pStyle w:val="PlainText"/>
        <w:rPr>
          <w:rFonts w:asciiTheme="minorHAnsi" w:hAnsiTheme="minorHAnsi" w:cstheme="minorHAnsi"/>
          <w:iCs/>
          <w:color w:val="auto"/>
          <w:szCs w:val="24"/>
        </w:rPr>
      </w:pPr>
      <w:r w:rsidRPr="009A21B0">
        <w:rPr>
          <w:rFonts w:asciiTheme="minorHAnsi" w:hAnsiTheme="minorHAnsi" w:cstheme="minorHAnsi"/>
          <w:iCs/>
          <w:color w:val="auto"/>
          <w:szCs w:val="24"/>
        </w:rPr>
        <w:t xml:space="preserve">Items in this section must be considered annually and amended as appropriate, in conjunction with the Module Review Process. </w:t>
      </w:r>
      <w:r w:rsidRPr="009A21B0">
        <w:rPr>
          <w:rFonts w:asciiTheme="minorHAnsi" w:hAnsiTheme="minorHAnsi" w:cstheme="minorHAnsi"/>
          <w:iCs/>
          <w:color w:val="auto"/>
          <w:szCs w:val="24"/>
          <w:u w:val="single"/>
        </w:rPr>
        <w:t>Some parts of this page may be used in the KIS return and published on the extranet as a guide for prospective students.</w:t>
      </w:r>
      <w:r w:rsidRPr="009A21B0">
        <w:rPr>
          <w:rFonts w:asciiTheme="minorHAnsi" w:hAnsiTheme="minorHAnsi" w:cstheme="minorHAnsi"/>
          <w:iCs/>
          <w:color w:val="auto"/>
          <w:szCs w:val="24"/>
        </w:rPr>
        <w:t xml:space="preserve"> Further details for current students should be provided in module guidance notes.</w:t>
      </w:r>
    </w:p>
    <w:p w14:paraId="08510EDD" w14:textId="77777777" w:rsidR="00592E2E" w:rsidRPr="009A21B0" w:rsidRDefault="00592E2E" w:rsidP="00592E2E">
      <w:pPr>
        <w:pStyle w:val="PlainText"/>
        <w:rPr>
          <w:rFonts w:asciiTheme="minorHAnsi" w:hAnsiTheme="minorHAnsi" w:cstheme="minorHAnsi"/>
          <w:b/>
          <w:szCs w:val="24"/>
        </w:rPr>
      </w:pPr>
    </w:p>
    <w:tbl>
      <w:tblPr>
        <w:tblW w:w="0" w:type="auto"/>
        <w:tblLook w:val="04A0" w:firstRow="1" w:lastRow="0" w:firstColumn="1" w:lastColumn="0" w:noHBand="0" w:noVBand="1"/>
      </w:tblPr>
      <w:tblGrid>
        <w:gridCol w:w="4720"/>
        <w:gridCol w:w="5747"/>
      </w:tblGrid>
      <w:tr w:rsidR="00592E2E" w:rsidRPr="009A21B0" w14:paraId="69F09ED4" w14:textId="77777777" w:rsidTr="00CD383E">
        <w:tc>
          <w:tcPr>
            <w:tcW w:w="4786" w:type="dxa"/>
            <w:shd w:val="clear" w:color="auto" w:fill="auto"/>
          </w:tcPr>
          <w:p w14:paraId="28B3F8FF" w14:textId="204EB95F"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ACADEMIC YEAR: </w:t>
            </w:r>
            <w:r w:rsidR="001E378A">
              <w:rPr>
                <w:rFonts w:asciiTheme="minorHAnsi" w:hAnsiTheme="minorHAnsi" w:cstheme="minorHAnsi"/>
                <w:bCs/>
                <w:szCs w:val="24"/>
              </w:rPr>
              <w:t>2024/2025</w:t>
            </w:r>
          </w:p>
        </w:tc>
        <w:tc>
          <w:tcPr>
            <w:tcW w:w="5896" w:type="dxa"/>
            <w:shd w:val="clear" w:color="auto" w:fill="auto"/>
          </w:tcPr>
          <w:p w14:paraId="1B6417C5"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NATIONAL COST CENTRE:</w:t>
            </w:r>
            <w:r>
              <w:rPr>
                <w:rFonts w:asciiTheme="minorHAnsi" w:hAnsiTheme="minorHAnsi" w:cstheme="minorHAnsi"/>
                <w:b/>
                <w:szCs w:val="24"/>
              </w:rPr>
              <w:t xml:space="preserve"> </w:t>
            </w:r>
            <w:r w:rsidRPr="009A21B0">
              <w:rPr>
                <w:rFonts w:asciiTheme="minorHAnsi" w:hAnsiTheme="minorHAnsi" w:cstheme="minorHAnsi"/>
                <w:bCs/>
                <w:szCs w:val="24"/>
              </w:rPr>
              <w:t>108 Sports Science &amp; Leisure Studies</w:t>
            </w:r>
          </w:p>
        </w:tc>
      </w:tr>
      <w:tr w:rsidR="00592E2E" w:rsidRPr="009A21B0" w14:paraId="32A6BDD1" w14:textId="77777777" w:rsidTr="00CD383E">
        <w:tc>
          <w:tcPr>
            <w:tcW w:w="4786" w:type="dxa"/>
            <w:shd w:val="clear" w:color="auto" w:fill="auto"/>
          </w:tcPr>
          <w:p w14:paraId="4F0A290B"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MODULE LEADER: </w:t>
            </w:r>
            <w:r w:rsidRPr="009A21B0">
              <w:rPr>
                <w:rFonts w:asciiTheme="minorHAnsi" w:hAnsiTheme="minorHAnsi" w:cstheme="minorHAnsi"/>
                <w:bCs/>
                <w:szCs w:val="24"/>
              </w:rPr>
              <w:t>Adam Clement</w:t>
            </w:r>
          </w:p>
        </w:tc>
        <w:tc>
          <w:tcPr>
            <w:tcW w:w="5896" w:type="dxa"/>
            <w:shd w:val="clear" w:color="auto" w:fill="auto"/>
          </w:tcPr>
          <w:p w14:paraId="53D578C4"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OTHER MODULE STAFF:   </w:t>
            </w:r>
          </w:p>
          <w:p w14:paraId="3F86D504" w14:textId="77777777" w:rsidR="00592E2E" w:rsidRPr="009A21B0" w:rsidRDefault="00592E2E" w:rsidP="00CD383E">
            <w:pPr>
              <w:pStyle w:val="PlainText"/>
              <w:rPr>
                <w:rFonts w:asciiTheme="minorHAnsi" w:hAnsiTheme="minorHAnsi" w:cstheme="minorHAnsi"/>
                <w:b/>
                <w:szCs w:val="24"/>
              </w:rPr>
            </w:pPr>
          </w:p>
        </w:tc>
      </w:tr>
      <w:tr w:rsidR="00592E2E" w:rsidRPr="009A21B0" w14:paraId="57D04450" w14:textId="77777777" w:rsidTr="00CD383E">
        <w:trPr>
          <w:trHeight w:val="2486"/>
        </w:trPr>
        <w:tc>
          <w:tcPr>
            <w:tcW w:w="10682" w:type="dxa"/>
            <w:gridSpan w:val="2"/>
            <w:shd w:val="clear" w:color="auto" w:fill="auto"/>
          </w:tcPr>
          <w:p w14:paraId="41CCB9B7" w14:textId="77777777" w:rsidR="00592E2E" w:rsidRPr="009A21B0" w:rsidRDefault="00592E2E" w:rsidP="00CD383E">
            <w:pPr>
              <w:pStyle w:val="Default"/>
              <w:rPr>
                <w:rFonts w:asciiTheme="minorHAnsi" w:eastAsia="Calibri" w:hAnsiTheme="minorHAnsi" w:cstheme="minorHAnsi"/>
                <w:b/>
                <w:i/>
                <w:color w:val="auto"/>
              </w:rPr>
            </w:pPr>
            <w:r w:rsidRPr="009A21B0">
              <w:rPr>
                <w:rFonts w:asciiTheme="minorHAnsi" w:eastAsia="Calibri" w:hAnsiTheme="minorHAnsi" w:cstheme="minorHAnsi"/>
                <w:b/>
                <w:color w:val="auto"/>
              </w:rPr>
              <w:t xml:space="preserve">Summary of Module Content </w:t>
            </w:r>
          </w:p>
          <w:p w14:paraId="65FD838F" w14:textId="77777777" w:rsidR="00592E2E" w:rsidRPr="009A21B0" w:rsidRDefault="00592E2E" w:rsidP="00CD383E">
            <w:pPr>
              <w:pStyle w:val="Default"/>
              <w:rPr>
                <w:rFonts w:asciiTheme="minorHAnsi" w:eastAsiaTheme="majorEastAsia" w:hAnsiTheme="minorHAnsi" w:cstheme="minorHAnsi"/>
                <w:b/>
                <w:bCs/>
                <w:color w:val="auto"/>
              </w:rPr>
            </w:pPr>
          </w:p>
          <w:p w14:paraId="49ACFC3C" w14:textId="77777777" w:rsidR="00592E2E" w:rsidRPr="009A21B0" w:rsidRDefault="00592E2E" w:rsidP="00CD383E">
            <w:pPr>
              <w:pStyle w:val="Default"/>
              <w:rPr>
                <w:rFonts w:asciiTheme="minorHAnsi" w:eastAsiaTheme="majorEastAsia" w:hAnsiTheme="minorHAnsi" w:cstheme="minorHAnsi"/>
                <w:color w:val="000000" w:themeColor="text1"/>
              </w:rPr>
            </w:pPr>
            <w:r w:rsidRPr="009A21B0">
              <w:rPr>
                <w:rFonts w:asciiTheme="minorHAnsi" w:eastAsiaTheme="majorEastAsia" w:hAnsiTheme="minorHAnsi" w:cstheme="minorHAnsi"/>
                <w:color w:val="000000" w:themeColor="text1"/>
              </w:rPr>
              <w:t>Concept of big data</w:t>
            </w:r>
          </w:p>
          <w:p w14:paraId="0C556A3C" w14:textId="77777777" w:rsidR="00592E2E" w:rsidRPr="009A21B0" w:rsidRDefault="00592E2E" w:rsidP="00CD383E">
            <w:pPr>
              <w:rPr>
                <w:rFonts w:asciiTheme="minorHAnsi" w:eastAsiaTheme="majorEastAsia" w:hAnsiTheme="minorHAnsi" w:cstheme="minorHAnsi"/>
                <w:color w:val="000000" w:themeColor="text1"/>
                <w:szCs w:val="24"/>
              </w:rPr>
            </w:pPr>
            <w:r w:rsidRPr="009A21B0">
              <w:rPr>
                <w:rFonts w:asciiTheme="minorHAnsi" w:eastAsiaTheme="majorEastAsia" w:hAnsiTheme="minorHAnsi" w:cstheme="minorHAnsi"/>
                <w:color w:val="000000" w:themeColor="text1"/>
                <w:szCs w:val="24"/>
              </w:rPr>
              <w:t>Concept &amp; current state of data analytics</w:t>
            </w:r>
          </w:p>
          <w:p w14:paraId="43D92A82" w14:textId="77777777" w:rsidR="00592E2E" w:rsidRPr="009A21B0" w:rsidRDefault="00592E2E" w:rsidP="00CD383E">
            <w:pPr>
              <w:pStyle w:val="Default"/>
              <w:rPr>
                <w:rFonts w:asciiTheme="minorHAnsi" w:eastAsiaTheme="majorEastAsia" w:hAnsiTheme="minorHAnsi" w:cstheme="minorHAnsi"/>
              </w:rPr>
            </w:pPr>
            <w:r w:rsidRPr="009A21B0">
              <w:rPr>
                <w:rFonts w:asciiTheme="minorHAnsi" w:eastAsiaTheme="majorEastAsia" w:hAnsiTheme="minorHAnsi" w:cstheme="minorHAnsi"/>
              </w:rPr>
              <w:t>Big data terminology 5V: Value, Volume, Velocity, Variability and Variety</w:t>
            </w:r>
          </w:p>
          <w:p w14:paraId="7D40853B" w14:textId="77777777" w:rsidR="00592E2E" w:rsidRPr="009A21B0" w:rsidRDefault="00592E2E" w:rsidP="00CD383E">
            <w:pPr>
              <w:pStyle w:val="Default"/>
              <w:rPr>
                <w:rFonts w:asciiTheme="minorHAnsi" w:eastAsiaTheme="majorEastAsia" w:hAnsiTheme="minorHAnsi" w:cstheme="minorHAnsi"/>
                <w:color w:val="000000" w:themeColor="text1"/>
              </w:rPr>
            </w:pPr>
            <w:r w:rsidRPr="009A21B0">
              <w:rPr>
                <w:rFonts w:asciiTheme="minorHAnsi" w:eastAsiaTheme="majorEastAsia" w:hAnsiTheme="minorHAnsi" w:cstheme="minorHAnsi"/>
                <w:color w:val="000000" w:themeColor="text1"/>
              </w:rPr>
              <w:t>Types of data (structured, un-structured, static, streaming)</w:t>
            </w:r>
          </w:p>
          <w:p w14:paraId="2F4417A1" w14:textId="77777777" w:rsidR="00592E2E" w:rsidRPr="009A21B0" w:rsidRDefault="00592E2E" w:rsidP="00CD383E">
            <w:pPr>
              <w:pStyle w:val="Default"/>
              <w:rPr>
                <w:rFonts w:asciiTheme="minorHAnsi" w:eastAsiaTheme="majorEastAsia" w:hAnsiTheme="minorHAnsi" w:cstheme="minorHAnsi"/>
                <w:color w:val="000000" w:themeColor="text1"/>
              </w:rPr>
            </w:pPr>
            <w:r w:rsidRPr="009A21B0">
              <w:rPr>
                <w:rFonts w:asciiTheme="minorHAnsi" w:eastAsiaTheme="majorEastAsia" w:hAnsiTheme="minorHAnsi" w:cstheme="minorHAnsi"/>
                <w:color w:val="000000" w:themeColor="text1"/>
              </w:rPr>
              <w:t>Data collection, cleaning, transformation, and integration</w:t>
            </w:r>
          </w:p>
          <w:p w14:paraId="624B443E" w14:textId="77777777" w:rsidR="00592E2E" w:rsidRPr="009A21B0" w:rsidRDefault="00592E2E" w:rsidP="00CD383E">
            <w:pPr>
              <w:pStyle w:val="Default"/>
              <w:rPr>
                <w:rFonts w:asciiTheme="minorHAnsi" w:eastAsiaTheme="majorEastAsia" w:hAnsiTheme="minorHAnsi" w:cstheme="minorHAnsi"/>
                <w:color w:val="000000" w:themeColor="text1"/>
              </w:rPr>
            </w:pPr>
            <w:r w:rsidRPr="009A21B0">
              <w:rPr>
                <w:rFonts w:asciiTheme="minorHAnsi" w:eastAsiaTheme="majorEastAsia" w:hAnsiTheme="minorHAnsi" w:cstheme="minorHAnsi"/>
                <w:color w:val="000000" w:themeColor="text1"/>
              </w:rPr>
              <w:t>Structured data analysis</w:t>
            </w:r>
          </w:p>
          <w:p w14:paraId="7C85E6AC" w14:textId="77777777" w:rsidR="00592E2E" w:rsidRPr="009A21B0" w:rsidRDefault="00592E2E" w:rsidP="00CD383E">
            <w:pPr>
              <w:pStyle w:val="Default"/>
              <w:rPr>
                <w:rFonts w:asciiTheme="minorHAnsi" w:eastAsiaTheme="majorEastAsia" w:hAnsiTheme="minorHAnsi" w:cstheme="minorHAnsi"/>
                <w:color w:val="000000" w:themeColor="text1"/>
              </w:rPr>
            </w:pPr>
            <w:r w:rsidRPr="009A21B0">
              <w:rPr>
                <w:rFonts w:asciiTheme="minorHAnsi" w:eastAsiaTheme="majorEastAsia" w:hAnsiTheme="minorHAnsi" w:cstheme="minorHAnsi"/>
                <w:color w:val="000000" w:themeColor="text1"/>
              </w:rPr>
              <w:t>Streaming data analysis</w:t>
            </w:r>
          </w:p>
          <w:p w14:paraId="37EF40C2" w14:textId="77777777" w:rsidR="00592E2E" w:rsidRPr="009A21B0" w:rsidRDefault="00592E2E" w:rsidP="00CD383E">
            <w:pPr>
              <w:pStyle w:val="Default"/>
              <w:rPr>
                <w:rFonts w:asciiTheme="minorHAnsi" w:eastAsiaTheme="majorEastAsia" w:hAnsiTheme="minorHAnsi" w:cstheme="minorHAnsi"/>
                <w:color w:val="000000" w:themeColor="text1"/>
              </w:rPr>
            </w:pPr>
            <w:r w:rsidRPr="009A21B0">
              <w:rPr>
                <w:rFonts w:asciiTheme="minorHAnsi" w:eastAsiaTheme="majorEastAsia" w:hAnsiTheme="minorHAnsi" w:cstheme="minorHAnsi"/>
                <w:color w:val="000000" w:themeColor="text1"/>
              </w:rPr>
              <w:t>Parallel data mining</w:t>
            </w:r>
          </w:p>
          <w:p w14:paraId="70941815" w14:textId="77777777" w:rsidR="00592E2E" w:rsidRPr="009A21B0" w:rsidRDefault="00592E2E" w:rsidP="00CD383E">
            <w:pPr>
              <w:pStyle w:val="Default"/>
              <w:rPr>
                <w:rFonts w:asciiTheme="minorHAnsi" w:eastAsiaTheme="majorEastAsia" w:hAnsiTheme="minorHAnsi" w:cstheme="minorHAnsi"/>
                <w:color w:val="000000" w:themeColor="text1"/>
              </w:rPr>
            </w:pPr>
            <w:r w:rsidRPr="009A21B0">
              <w:rPr>
                <w:rFonts w:asciiTheme="minorHAnsi" w:eastAsiaTheme="majorEastAsia" w:hAnsiTheme="minorHAnsi" w:cstheme="minorHAnsi"/>
                <w:color w:val="000000" w:themeColor="text1"/>
              </w:rPr>
              <w:t>Social network analysis</w:t>
            </w:r>
          </w:p>
          <w:p w14:paraId="7C6CD403" w14:textId="77777777" w:rsidR="00592E2E" w:rsidRPr="009A21B0" w:rsidRDefault="00592E2E" w:rsidP="00CD383E">
            <w:pPr>
              <w:pStyle w:val="Default"/>
              <w:rPr>
                <w:rFonts w:asciiTheme="minorHAnsi" w:eastAsiaTheme="majorEastAsia" w:hAnsiTheme="minorHAnsi" w:cstheme="minorHAnsi"/>
                <w:color w:val="000000" w:themeColor="text1"/>
              </w:rPr>
            </w:pPr>
            <w:r w:rsidRPr="009A21B0">
              <w:rPr>
                <w:rFonts w:asciiTheme="minorHAnsi" w:eastAsiaTheme="majorEastAsia" w:hAnsiTheme="minorHAnsi" w:cstheme="minorHAnsi"/>
                <w:color w:val="000000" w:themeColor="text1"/>
              </w:rPr>
              <w:t>Text analysis</w:t>
            </w:r>
          </w:p>
          <w:p w14:paraId="760E76FD" w14:textId="77777777" w:rsidR="00592E2E" w:rsidRPr="009A21B0" w:rsidRDefault="00592E2E" w:rsidP="00CD383E">
            <w:pPr>
              <w:pStyle w:val="Default"/>
              <w:rPr>
                <w:rFonts w:asciiTheme="minorHAnsi" w:eastAsiaTheme="majorEastAsia" w:hAnsiTheme="minorHAnsi" w:cstheme="minorHAnsi"/>
              </w:rPr>
            </w:pPr>
            <w:r w:rsidRPr="009A21B0">
              <w:rPr>
                <w:rFonts w:asciiTheme="minorHAnsi" w:eastAsiaTheme="majorEastAsia" w:hAnsiTheme="minorHAnsi" w:cstheme="minorHAnsi"/>
              </w:rPr>
              <w:t>Justifying data findings and evaluating the data assets</w:t>
            </w:r>
          </w:p>
          <w:p w14:paraId="23F7CA83" w14:textId="77777777" w:rsidR="00592E2E" w:rsidRPr="009A21B0" w:rsidRDefault="00592E2E" w:rsidP="00CD383E">
            <w:pPr>
              <w:pStyle w:val="Default"/>
              <w:rPr>
                <w:rFonts w:asciiTheme="minorHAnsi" w:eastAsiaTheme="majorEastAsia" w:hAnsiTheme="minorHAnsi" w:cstheme="minorHAnsi"/>
                <w:color w:val="000000" w:themeColor="text1"/>
              </w:rPr>
            </w:pPr>
            <w:r w:rsidRPr="009A21B0">
              <w:rPr>
                <w:rFonts w:asciiTheme="minorHAnsi" w:eastAsiaTheme="majorEastAsia" w:hAnsiTheme="minorHAnsi" w:cstheme="minorHAnsi"/>
                <w:color w:val="000000" w:themeColor="text1"/>
              </w:rPr>
              <w:t>Data visualisation</w:t>
            </w:r>
          </w:p>
          <w:p w14:paraId="7420CE24" w14:textId="0D9C2BAA" w:rsidR="00592E2E" w:rsidRPr="009A21B0" w:rsidRDefault="00592E2E" w:rsidP="00CD383E">
            <w:pPr>
              <w:pStyle w:val="Default"/>
              <w:rPr>
                <w:rFonts w:asciiTheme="minorHAnsi" w:eastAsiaTheme="majorEastAsia" w:hAnsiTheme="minorHAnsi" w:cstheme="minorHAnsi"/>
                <w:color w:val="000000" w:themeColor="text1"/>
              </w:rPr>
            </w:pPr>
            <w:r w:rsidRPr="009A21B0">
              <w:rPr>
                <w:rFonts w:asciiTheme="minorHAnsi" w:eastAsiaTheme="majorEastAsia" w:hAnsiTheme="minorHAnsi" w:cstheme="minorHAnsi"/>
                <w:color w:val="000000" w:themeColor="text1"/>
              </w:rPr>
              <w:t xml:space="preserve">Data exploration using pivot </w:t>
            </w:r>
            <w:r w:rsidR="004B385F" w:rsidRPr="009A21B0">
              <w:rPr>
                <w:rFonts w:asciiTheme="minorHAnsi" w:eastAsiaTheme="majorEastAsia" w:hAnsiTheme="minorHAnsi" w:cstheme="minorHAnsi"/>
                <w:color w:val="000000" w:themeColor="text1"/>
              </w:rPr>
              <w:t>tables.</w:t>
            </w:r>
            <w:r w:rsidRPr="009A21B0">
              <w:rPr>
                <w:rFonts w:asciiTheme="minorHAnsi" w:eastAsiaTheme="majorEastAsia" w:hAnsiTheme="minorHAnsi" w:cstheme="minorHAnsi"/>
                <w:color w:val="000000" w:themeColor="text1"/>
              </w:rPr>
              <w:t xml:space="preserve"> </w:t>
            </w:r>
          </w:p>
          <w:p w14:paraId="29913104" w14:textId="77777777" w:rsidR="00592E2E" w:rsidRPr="009A21B0" w:rsidRDefault="00592E2E" w:rsidP="00CD383E">
            <w:pPr>
              <w:pStyle w:val="Default"/>
              <w:rPr>
                <w:rFonts w:asciiTheme="minorHAnsi" w:eastAsiaTheme="majorEastAsia" w:hAnsiTheme="minorHAnsi" w:cstheme="minorHAnsi"/>
                <w:color w:val="000000" w:themeColor="text1"/>
              </w:rPr>
            </w:pPr>
            <w:r w:rsidRPr="009A21B0">
              <w:rPr>
                <w:rFonts w:asciiTheme="minorHAnsi" w:eastAsiaTheme="majorEastAsia" w:hAnsiTheme="minorHAnsi" w:cstheme="minorHAnsi"/>
                <w:color w:val="000000" w:themeColor="text1"/>
              </w:rPr>
              <w:t>Statistical analysis</w:t>
            </w:r>
          </w:p>
          <w:p w14:paraId="42123CB2" w14:textId="77777777" w:rsidR="00592E2E" w:rsidRPr="009A21B0" w:rsidRDefault="00592E2E" w:rsidP="00CD383E">
            <w:pPr>
              <w:pStyle w:val="Default"/>
              <w:rPr>
                <w:rFonts w:asciiTheme="minorHAnsi" w:eastAsiaTheme="majorEastAsia" w:hAnsiTheme="minorHAnsi" w:cstheme="minorHAnsi"/>
                <w:color w:val="000000" w:themeColor="text1"/>
              </w:rPr>
            </w:pPr>
          </w:p>
          <w:p w14:paraId="50AF5520" w14:textId="77777777" w:rsidR="00592E2E" w:rsidRPr="009A21B0" w:rsidRDefault="00592E2E" w:rsidP="00CD383E">
            <w:pPr>
              <w:pStyle w:val="Default"/>
              <w:rPr>
                <w:rFonts w:asciiTheme="minorHAnsi" w:eastAsia="Calibri" w:hAnsiTheme="minorHAnsi" w:cstheme="minorHAnsi"/>
                <w:b/>
                <w:color w:val="auto"/>
              </w:rPr>
            </w:pPr>
          </w:p>
          <w:tbl>
            <w:tblPr>
              <w:tblW w:w="0" w:type="auto"/>
              <w:tblLook w:val="04A0" w:firstRow="1" w:lastRow="0" w:firstColumn="1" w:lastColumn="0" w:noHBand="0" w:noVBand="1"/>
            </w:tblPr>
            <w:tblGrid>
              <w:gridCol w:w="2575"/>
              <w:gridCol w:w="1250"/>
              <w:gridCol w:w="6410"/>
            </w:tblGrid>
            <w:tr w:rsidR="00592E2E" w:rsidRPr="009A21B0" w14:paraId="46450B55" w14:textId="77777777" w:rsidTr="00CD383E">
              <w:tc>
                <w:tcPr>
                  <w:tcW w:w="10346" w:type="dxa"/>
                  <w:gridSpan w:val="3"/>
                  <w:tcBorders>
                    <w:top w:val="single" w:sz="6" w:space="0" w:color="auto"/>
                    <w:left w:val="single" w:sz="6" w:space="0" w:color="auto"/>
                    <w:bottom w:val="single" w:sz="6" w:space="0" w:color="auto"/>
                    <w:right w:val="single" w:sz="6" w:space="0" w:color="auto"/>
                  </w:tcBorders>
                </w:tcPr>
                <w:p w14:paraId="71618C02"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Calibri" w:hAnsiTheme="minorHAnsi" w:cstheme="minorHAnsi"/>
                      <w:color w:val="000000" w:themeColor="text1"/>
                      <w:szCs w:val="24"/>
                    </w:rPr>
                  </w:pPr>
                  <w:r w:rsidRPr="009A21B0">
                    <w:rPr>
                      <w:rFonts w:asciiTheme="minorHAnsi" w:eastAsia="Calibri" w:hAnsiTheme="minorHAnsi" w:cstheme="minorHAnsi"/>
                      <w:b/>
                      <w:bCs/>
                      <w:color w:val="000000" w:themeColor="text1"/>
                      <w:szCs w:val="24"/>
                    </w:rPr>
                    <w:t xml:space="preserve">SUMMARY OF TEACHING AND LEARNING </w:t>
                  </w:r>
                  <w:r w:rsidRPr="009A21B0">
                    <w:rPr>
                      <w:rFonts w:asciiTheme="minorHAnsi" w:eastAsia="Calibri" w:hAnsiTheme="minorHAnsi" w:cstheme="minorHAnsi"/>
                      <w:b/>
                      <w:bCs/>
                      <w:i/>
                      <w:iCs/>
                      <w:color w:val="000000" w:themeColor="text1"/>
                      <w:szCs w:val="24"/>
                    </w:rPr>
                    <w:t>[Use HESA KIS definitions]</w:t>
                  </w:r>
                </w:p>
              </w:tc>
            </w:tr>
            <w:tr w:rsidR="00592E2E" w:rsidRPr="009A21B0" w14:paraId="7CD62C3F" w14:textId="77777777" w:rsidTr="00CD383E">
              <w:tc>
                <w:tcPr>
                  <w:tcW w:w="2619" w:type="dxa"/>
                  <w:tcBorders>
                    <w:top w:val="single" w:sz="6" w:space="0" w:color="auto"/>
                    <w:left w:val="single" w:sz="6" w:space="0" w:color="auto"/>
                    <w:bottom w:val="single" w:sz="6" w:space="0" w:color="auto"/>
                    <w:right w:val="single" w:sz="6" w:space="0" w:color="auto"/>
                  </w:tcBorders>
                </w:tcPr>
                <w:p w14:paraId="61D09737"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Calibri" w:hAnsiTheme="minorHAnsi" w:cstheme="minorHAnsi"/>
                      <w:color w:val="000000" w:themeColor="text1"/>
                      <w:szCs w:val="24"/>
                    </w:rPr>
                  </w:pPr>
                  <w:r w:rsidRPr="009A21B0">
                    <w:rPr>
                      <w:rFonts w:asciiTheme="minorHAnsi" w:eastAsia="Calibri" w:hAnsiTheme="minorHAnsi" w:cstheme="minorHAnsi"/>
                      <w:b/>
                      <w:bCs/>
                      <w:color w:val="000000" w:themeColor="text1"/>
                      <w:szCs w:val="24"/>
                    </w:rPr>
                    <w:t xml:space="preserve">Scheduled Activities </w:t>
                  </w:r>
                </w:p>
              </w:tc>
              <w:tc>
                <w:tcPr>
                  <w:tcW w:w="1098" w:type="dxa"/>
                  <w:tcBorders>
                    <w:top w:val="single" w:sz="6" w:space="0" w:color="auto"/>
                    <w:left w:val="single" w:sz="6" w:space="0" w:color="auto"/>
                    <w:bottom w:val="single" w:sz="6" w:space="0" w:color="auto"/>
                    <w:right w:val="single" w:sz="6" w:space="0" w:color="auto"/>
                  </w:tcBorders>
                </w:tcPr>
                <w:p w14:paraId="1A4602EF" w14:textId="77777777" w:rsidR="00592E2E" w:rsidRPr="009A21B0" w:rsidRDefault="00592E2E" w:rsidP="00CD383E">
                  <w:pPr>
                    <w:tabs>
                      <w:tab w:val="left" w:pos="1985"/>
                      <w:tab w:val="left" w:pos="2410"/>
                      <w:tab w:val="left" w:pos="4253"/>
                      <w:tab w:val="left" w:pos="6096"/>
                      <w:tab w:val="left" w:pos="7371"/>
                      <w:tab w:val="left" w:pos="8364"/>
                    </w:tabs>
                    <w:jc w:val="center"/>
                    <w:rPr>
                      <w:rFonts w:asciiTheme="minorHAnsi" w:eastAsia="Calibri" w:hAnsiTheme="minorHAnsi" w:cstheme="minorHAnsi"/>
                      <w:color w:val="000000" w:themeColor="text1"/>
                      <w:szCs w:val="24"/>
                    </w:rPr>
                  </w:pPr>
                  <w:r w:rsidRPr="009A21B0">
                    <w:rPr>
                      <w:rFonts w:asciiTheme="minorHAnsi" w:eastAsia="Calibri" w:hAnsiTheme="minorHAnsi" w:cstheme="minorHAnsi"/>
                      <w:b/>
                      <w:bCs/>
                      <w:color w:val="000000" w:themeColor="text1"/>
                      <w:szCs w:val="24"/>
                    </w:rPr>
                    <w:t>Hours</w:t>
                  </w:r>
                </w:p>
              </w:tc>
              <w:tc>
                <w:tcPr>
                  <w:tcW w:w="6629" w:type="dxa"/>
                  <w:tcBorders>
                    <w:top w:val="single" w:sz="6" w:space="0" w:color="auto"/>
                    <w:left w:val="single" w:sz="6" w:space="0" w:color="auto"/>
                    <w:bottom w:val="single" w:sz="6" w:space="0" w:color="auto"/>
                    <w:right w:val="single" w:sz="6" w:space="0" w:color="auto"/>
                  </w:tcBorders>
                </w:tcPr>
                <w:p w14:paraId="0AEB3829"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Calibri" w:hAnsiTheme="minorHAnsi" w:cstheme="minorHAnsi"/>
                      <w:color w:val="000000" w:themeColor="text1"/>
                      <w:szCs w:val="24"/>
                    </w:rPr>
                  </w:pPr>
                  <w:r w:rsidRPr="009A21B0">
                    <w:rPr>
                      <w:rFonts w:asciiTheme="minorHAnsi" w:eastAsia="Calibri" w:hAnsiTheme="minorHAnsi" w:cstheme="minorHAnsi"/>
                      <w:b/>
                      <w:bCs/>
                      <w:color w:val="000000" w:themeColor="text1"/>
                      <w:szCs w:val="24"/>
                    </w:rPr>
                    <w:t>Comments/Additional Information (briefly explain activities, including formative assessment opportunities)</w:t>
                  </w:r>
                </w:p>
              </w:tc>
            </w:tr>
            <w:tr w:rsidR="00592E2E" w:rsidRPr="009A21B0" w14:paraId="3012714E" w14:textId="77777777" w:rsidTr="00CD383E">
              <w:tc>
                <w:tcPr>
                  <w:tcW w:w="2619" w:type="dxa"/>
                  <w:tcBorders>
                    <w:top w:val="single" w:sz="6" w:space="0" w:color="auto"/>
                    <w:left w:val="single" w:sz="6" w:space="0" w:color="auto"/>
                    <w:bottom w:val="single" w:sz="6" w:space="0" w:color="auto"/>
                    <w:right w:val="single" w:sz="6" w:space="0" w:color="auto"/>
                  </w:tcBorders>
                </w:tcPr>
                <w:p w14:paraId="3F6C654C"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Calibri" w:hAnsiTheme="minorHAnsi" w:cstheme="minorHAnsi"/>
                      <w:color w:val="000000" w:themeColor="text1"/>
                      <w:szCs w:val="24"/>
                    </w:rPr>
                  </w:pPr>
                  <w:r w:rsidRPr="009A21B0">
                    <w:rPr>
                      <w:rFonts w:asciiTheme="minorHAnsi" w:eastAsia="Calibri" w:hAnsiTheme="minorHAnsi" w:cstheme="minorHAnsi"/>
                      <w:color w:val="000000" w:themeColor="text1"/>
                      <w:szCs w:val="24"/>
                    </w:rPr>
                    <w:t>Lectures</w:t>
                  </w:r>
                </w:p>
              </w:tc>
              <w:tc>
                <w:tcPr>
                  <w:tcW w:w="1098" w:type="dxa"/>
                  <w:tcBorders>
                    <w:top w:val="single" w:sz="6" w:space="0" w:color="auto"/>
                    <w:left w:val="single" w:sz="6" w:space="0" w:color="auto"/>
                    <w:bottom w:val="single" w:sz="6" w:space="0" w:color="auto"/>
                    <w:right w:val="single" w:sz="6" w:space="0" w:color="auto"/>
                  </w:tcBorders>
                </w:tcPr>
                <w:p w14:paraId="3C76EA8D" w14:textId="77777777" w:rsidR="00592E2E" w:rsidRPr="009A21B0" w:rsidRDefault="00592E2E" w:rsidP="00CD383E">
                  <w:pPr>
                    <w:tabs>
                      <w:tab w:val="left" w:pos="1985"/>
                      <w:tab w:val="left" w:pos="2410"/>
                      <w:tab w:val="left" w:pos="4253"/>
                      <w:tab w:val="left" w:pos="6096"/>
                      <w:tab w:val="left" w:pos="7371"/>
                      <w:tab w:val="left" w:pos="8364"/>
                    </w:tabs>
                    <w:jc w:val="center"/>
                    <w:rPr>
                      <w:rFonts w:asciiTheme="minorHAnsi" w:eastAsia="Calibri" w:hAnsiTheme="minorHAnsi" w:cstheme="minorHAnsi"/>
                      <w:color w:val="000000" w:themeColor="text1"/>
                      <w:szCs w:val="24"/>
                    </w:rPr>
                  </w:pPr>
                  <w:r w:rsidRPr="009A21B0">
                    <w:rPr>
                      <w:rFonts w:asciiTheme="minorHAnsi" w:eastAsia="Calibri" w:hAnsiTheme="minorHAnsi" w:cstheme="minorHAnsi"/>
                      <w:color w:val="000000" w:themeColor="text1"/>
                      <w:szCs w:val="24"/>
                    </w:rPr>
                    <w:t>45</w:t>
                  </w:r>
                </w:p>
              </w:tc>
              <w:tc>
                <w:tcPr>
                  <w:tcW w:w="6629" w:type="dxa"/>
                  <w:tcBorders>
                    <w:top w:val="single" w:sz="6" w:space="0" w:color="auto"/>
                    <w:left w:val="single" w:sz="6" w:space="0" w:color="auto"/>
                    <w:bottom w:val="single" w:sz="6" w:space="0" w:color="auto"/>
                    <w:right w:val="single" w:sz="6" w:space="0" w:color="auto"/>
                  </w:tcBorders>
                </w:tcPr>
                <w:p w14:paraId="39110A2D"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Calibri" w:hAnsiTheme="minorHAnsi" w:cstheme="minorHAnsi"/>
                      <w:color w:val="000000" w:themeColor="text1"/>
                      <w:szCs w:val="24"/>
                    </w:rPr>
                  </w:pPr>
                  <w:r w:rsidRPr="009A21B0">
                    <w:rPr>
                      <w:rFonts w:asciiTheme="minorHAnsi" w:eastAsia="Calibri" w:hAnsiTheme="minorHAnsi" w:cstheme="minorHAnsi"/>
                      <w:color w:val="000000" w:themeColor="text1"/>
                      <w:szCs w:val="24"/>
                    </w:rPr>
                    <w:t>Delivery of theoretical content</w:t>
                  </w:r>
                </w:p>
                <w:p w14:paraId="5DC029DA"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Calibri" w:hAnsiTheme="minorHAnsi" w:cstheme="minorHAnsi"/>
                      <w:color w:val="000000" w:themeColor="text1"/>
                      <w:szCs w:val="24"/>
                    </w:rPr>
                  </w:pPr>
                </w:p>
              </w:tc>
            </w:tr>
            <w:tr w:rsidR="00592E2E" w:rsidRPr="009A21B0" w14:paraId="2E241543" w14:textId="77777777" w:rsidTr="00CD383E">
              <w:trPr>
                <w:trHeight w:val="300"/>
              </w:trPr>
              <w:tc>
                <w:tcPr>
                  <w:tcW w:w="2619" w:type="dxa"/>
                  <w:tcBorders>
                    <w:top w:val="single" w:sz="6" w:space="0" w:color="auto"/>
                    <w:left w:val="single" w:sz="6" w:space="0" w:color="auto"/>
                    <w:bottom w:val="single" w:sz="6" w:space="0" w:color="auto"/>
                    <w:right w:val="single" w:sz="6" w:space="0" w:color="auto"/>
                  </w:tcBorders>
                </w:tcPr>
                <w:p w14:paraId="4E918065"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Calibri" w:hAnsiTheme="minorHAnsi" w:cstheme="minorHAnsi"/>
                      <w:color w:val="000000" w:themeColor="text1"/>
                      <w:szCs w:val="24"/>
                    </w:rPr>
                  </w:pPr>
                  <w:r w:rsidRPr="009A21B0">
                    <w:rPr>
                      <w:rFonts w:asciiTheme="minorHAnsi" w:eastAsia="Calibri" w:hAnsiTheme="minorHAnsi" w:cstheme="minorHAnsi"/>
                      <w:color w:val="000000" w:themeColor="text1"/>
                      <w:szCs w:val="24"/>
                    </w:rPr>
                    <w:t>Workshops</w:t>
                  </w:r>
                </w:p>
              </w:tc>
              <w:tc>
                <w:tcPr>
                  <w:tcW w:w="1098" w:type="dxa"/>
                  <w:tcBorders>
                    <w:top w:val="single" w:sz="6" w:space="0" w:color="auto"/>
                    <w:left w:val="single" w:sz="6" w:space="0" w:color="auto"/>
                    <w:bottom w:val="single" w:sz="6" w:space="0" w:color="auto"/>
                    <w:right w:val="single" w:sz="6" w:space="0" w:color="auto"/>
                  </w:tcBorders>
                </w:tcPr>
                <w:p w14:paraId="3EF79256" w14:textId="77777777" w:rsidR="00592E2E" w:rsidRPr="009A21B0" w:rsidRDefault="00592E2E" w:rsidP="00CD383E">
                  <w:pPr>
                    <w:tabs>
                      <w:tab w:val="left" w:pos="1985"/>
                      <w:tab w:val="left" w:pos="2410"/>
                      <w:tab w:val="left" w:pos="4253"/>
                      <w:tab w:val="left" w:pos="6096"/>
                      <w:tab w:val="left" w:pos="7371"/>
                      <w:tab w:val="left" w:pos="8364"/>
                    </w:tabs>
                    <w:spacing w:line="259" w:lineRule="auto"/>
                    <w:jc w:val="center"/>
                    <w:rPr>
                      <w:rFonts w:asciiTheme="minorHAnsi" w:hAnsiTheme="minorHAnsi" w:cstheme="minorHAnsi"/>
                      <w:color w:val="000000" w:themeColor="text1"/>
                      <w:szCs w:val="24"/>
                    </w:rPr>
                  </w:pPr>
                  <w:r w:rsidRPr="009A21B0">
                    <w:rPr>
                      <w:rFonts w:asciiTheme="minorHAnsi" w:eastAsia="Calibri" w:hAnsiTheme="minorHAnsi" w:cstheme="minorHAnsi"/>
                      <w:color w:val="000000" w:themeColor="text1"/>
                      <w:szCs w:val="24"/>
                    </w:rPr>
                    <w:t>35</w:t>
                  </w:r>
                </w:p>
              </w:tc>
              <w:tc>
                <w:tcPr>
                  <w:tcW w:w="6629" w:type="dxa"/>
                  <w:tcBorders>
                    <w:top w:val="single" w:sz="6" w:space="0" w:color="auto"/>
                    <w:left w:val="single" w:sz="6" w:space="0" w:color="auto"/>
                    <w:bottom w:val="single" w:sz="6" w:space="0" w:color="auto"/>
                    <w:right w:val="single" w:sz="6" w:space="0" w:color="auto"/>
                  </w:tcBorders>
                </w:tcPr>
                <w:p w14:paraId="3AB5B972"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Calibri" w:hAnsiTheme="minorHAnsi" w:cstheme="minorHAnsi"/>
                      <w:color w:val="000000" w:themeColor="text1"/>
                      <w:szCs w:val="24"/>
                    </w:rPr>
                  </w:pPr>
                  <w:r w:rsidRPr="009A21B0">
                    <w:rPr>
                      <w:rFonts w:asciiTheme="minorHAnsi" w:eastAsia="Calibri" w:hAnsiTheme="minorHAnsi" w:cstheme="minorHAnsi"/>
                      <w:color w:val="000000" w:themeColor="text1"/>
                      <w:szCs w:val="24"/>
                    </w:rPr>
                    <w:t>Data analytics in lab</w:t>
                  </w:r>
                </w:p>
                <w:p w14:paraId="689819D6"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Calibri" w:hAnsiTheme="minorHAnsi" w:cstheme="minorHAnsi"/>
                      <w:color w:val="000000" w:themeColor="text1"/>
                      <w:szCs w:val="24"/>
                    </w:rPr>
                  </w:pPr>
                </w:p>
              </w:tc>
            </w:tr>
            <w:tr w:rsidR="00592E2E" w:rsidRPr="009A21B0" w14:paraId="4DA40D20" w14:textId="77777777" w:rsidTr="00CD383E">
              <w:tc>
                <w:tcPr>
                  <w:tcW w:w="2619" w:type="dxa"/>
                  <w:tcBorders>
                    <w:top w:val="single" w:sz="6" w:space="0" w:color="auto"/>
                    <w:left w:val="single" w:sz="6" w:space="0" w:color="auto"/>
                    <w:bottom w:val="single" w:sz="6" w:space="0" w:color="auto"/>
                    <w:right w:val="single" w:sz="6" w:space="0" w:color="auto"/>
                  </w:tcBorders>
                </w:tcPr>
                <w:p w14:paraId="3950821C"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Calibri" w:hAnsiTheme="minorHAnsi" w:cstheme="minorHAnsi"/>
                      <w:color w:val="000000" w:themeColor="text1"/>
                      <w:szCs w:val="24"/>
                    </w:rPr>
                  </w:pPr>
                  <w:r w:rsidRPr="009A21B0">
                    <w:rPr>
                      <w:rFonts w:asciiTheme="minorHAnsi" w:eastAsia="Calibri" w:hAnsiTheme="minorHAnsi" w:cstheme="minorHAnsi"/>
                      <w:color w:val="000000" w:themeColor="text1"/>
                      <w:szCs w:val="24"/>
                    </w:rPr>
                    <w:t>Independent Study</w:t>
                  </w:r>
                </w:p>
              </w:tc>
              <w:tc>
                <w:tcPr>
                  <w:tcW w:w="1098" w:type="dxa"/>
                  <w:tcBorders>
                    <w:top w:val="single" w:sz="6" w:space="0" w:color="auto"/>
                    <w:left w:val="single" w:sz="6" w:space="0" w:color="auto"/>
                    <w:bottom w:val="single" w:sz="6" w:space="0" w:color="auto"/>
                    <w:right w:val="single" w:sz="6" w:space="0" w:color="auto"/>
                  </w:tcBorders>
                </w:tcPr>
                <w:p w14:paraId="609C2CAF" w14:textId="77777777" w:rsidR="00592E2E" w:rsidRPr="009A21B0" w:rsidRDefault="00592E2E" w:rsidP="00CD383E">
                  <w:pPr>
                    <w:tabs>
                      <w:tab w:val="left" w:pos="1985"/>
                      <w:tab w:val="left" w:pos="2410"/>
                      <w:tab w:val="left" w:pos="4253"/>
                      <w:tab w:val="left" w:pos="6096"/>
                      <w:tab w:val="left" w:pos="7371"/>
                      <w:tab w:val="left" w:pos="8364"/>
                    </w:tabs>
                    <w:jc w:val="center"/>
                    <w:rPr>
                      <w:rFonts w:asciiTheme="minorHAnsi" w:eastAsia="Calibri" w:hAnsiTheme="minorHAnsi" w:cstheme="minorHAnsi"/>
                      <w:color w:val="000000" w:themeColor="text1"/>
                      <w:szCs w:val="24"/>
                    </w:rPr>
                  </w:pPr>
                  <w:r w:rsidRPr="009A21B0">
                    <w:rPr>
                      <w:rFonts w:asciiTheme="minorHAnsi" w:eastAsia="Calibri" w:hAnsiTheme="minorHAnsi" w:cstheme="minorHAnsi"/>
                      <w:color w:val="000000" w:themeColor="text1"/>
                      <w:szCs w:val="24"/>
                    </w:rPr>
                    <w:t>120</w:t>
                  </w:r>
                </w:p>
              </w:tc>
              <w:tc>
                <w:tcPr>
                  <w:tcW w:w="6629" w:type="dxa"/>
                  <w:tcBorders>
                    <w:top w:val="single" w:sz="6" w:space="0" w:color="auto"/>
                    <w:left w:val="single" w:sz="6" w:space="0" w:color="auto"/>
                    <w:bottom w:val="single" w:sz="6" w:space="0" w:color="auto"/>
                    <w:right w:val="single" w:sz="6" w:space="0" w:color="auto"/>
                  </w:tcBorders>
                </w:tcPr>
                <w:p w14:paraId="626B1E79" w14:textId="43313771" w:rsidR="00592E2E" w:rsidRPr="009A21B0" w:rsidRDefault="00592E2E" w:rsidP="00CD383E">
                  <w:pPr>
                    <w:tabs>
                      <w:tab w:val="left" w:pos="1985"/>
                      <w:tab w:val="left" w:pos="2410"/>
                      <w:tab w:val="left" w:pos="4253"/>
                      <w:tab w:val="left" w:pos="6096"/>
                      <w:tab w:val="left" w:pos="7371"/>
                      <w:tab w:val="left" w:pos="8364"/>
                    </w:tabs>
                    <w:ind w:right="885"/>
                    <w:rPr>
                      <w:rFonts w:asciiTheme="minorHAnsi" w:eastAsia="Calibri" w:hAnsiTheme="minorHAnsi" w:cstheme="minorHAnsi"/>
                      <w:color w:val="000000" w:themeColor="text1"/>
                      <w:szCs w:val="24"/>
                    </w:rPr>
                  </w:pPr>
                  <w:r w:rsidRPr="009A21B0">
                    <w:rPr>
                      <w:rFonts w:asciiTheme="minorHAnsi" w:eastAsia="Calibri" w:hAnsiTheme="minorHAnsi" w:cstheme="minorHAnsi"/>
                      <w:color w:val="000000" w:themeColor="text1"/>
                      <w:szCs w:val="24"/>
                    </w:rPr>
                    <w:t xml:space="preserve">Case study review, researching ideas and </w:t>
                  </w:r>
                  <w:r w:rsidR="004B385F" w:rsidRPr="009A21B0">
                    <w:rPr>
                      <w:rFonts w:asciiTheme="minorHAnsi" w:eastAsia="Calibri" w:hAnsiTheme="minorHAnsi" w:cstheme="minorHAnsi"/>
                      <w:color w:val="000000" w:themeColor="text1"/>
                      <w:szCs w:val="24"/>
                    </w:rPr>
                    <w:t>feasibility.</w:t>
                  </w:r>
                </w:p>
                <w:p w14:paraId="427CED2F" w14:textId="77777777" w:rsidR="00592E2E" w:rsidRPr="009A21B0" w:rsidRDefault="00592E2E" w:rsidP="00CD383E">
                  <w:pPr>
                    <w:tabs>
                      <w:tab w:val="left" w:pos="1985"/>
                      <w:tab w:val="left" w:pos="2410"/>
                      <w:tab w:val="left" w:pos="4253"/>
                      <w:tab w:val="left" w:pos="6096"/>
                      <w:tab w:val="left" w:pos="7371"/>
                      <w:tab w:val="left" w:pos="8364"/>
                    </w:tabs>
                    <w:ind w:right="885"/>
                    <w:rPr>
                      <w:rFonts w:asciiTheme="minorHAnsi" w:eastAsia="Calibri" w:hAnsiTheme="minorHAnsi" w:cstheme="minorHAnsi"/>
                      <w:color w:val="000000" w:themeColor="text1"/>
                      <w:szCs w:val="24"/>
                    </w:rPr>
                  </w:pPr>
                </w:p>
              </w:tc>
            </w:tr>
            <w:tr w:rsidR="00592E2E" w:rsidRPr="009A21B0" w14:paraId="14C8ECA6" w14:textId="77777777" w:rsidTr="00CD383E">
              <w:tc>
                <w:tcPr>
                  <w:tcW w:w="2619" w:type="dxa"/>
                  <w:tcBorders>
                    <w:top w:val="single" w:sz="6" w:space="0" w:color="auto"/>
                    <w:left w:val="single" w:sz="6" w:space="0" w:color="auto"/>
                    <w:bottom w:val="single" w:sz="6" w:space="0" w:color="auto"/>
                    <w:right w:val="single" w:sz="6" w:space="0" w:color="auto"/>
                  </w:tcBorders>
                </w:tcPr>
                <w:p w14:paraId="2998516E"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Calibri" w:hAnsiTheme="minorHAnsi" w:cstheme="minorHAnsi"/>
                      <w:color w:val="000000" w:themeColor="text1"/>
                      <w:szCs w:val="24"/>
                    </w:rPr>
                  </w:pPr>
                  <w:r w:rsidRPr="009A21B0">
                    <w:rPr>
                      <w:rFonts w:asciiTheme="minorHAnsi" w:eastAsia="Calibri" w:hAnsiTheme="minorHAnsi" w:cstheme="minorHAnsi"/>
                      <w:b/>
                      <w:bCs/>
                      <w:color w:val="000000" w:themeColor="text1"/>
                      <w:szCs w:val="24"/>
                    </w:rPr>
                    <w:t>Total</w:t>
                  </w:r>
                </w:p>
              </w:tc>
              <w:tc>
                <w:tcPr>
                  <w:tcW w:w="1098" w:type="dxa"/>
                  <w:tcBorders>
                    <w:top w:val="single" w:sz="6" w:space="0" w:color="auto"/>
                    <w:left w:val="single" w:sz="6" w:space="0" w:color="auto"/>
                    <w:bottom w:val="single" w:sz="6" w:space="0" w:color="auto"/>
                    <w:right w:val="single" w:sz="6" w:space="0" w:color="auto"/>
                  </w:tcBorders>
                </w:tcPr>
                <w:p w14:paraId="5378A367" w14:textId="77777777" w:rsidR="00592E2E" w:rsidRPr="009A21B0" w:rsidRDefault="00592E2E" w:rsidP="00CD383E">
                  <w:pPr>
                    <w:tabs>
                      <w:tab w:val="left" w:pos="1985"/>
                      <w:tab w:val="left" w:pos="2410"/>
                      <w:tab w:val="left" w:pos="4253"/>
                      <w:tab w:val="left" w:pos="6096"/>
                      <w:tab w:val="left" w:pos="7371"/>
                      <w:tab w:val="left" w:pos="8364"/>
                    </w:tabs>
                    <w:jc w:val="center"/>
                    <w:rPr>
                      <w:rFonts w:asciiTheme="minorHAnsi" w:eastAsia="Calibri" w:hAnsiTheme="minorHAnsi" w:cstheme="minorHAnsi"/>
                      <w:color w:val="000000" w:themeColor="text1"/>
                      <w:szCs w:val="24"/>
                    </w:rPr>
                  </w:pPr>
                  <w:r w:rsidRPr="009A21B0">
                    <w:rPr>
                      <w:rFonts w:asciiTheme="minorHAnsi" w:eastAsia="Calibri" w:hAnsiTheme="minorHAnsi" w:cstheme="minorHAnsi"/>
                      <w:b/>
                      <w:bCs/>
                      <w:color w:val="000000" w:themeColor="text1"/>
                      <w:szCs w:val="24"/>
                    </w:rPr>
                    <w:t>200</w:t>
                  </w:r>
                </w:p>
              </w:tc>
              <w:tc>
                <w:tcPr>
                  <w:tcW w:w="6629" w:type="dxa"/>
                  <w:tcBorders>
                    <w:top w:val="single" w:sz="6" w:space="0" w:color="auto"/>
                    <w:left w:val="single" w:sz="6" w:space="0" w:color="auto"/>
                    <w:bottom w:val="single" w:sz="6" w:space="0" w:color="auto"/>
                    <w:right w:val="single" w:sz="6" w:space="0" w:color="auto"/>
                  </w:tcBorders>
                </w:tcPr>
                <w:p w14:paraId="56219A55"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Calibri" w:hAnsiTheme="minorHAnsi" w:cstheme="minorHAnsi"/>
                      <w:b/>
                      <w:bCs/>
                      <w:color w:val="000000" w:themeColor="text1"/>
                      <w:szCs w:val="24"/>
                    </w:rPr>
                  </w:pPr>
                  <w:r w:rsidRPr="009A21B0">
                    <w:rPr>
                      <w:rFonts w:asciiTheme="minorHAnsi" w:eastAsia="Calibri" w:hAnsiTheme="minorHAnsi" w:cstheme="minorHAnsi"/>
                      <w:b/>
                      <w:bCs/>
                      <w:color w:val="000000" w:themeColor="text1"/>
                      <w:szCs w:val="24"/>
                    </w:rPr>
                    <w:t>(NB: 1 credit = 10 hours of learning; 10 credits = 100 hours, etc.)</w:t>
                  </w:r>
                </w:p>
                <w:p w14:paraId="622A88A4"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Calibri" w:hAnsiTheme="minorHAnsi" w:cstheme="minorHAnsi"/>
                      <w:color w:val="000000" w:themeColor="text1"/>
                      <w:szCs w:val="24"/>
                    </w:rPr>
                  </w:pPr>
                </w:p>
              </w:tc>
            </w:tr>
          </w:tbl>
          <w:p w14:paraId="7B2B5373" w14:textId="77777777" w:rsidR="00592E2E" w:rsidRPr="009A21B0" w:rsidRDefault="00592E2E" w:rsidP="00CD383E">
            <w:pPr>
              <w:pStyle w:val="Default"/>
              <w:rPr>
                <w:rFonts w:asciiTheme="minorHAnsi" w:hAnsiTheme="minorHAnsi" w:cstheme="minorHAnsi"/>
                <w:b/>
                <w:bCs/>
                <w:color w:val="000000" w:themeColor="text1"/>
              </w:rPr>
            </w:pPr>
          </w:p>
          <w:p w14:paraId="482D56FE" w14:textId="77777777" w:rsidR="00592E2E" w:rsidRPr="009A21B0" w:rsidRDefault="00592E2E" w:rsidP="00CD383E">
            <w:pPr>
              <w:pStyle w:val="Default"/>
              <w:rPr>
                <w:rFonts w:asciiTheme="minorHAnsi" w:eastAsia="Calibri" w:hAnsiTheme="minorHAnsi" w:cstheme="minorHAnsi"/>
                <w:b/>
                <w:color w:val="auto"/>
              </w:rPr>
            </w:pPr>
          </w:p>
          <w:p w14:paraId="0E6F1DA0" w14:textId="77777777" w:rsidR="00592E2E" w:rsidRPr="009A21B0" w:rsidRDefault="00592E2E" w:rsidP="00CD383E">
            <w:pPr>
              <w:pStyle w:val="Default"/>
              <w:rPr>
                <w:rFonts w:asciiTheme="minorHAnsi" w:eastAsia="Calibri" w:hAnsiTheme="minorHAnsi" w:cstheme="minorHAnsi"/>
                <w:b/>
                <w:color w:val="auto"/>
              </w:rPr>
            </w:pPr>
          </w:p>
        </w:tc>
      </w:tr>
    </w:tbl>
    <w:p w14:paraId="6BD98BF3" w14:textId="77777777" w:rsidR="00592E2E" w:rsidRDefault="00592E2E" w:rsidP="00592E2E">
      <w:pPr>
        <w:pStyle w:val="PlainText"/>
        <w:rPr>
          <w:rFonts w:asciiTheme="minorHAnsi" w:hAnsiTheme="minorHAnsi" w:cstheme="minorHAnsi"/>
          <w:b/>
          <w:color w:val="C0504D"/>
          <w:szCs w:val="24"/>
        </w:rPr>
      </w:pPr>
    </w:p>
    <w:p w14:paraId="508E3C02" w14:textId="77777777" w:rsidR="007F714D" w:rsidRPr="009A21B0" w:rsidRDefault="007F714D" w:rsidP="00592E2E">
      <w:pPr>
        <w:pStyle w:val="PlainText"/>
        <w:rPr>
          <w:rFonts w:asciiTheme="minorHAnsi" w:hAnsiTheme="minorHAnsi" w:cstheme="minorHAnsi"/>
          <w:b/>
          <w:color w:val="C0504D"/>
          <w:szCs w:val="24"/>
        </w:rPr>
      </w:pPr>
    </w:p>
    <w:p w14:paraId="13DACFC8" w14:textId="77777777" w:rsidR="00592E2E" w:rsidRPr="009A21B0" w:rsidRDefault="00592E2E" w:rsidP="00592E2E">
      <w:pPr>
        <w:pStyle w:val="Default"/>
        <w:rPr>
          <w:rFonts w:asciiTheme="minorHAnsi" w:hAnsiTheme="minorHAnsi" w:cstheme="minorHAnsi"/>
          <w:b/>
          <w:bCs/>
          <w:color w:val="auto"/>
        </w:rPr>
      </w:pPr>
    </w:p>
    <w:p w14:paraId="4C61F1B7" w14:textId="77777777" w:rsidR="00592E2E" w:rsidRPr="009A21B0" w:rsidRDefault="00592E2E" w:rsidP="00592E2E">
      <w:pPr>
        <w:pStyle w:val="Default"/>
        <w:rPr>
          <w:rFonts w:asciiTheme="minorHAnsi" w:hAnsiTheme="minorHAnsi" w:cstheme="minorHAnsi"/>
          <w:b/>
          <w:bCs/>
          <w:color w:val="auto"/>
        </w:rPr>
      </w:pPr>
    </w:p>
    <w:p w14:paraId="6482CCF3" w14:textId="77777777" w:rsidR="00592E2E" w:rsidRPr="009A21B0" w:rsidRDefault="00592E2E" w:rsidP="00592E2E">
      <w:pPr>
        <w:pStyle w:val="Default"/>
        <w:rPr>
          <w:rFonts w:asciiTheme="minorHAnsi" w:hAnsiTheme="minorHAnsi" w:cstheme="minorHAnsi"/>
          <w:b/>
          <w:bCs/>
          <w:color w:val="auto"/>
        </w:rPr>
      </w:pPr>
    </w:p>
    <w:p w14:paraId="08FD6D75" w14:textId="77777777" w:rsidR="00592E2E" w:rsidRPr="009A21B0" w:rsidRDefault="00592E2E" w:rsidP="00592E2E">
      <w:pPr>
        <w:pStyle w:val="Default"/>
        <w:rPr>
          <w:rFonts w:asciiTheme="minorHAnsi" w:hAnsiTheme="minorHAnsi" w:cstheme="minorHAnsi"/>
          <w:b/>
          <w:bCs/>
          <w:color w:val="auto"/>
        </w:rPr>
      </w:pPr>
    </w:p>
    <w:p w14:paraId="7D5CD98C"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lastRenderedPageBreak/>
        <w:t>SUMMATIVE ASSESSMENT</w:t>
      </w:r>
    </w:p>
    <w:p w14:paraId="6E12CAF7" w14:textId="77777777" w:rsidR="00592E2E" w:rsidRPr="009A21B0" w:rsidRDefault="00592E2E" w:rsidP="00592E2E">
      <w:pPr>
        <w:pStyle w:val="Default"/>
        <w:rPr>
          <w:rFonts w:asciiTheme="minorHAnsi" w:hAnsiTheme="minorHAnsi" w:cstheme="minorHAns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22"/>
        <w:gridCol w:w="1890"/>
      </w:tblGrid>
      <w:tr w:rsidR="00592E2E" w:rsidRPr="009A21B0" w14:paraId="484020C3" w14:textId="77777777" w:rsidTr="00CD383E">
        <w:trPr>
          <w:cantSplit/>
          <w:trHeight w:val="654"/>
        </w:trPr>
        <w:tc>
          <w:tcPr>
            <w:tcW w:w="2263" w:type="dxa"/>
            <w:shd w:val="clear" w:color="auto" w:fill="auto"/>
          </w:tcPr>
          <w:p w14:paraId="6201505A"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521" w:type="dxa"/>
            <w:shd w:val="clear" w:color="auto" w:fill="auto"/>
          </w:tcPr>
          <w:p w14:paraId="677478D1"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559" w:type="dxa"/>
            <w:shd w:val="clear" w:color="auto" w:fill="auto"/>
          </w:tcPr>
          <w:p w14:paraId="7A4BC7E2"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4D51873C" w14:textId="77777777" w:rsidTr="00CD383E">
        <w:trPr>
          <w:cantSplit/>
          <w:trHeight w:val="989"/>
        </w:trPr>
        <w:tc>
          <w:tcPr>
            <w:tcW w:w="2263" w:type="dxa"/>
            <w:shd w:val="clear" w:color="auto" w:fill="auto"/>
            <w:vAlign w:val="center"/>
          </w:tcPr>
          <w:p w14:paraId="5F35B5D3"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521" w:type="dxa"/>
            <w:shd w:val="clear" w:color="auto" w:fill="auto"/>
            <w:vAlign w:val="center"/>
          </w:tcPr>
          <w:p w14:paraId="2A8D4974" w14:textId="77777777" w:rsidR="00592E2E" w:rsidRPr="009A21B0" w:rsidRDefault="00592E2E" w:rsidP="00CD383E">
            <w:pPr>
              <w:pStyle w:val="ListParagraph"/>
              <w:ind w:left="0"/>
              <w:rPr>
                <w:rFonts w:asciiTheme="minorHAnsi" w:eastAsiaTheme="majorEastAsia" w:hAnsiTheme="minorHAnsi" w:cstheme="minorBidi"/>
              </w:rPr>
            </w:pPr>
            <w:r w:rsidRPr="7082BC4E">
              <w:rPr>
                <w:rFonts w:asciiTheme="minorHAnsi" w:eastAsiaTheme="majorEastAsia" w:hAnsiTheme="minorHAnsi" w:cstheme="minorBidi"/>
              </w:rPr>
              <w:t>Research into relevant issues within the concepts and practices of Data Analytics and Big Data in esports (LO1&amp;2)</w:t>
            </w:r>
          </w:p>
          <w:p w14:paraId="0947ACE7" w14:textId="2F04DB1C" w:rsidR="00592E2E" w:rsidRPr="009A21B0" w:rsidRDefault="00592E2E" w:rsidP="00CD383E">
            <w:pPr>
              <w:pStyle w:val="ListParagraph"/>
              <w:ind w:left="0"/>
              <w:rPr>
                <w:rFonts w:asciiTheme="minorHAnsi" w:eastAsiaTheme="majorEastAsia" w:hAnsiTheme="minorHAnsi" w:cstheme="minorBidi"/>
              </w:rPr>
            </w:pPr>
            <w:r w:rsidRPr="7082BC4E">
              <w:rPr>
                <w:rFonts w:asciiTheme="minorHAnsi" w:eastAsiaTheme="majorEastAsia" w:hAnsiTheme="minorHAnsi" w:cstheme="minorBidi"/>
              </w:rPr>
              <w:t xml:space="preserve">Portfolio of individual work that applies data analytic techniques to data sets and information </w:t>
            </w:r>
            <w:r w:rsidR="004B385F" w:rsidRPr="7082BC4E">
              <w:rPr>
                <w:rFonts w:asciiTheme="minorHAnsi" w:eastAsiaTheme="majorEastAsia" w:hAnsiTheme="minorHAnsi" w:cstheme="minorBidi"/>
              </w:rPr>
              <w:t>sources. (</w:t>
            </w:r>
            <w:r w:rsidRPr="7082BC4E">
              <w:rPr>
                <w:rFonts w:asciiTheme="minorHAnsi" w:eastAsiaTheme="majorEastAsia" w:hAnsiTheme="minorHAnsi" w:cstheme="minorBidi"/>
              </w:rPr>
              <w:t>LO3&amp;4)</w:t>
            </w:r>
          </w:p>
          <w:p w14:paraId="1DC0D184" w14:textId="77777777" w:rsidR="00592E2E" w:rsidRPr="009A21B0" w:rsidRDefault="00592E2E" w:rsidP="00CD383E">
            <w:pPr>
              <w:pStyle w:val="ListParagraph"/>
              <w:ind w:left="0"/>
              <w:rPr>
                <w:rFonts w:asciiTheme="minorHAnsi" w:eastAsiaTheme="majorEastAsia" w:hAnsiTheme="minorHAnsi" w:cstheme="minorBidi"/>
              </w:rPr>
            </w:pPr>
          </w:p>
        </w:tc>
        <w:tc>
          <w:tcPr>
            <w:tcW w:w="1559" w:type="dxa"/>
            <w:shd w:val="clear" w:color="auto" w:fill="auto"/>
            <w:vAlign w:val="center"/>
          </w:tcPr>
          <w:p w14:paraId="09328641" w14:textId="77777777" w:rsidR="00592E2E" w:rsidRDefault="00592E2E" w:rsidP="00CD383E">
            <w:pPr>
              <w:jc w:val="center"/>
              <w:rPr>
                <w:rFonts w:asciiTheme="minorHAnsi" w:hAnsiTheme="minorHAnsi" w:cstheme="minorBidi"/>
                <w:szCs w:val="24"/>
              </w:rPr>
            </w:pPr>
            <w:r w:rsidRPr="7082BC4E">
              <w:rPr>
                <w:rFonts w:asciiTheme="minorHAnsi" w:hAnsiTheme="minorHAnsi" w:cstheme="minorBidi"/>
                <w:szCs w:val="24"/>
              </w:rPr>
              <w:t>50%</w:t>
            </w:r>
          </w:p>
          <w:p w14:paraId="72552229" w14:textId="77777777" w:rsidR="00592E2E" w:rsidRDefault="00592E2E" w:rsidP="00CD383E">
            <w:pPr>
              <w:jc w:val="center"/>
              <w:rPr>
                <w:rFonts w:asciiTheme="minorHAnsi" w:hAnsiTheme="minorHAnsi" w:cstheme="minorBidi"/>
                <w:szCs w:val="24"/>
              </w:rPr>
            </w:pPr>
          </w:p>
          <w:p w14:paraId="470C61BA" w14:textId="77777777" w:rsidR="00592E2E" w:rsidRDefault="00592E2E" w:rsidP="00CD383E">
            <w:pPr>
              <w:jc w:val="center"/>
              <w:rPr>
                <w:rFonts w:asciiTheme="minorHAnsi" w:hAnsiTheme="minorHAnsi" w:cstheme="minorBidi"/>
                <w:szCs w:val="24"/>
              </w:rPr>
            </w:pPr>
            <w:r w:rsidRPr="7082BC4E">
              <w:rPr>
                <w:rFonts w:asciiTheme="minorHAnsi" w:hAnsiTheme="minorHAnsi" w:cstheme="minorBidi"/>
                <w:szCs w:val="24"/>
              </w:rPr>
              <w:t>50%</w:t>
            </w:r>
          </w:p>
          <w:p w14:paraId="410DE686" w14:textId="77777777" w:rsidR="00592E2E" w:rsidRPr="009A21B0" w:rsidRDefault="00592E2E" w:rsidP="00CD383E">
            <w:pPr>
              <w:jc w:val="center"/>
              <w:rPr>
                <w:rFonts w:asciiTheme="minorHAnsi" w:hAnsiTheme="minorHAnsi" w:cstheme="minorBidi"/>
                <w:szCs w:val="24"/>
              </w:rPr>
            </w:pPr>
            <w:r w:rsidRPr="7082BC4E">
              <w:rPr>
                <w:rFonts w:asciiTheme="minorHAnsi" w:hAnsiTheme="minorHAnsi" w:cstheme="minorBidi"/>
                <w:szCs w:val="24"/>
              </w:rPr>
              <w:t>100%</w:t>
            </w:r>
          </w:p>
        </w:tc>
      </w:tr>
    </w:tbl>
    <w:p w14:paraId="4BBDD97F" w14:textId="77777777" w:rsidR="00592E2E" w:rsidRDefault="00592E2E" w:rsidP="00592E2E"/>
    <w:p w14:paraId="4D4DA8AA" w14:textId="77777777" w:rsidR="00592E2E" w:rsidRPr="009A21B0" w:rsidRDefault="00592E2E" w:rsidP="00592E2E">
      <w:pPr>
        <w:pStyle w:val="Default"/>
        <w:rPr>
          <w:rFonts w:asciiTheme="minorHAnsi" w:hAnsiTheme="minorHAnsi" w:cstheme="minorHAnsi"/>
          <w:color w:val="auto"/>
        </w:rPr>
      </w:pPr>
    </w:p>
    <w:p w14:paraId="374C5F32"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REFERRAL ASSESSMENT</w:t>
      </w:r>
    </w:p>
    <w:p w14:paraId="07ECC80D" w14:textId="77777777" w:rsidR="00592E2E" w:rsidRPr="009A21B0" w:rsidRDefault="00592E2E" w:rsidP="00592E2E">
      <w:pPr>
        <w:pStyle w:val="Default"/>
        <w:rPr>
          <w:rFonts w:asciiTheme="minorHAnsi" w:hAnsiTheme="minorHAnsi" w:cstheme="minorHAnsi"/>
          <w:b/>
          <w:bCs/>
          <w:color w:val="auto"/>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13"/>
        <w:gridCol w:w="1890"/>
      </w:tblGrid>
      <w:tr w:rsidR="00592E2E" w:rsidRPr="009A21B0" w14:paraId="507BA928" w14:textId="77777777" w:rsidTr="00CD383E">
        <w:trPr>
          <w:cantSplit/>
          <w:trHeight w:val="675"/>
        </w:trPr>
        <w:tc>
          <w:tcPr>
            <w:tcW w:w="2268" w:type="dxa"/>
            <w:shd w:val="clear" w:color="auto" w:fill="auto"/>
          </w:tcPr>
          <w:p w14:paraId="21C347C2"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516" w:type="dxa"/>
            <w:shd w:val="clear" w:color="auto" w:fill="auto"/>
          </w:tcPr>
          <w:p w14:paraId="5BA49752"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559" w:type="dxa"/>
            <w:shd w:val="clear" w:color="auto" w:fill="auto"/>
          </w:tcPr>
          <w:p w14:paraId="544E0752"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72841AC4" w14:textId="77777777" w:rsidTr="00CD383E">
        <w:trPr>
          <w:cantSplit/>
          <w:trHeight w:val="927"/>
        </w:trPr>
        <w:tc>
          <w:tcPr>
            <w:tcW w:w="2268" w:type="dxa"/>
            <w:shd w:val="clear" w:color="auto" w:fill="auto"/>
            <w:vAlign w:val="center"/>
          </w:tcPr>
          <w:p w14:paraId="3315519A"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516" w:type="dxa"/>
            <w:shd w:val="clear" w:color="auto" w:fill="auto"/>
            <w:vAlign w:val="center"/>
          </w:tcPr>
          <w:p w14:paraId="53E85444" w14:textId="77777777" w:rsidR="00592E2E" w:rsidRPr="009A21B0" w:rsidRDefault="00592E2E" w:rsidP="00CD383E">
            <w:pPr>
              <w:pStyle w:val="ListParagraph"/>
              <w:spacing w:line="259" w:lineRule="auto"/>
              <w:ind w:left="26"/>
            </w:pPr>
            <w:r w:rsidRPr="7082BC4E">
              <w:rPr>
                <w:rFonts w:asciiTheme="minorHAnsi" w:eastAsiaTheme="majorEastAsia" w:hAnsiTheme="minorHAnsi" w:cstheme="minorBidi"/>
              </w:rPr>
              <w:t>Written report (LO1-4)</w:t>
            </w:r>
          </w:p>
        </w:tc>
        <w:tc>
          <w:tcPr>
            <w:tcW w:w="1559" w:type="dxa"/>
            <w:shd w:val="clear" w:color="auto" w:fill="auto"/>
            <w:vAlign w:val="center"/>
          </w:tcPr>
          <w:p w14:paraId="12F58DF2" w14:textId="77777777" w:rsidR="00592E2E" w:rsidRPr="009A21B0" w:rsidRDefault="00592E2E" w:rsidP="00CD383E">
            <w:pPr>
              <w:jc w:val="center"/>
              <w:rPr>
                <w:rFonts w:asciiTheme="minorHAnsi" w:hAnsiTheme="minorHAnsi" w:cstheme="minorHAnsi"/>
                <w:szCs w:val="24"/>
              </w:rPr>
            </w:pPr>
          </w:p>
          <w:p w14:paraId="71533D33" w14:textId="77777777" w:rsidR="00592E2E" w:rsidRPr="009A21B0" w:rsidRDefault="00592E2E" w:rsidP="00CD383E">
            <w:pPr>
              <w:jc w:val="center"/>
              <w:rPr>
                <w:rFonts w:asciiTheme="minorHAnsi" w:hAnsiTheme="minorHAnsi" w:cstheme="minorHAnsi"/>
                <w:szCs w:val="24"/>
              </w:rPr>
            </w:pPr>
            <w:r w:rsidRPr="009A21B0">
              <w:rPr>
                <w:rFonts w:asciiTheme="minorHAnsi" w:hAnsiTheme="minorHAnsi" w:cstheme="minorHAnsi"/>
                <w:szCs w:val="24"/>
              </w:rPr>
              <w:t>100%</w:t>
            </w:r>
          </w:p>
          <w:p w14:paraId="215FC7E3" w14:textId="77777777" w:rsidR="00592E2E" w:rsidRPr="009A21B0" w:rsidRDefault="00592E2E" w:rsidP="00CD383E">
            <w:pPr>
              <w:jc w:val="right"/>
              <w:rPr>
                <w:rFonts w:asciiTheme="minorHAnsi" w:hAnsiTheme="minorHAnsi" w:cstheme="minorHAnsi"/>
                <w:szCs w:val="24"/>
              </w:rPr>
            </w:pPr>
          </w:p>
        </w:tc>
      </w:tr>
    </w:tbl>
    <w:p w14:paraId="5103C019" w14:textId="77777777" w:rsidR="00592E2E" w:rsidRPr="009A21B0" w:rsidRDefault="00592E2E" w:rsidP="00592E2E">
      <w:pPr>
        <w:pStyle w:val="Default"/>
        <w:rPr>
          <w:rFonts w:asciiTheme="minorHAnsi" w:hAnsiTheme="minorHAnsi" w:cstheme="minorHAnsi"/>
          <w:color w:val="aut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12"/>
      </w:tblGrid>
      <w:tr w:rsidR="00592E2E" w:rsidRPr="009A21B0" w14:paraId="067C32CA" w14:textId="77777777" w:rsidTr="00CD383E">
        <w:tc>
          <w:tcPr>
            <w:tcW w:w="10598" w:type="dxa"/>
            <w:gridSpan w:val="2"/>
            <w:shd w:val="clear" w:color="auto" w:fill="auto"/>
          </w:tcPr>
          <w:p w14:paraId="17ED5255"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To be completed when presented for Minor Change approval and/or annually updated</w:t>
            </w:r>
          </w:p>
        </w:tc>
      </w:tr>
      <w:tr w:rsidR="00592E2E" w:rsidRPr="009A21B0" w14:paraId="4AA597CC" w14:textId="77777777" w:rsidTr="00CD383E">
        <w:tc>
          <w:tcPr>
            <w:tcW w:w="4786" w:type="dxa"/>
            <w:shd w:val="clear" w:color="auto" w:fill="auto"/>
          </w:tcPr>
          <w:p w14:paraId="65B533CA" w14:textId="467AB103"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Updated by</w:t>
            </w:r>
            <w:r w:rsidRPr="009A21B0">
              <w:rPr>
                <w:rFonts w:asciiTheme="minorHAnsi" w:eastAsia="Calibri" w:hAnsiTheme="minorHAnsi" w:cstheme="minorHAnsi"/>
                <w:color w:val="auto"/>
              </w:rPr>
              <w:t xml:space="preserve">: </w:t>
            </w:r>
            <w:r w:rsidRPr="002D4B5F">
              <w:rPr>
                <w:rFonts w:asciiTheme="minorHAnsi" w:eastAsia="Calibri" w:hAnsiTheme="minorHAnsi" w:cstheme="minorHAnsi"/>
                <w:color w:val="auto"/>
              </w:rPr>
              <w:t>Adam Clement</w:t>
            </w:r>
            <w:r w:rsidRPr="009A21B0">
              <w:rPr>
                <w:rFonts w:asciiTheme="minorHAnsi" w:eastAsia="Calibri" w:hAnsiTheme="minorHAnsi" w:cstheme="minorHAnsi"/>
                <w:color w:val="auto"/>
              </w:rPr>
              <w:t xml:space="preserve">                                              </w:t>
            </w:r>
            <w:r w:rsidRPr="005D515E">
              <w:rPr>
                <w:rFonts w:asciiTheme="minorHAnsi" w:eastAsia="Calibri" w:hAnsiTheme="minorHAnsi" w:cstheme="minorHAnsi"/>
                <w:b/>
                <w:bCs/>
                <w:color w:val="auto"/>
              </w:rPr>
              <w:t>Date</w:t>
            </w:r>
            <w:r w:rsidRPr="009A21B0">
              <w:rPr>
                <w:rFonts w:asciiTheme="minorHAnsi" w:eastAsia="Calibri" w:hAnsiTheme="minorHAnsi" w:cstheme="minorHAnsi"/>
                <w:color w:val="auto"/>
              </w:rPr>
              <w:t xml:space="preserve">:  </w:t>
            </w:r>
            <w:r w:rsidR="00532A85">
              <w:rPr>
                <w:rFonts w:asciiTheme="minorHAnsi" w:eastAsia="Calibri" w:hAnsiTheme="minorHAnsi" w:cstheme="minorHAnsi"/>
                <w:color w:val="auto"/>
              </w:rPr>
              <w:t>Sept 2024</w:t>
            </w:r>
          </w:p>
        </w:tc>
        <w:tc>
          <w:tcPr>
            <w:tcW w:w="5812" w:type="dxa"/>
            <w:shd w:val="clear" w:color="auto" w:fill="auto"/>
          </w:tcPr>
          <w:p w14:paraId="7390C65D" w14:textId="58B79C2C"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Approved by</w:t>
            </w:r>
            <w:r w:rsidRPr="009A21B0">
              <w:rPr>
                <w:rFonts w:asciiTheme="minorHAnsi" w:eastAsia="Calibri" w:hAnsiTheme="minorHAnsi" w:cstheme="minorHAnsi"/>
                <w:color w:val="auto"/>
              </w:rPr>
              <w:t xml:space="preserve">: </w:t>
            </w:r>
            <w:r w:rsidR="00532A85">
              <w:rPr>
                <w:rFonts w:asciiTheme="minorHAnsi" w:eastAsia="Calibri" w:hAnsiTheme="minorHAnsi" w:cstheme="minorHAnsi"/>
                <w:color w:val="auto"/>
              </w:rPr>
              <w:t>Kristina Bayntun-Norman</w:t>
            </w:r>
            <w:r w:rsidRPr="009A21B0">
              <w:rPr>
                <w:rFonts w:asciiTheme="minorHAnsi" w:eastAsia="Calibri" w:hAnsiTheme="minorHAnsi" w:cstheme="minorHAnsi"/>
                <w:color w:val="auto"/>
              </w:rPr>
              <w:t xml:space="preserve">                       </w:t>
            </w:r>
          </w:p>
          <w:p w14:paraId="1416D2E7" w14:textId="62CD3EDE" w:rsidR="00592E2E" w:rsidRPr="009A21B0" w:rsidRDefault="00592E2E" w:rsidP="00CD383E">
            <w:pPr>
              <w:pStyle w:val="Default"/>
              <w:rPr>
                <w:rFonts w:asciiTheme="minorHAnsi" w:eastAsia="Calibri" w:hAnsiTheme="minorHAnsi" w:cstheme="minorHAnsi"/>
                <w:color w:val="auto"/>
              </w:rPr>
            </w:pPr>
            <w:r w:rsidRPr="005D515E">
              <w:rPr>
                <w:rFonts w:asciiTheme="minorHAnsi" w:eastAsia="Calibri" w:hAnsiTheme="minorHAnsi" w:cstheme="minorHAnsi"/>
                <w:b/>
                <w:bCs/>
                <w:color w:val="auto"/>
              </w:rPr>
              <w:t>Date</w:t>
            </w:r>
            <w:r w:rsidRPr="009A21B0">
              <w:rPr>
                <w:rFonts w:asciiTheme="minorHAnsi" w:eastAsia="Calibri" w:hAnsiTheme="minorHAnsi" w:cstheme="minorHAnsi"/>
                <w:color w:val="auto"/>
              </w:rPr>
              <w:t xml:space="preserve">: </w:t>
            </w:r>
            <w:r w:rsidR="00532A85">
              <w:rPr>
                <w:rFonts w:asciiTheme="minorHAnsi" w:eastAsia="Calibri" w:hAnsiTheme="minorHAnsi" w:cstheme="minorHAnsi"/>
                <w:color w:val="auto"/>
              </w:rPr>
              <w:t>Sept 2024</w:t>
            </w:r>
          </w:p>
        </w:tc>
      </w:tr>
    </w:tbl>
    <w:p w14:paraId="4DBD4992" w14:textId="77777777" w:rsidR="00592E2E" w:rsidRPr="009A21B0" w:rsidRDefault="00592E2E" w:rsidP="00592E2E">
      <w:pPr>
        <w:rPr>
          <w:rFonts w:asciiTheme="minorHAnsi" w:hAnsiTheme="minorHAnsi" w:cstheme="minorHAnsi"/>
          <w:b/>
          <w:bCs/>
          <w:szCs w:val="24"/>
        </w:rPr>
      </w:pPr>
    </w:p>
    <w:p w14:paraId="71BC456C" w14:textId="77777777" w:rsidR="00592E2E" w:rsidRPr="00870CBB" w:rsidRDefault="00592E2E" w:rsidP="00592E2E">
      <w:pPr>
        <w:rPr>
          <w:rFonts w:asciiTheme="minorHAnsi" w:hAnsiTheme="minorHAnsi" w:cstheme="minorHAnsi"/>
          <w:b/>
          <w:bCs/>
          <w:szCs w:val="24"/>
        </w:rPr>
      </w:pPr>
      <w:bookmarkStart w:id="10" w:name="_Hlk101260195"/>
      <w:r w:rsidRPr="00870CBB">
        <w:rPr>
          <w:rFonts w:asciiTheme="minorHAnsi" w:hAnsiTheme="minorHAnsi" w:cstheme="minorHAnsi"/>
          <w:b/>
          <w:bCs/>
          <w:szCs w:val="24"/>
        </w:rPr>
        <w:t>Recommended Reading</w:t>
      </w:r>
    </w:p>
    <w:p w14:paraId="5EC022D7" w14:textId="77777777" w:rsidR="00592E2E" w:rsidRPr="00870CBB" w:rsidRDefault="00592E2E" w:rsidP="00592E2E">
      <w:pPr>
        <w:rPr>
          <w:rFonts w:asciiTheme="minorHAnsi" w:hAnsiTheme="minorHAnsi" w:cstheme="minorHAnsi"/>
          <w:b/>
          <w:bCs/>
          <w:szCs w:val="24"/>
        </w:rPr>
      </w:pPr>
    </w:p>
    <w:p w14:paraId="0C056D72"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 xml:space="preserve">Chaloner, P. (2020) </w:t>
      </w:r>
      <w:r w:rsidRPr="00870CBB">
        <w:rPr>
          <w:rFonts w:asciiTheme="minorHAnsi" w:hAnsiTheme="minorHAnsi" w:cstheme="minorHAnsi"/>
          <w:i/>
          <w:iCs/>
          <w:szCs w:val="24"/>
        </w:rPr>
        <w:t>This is esports (and how to spell it) - 2020: An insider’s guide to the world of pro gaming</w:t>
      </w:r>
      <w:r w:rsidRPr="00870CBB">
        <w:rPr>
          <w:rFonts w:asciiTheme="minorHAnsi" w:hAnsiTheme="minorHAnsi" w:cstheme="minorHAnsi"/>
          <w:szCs w:val="24"/>
        </w:rPr>
        <w:t>. London, England: Bloomsbury Sport.</w:t>
      </w:r>
    </w:p>
    <w:p w14:paraId="47447200" w14:textId="77777777" w:rsidR="00592E2E" w:rsidRPr="00870CBB" w:rsidRDefault="00592E2E" w:rsidP="00592E2E">
      <w:pPr>
        <w:rPr>
          <w:rFonts w:asciiTheme="minorHAnsi" w:hAnsiTheme="minorHAnsi" w:cstheme="minorHAnsi"/>
          <w:szCs w:val="24"/>
        </w:rPr>
      </w:pPr>
    </w:p>
    <w:p w14:paraId="27D63DB2"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 xml:space="preserve">Harvey, M. M. and Marlatt, R. (eds.) (2021) </w:t>
      </w:r>
      <w:r w:rsidRPr="00870CBB">
        <w:rPr>
          <w:rFonts w:asciiTheme="minorHAnsi" w:hAnsiTheme="minorHAnsi" w:cstheme="minorHAnsi"/>
          <w:i/>
          <w:iCs/>
          <w:szCs w:val="24"/>
        </w:rPr>
        <w:t>Esports research and its integration in education</w:t>
      </w:r>
      <w:r w:rsidRPr="00870CBB">
        <w:rPr>
          <w:rFonts w:asciiTheme="minorHAnsi" w:hAnsiTheme="minorHAnsi" w:cstheme="minorHAnsi"/>
          <w:szCs w:val="24"/>
        </w:rPr>
        <w:t>. Hershey, PA: Business Science Reference.</w:t>
      </w:r>
    </w:p>
    <w:p w14:paraId="6109AB61" w14:textId="77777777" w:rsidR="00592E2E" w:rsidRPr="00870CBB" w:rsidRDefault="00592E2E" w:rsidP="00592E2E">
      <w:pPr>
        <w:rPr>
          <w:rFonts w:asciiTheme="minorHAnsi" w:hAnsiTheme="minorHAnsi" w:cstheme="minorHAnsi"/>
          <w:szCs w:val="24"/>
        </w:rPr>
      </w:pPr>
    </w:p>
    <w:p w14:paraId="4B00A0A6"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 xml:space="preserve">Hyun, B. (2020) </w:t>
      </w:r>
      <w:r w:rsidRPr="00870CBB">
        <w:rPr>
          <w:rFonts w:asciiTheme="minorHAnsi" w:hAnsiTheme="minorHAnsi" w:cstheme="minorHAnsi"/>
          <w:i/>
          <w:iCs/>
          <w:szCs w:val="24"/>
        </w:rPr>
        <w:t>Demystifying esports: A personal guide to the history and future of competitive gaming</w:t>
      </w:r>
      <w:r w:rsidRPr="00870CBB">
        <w:rPr>
          <w:rFonts w:asciiTheme="minorHAnsi" w:hAnsiTheme="minorHAnsi" w:cstheme="minorHAnsi"/>
          <w:szCs w:val="24"/>
        </w:rPr>
        <w:t>. Lioncrest Publishing.</w:t>
      </w:r>
    </w:p>
    <w:p w14:paraId="721FD62B"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br/>
        <w:t xml:space="preserve">Li, R. (2017) </w:t>
      </w:r>
      <w:r w:rsidRPr="00870CBB">
        <w:rPr>
          <w:rFonts w:asciiTheme="minorHAnsi" w:hAnsiTheme="minorHAnsi" w:cstheme="minorHAnsi"/>
          <w:i/>
          <w:iCs/>
          <w:szCs w:val="24"/>
        </w:rPr>
        <w:t>Good Luck have fun: The rise of eSports</w:t>
      </w:r>
      <w:r w:rsidRPr="00870CBB">
        <w:rPr>
          <w:rFonts w:asciiTheme="minorHAnsi" w:hAnsiTheme="minorHAnsi" w:cstheme="minorHAnsi"/>
          <w:szCs w:val="24"/>
        </w:rPr>
        <w:t>. New York, NY: Sky Pony Press.</w:t>
      </w:r>
    </w:p>
    <w:p w14:paraId="4A6835F8" w14:textId="77777777" w:rsidR="00592E2E" w:rsidRPr="00870CBB" w:rsidRDefault="00592E2E" w:rsidP="00592E2E">
      <w:pPr>
        <w:rPr>
          <w:rFonts w:asciiTheme="minorHAnsi" w:hAnsiTheme="minorHAnsi" w:cstheme="minorHAnsi"/>
          <w:szCs w:val="24"/>
        </w:rPr>
      </w:pPr>
    </w:p>
    <w:p w14:paraId="1AEB38CC"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 xml:space="preserve">Miah, A. (2017) </w:t>
      </w:r>
      <w:r w:rsidRPr="00870CBB">
        <w:rPr>
          <w:rFonts w:asciiTheme="minorHAnsi" w:hAnsiTheme="minorHAnsi" w:cstheme="minorHAnsi"/>
          <w:i/>
          <w:iCs/>
          <w:szCs w:val="24"/>
        </w:rPr>
        <w:t>Sport 2.0: Transforming Sports for a Digital World</w:t>
      </w:r>
      <w:r w:rsidRPr="00870CBB">
        <w:rPr>
          <w:rFonts w:asciiTheme="minorHAnsi" w:hAnsiTheme="minorHAnsi" w:cstheme="minorHAnsi"/>
          <w:szCs w:val="24"/>
        </w:rPr>
        <w:t>. London, England: MIT Press.</w:t>
      </w:r>
    </w:p>
    <w:p w14:paraId="4CEEAB72" w14:textId="77777777" w:rsidR="00592E2E" w:rsidRPr="00870CBB" w:rsidRDefault="00592E2E" w:rsidP="00592E2E">
      <w:pPr>
        <w:rPr>
          <w:rFonts w:asciiTheme="minorHAnsi" w:hAnsiTheme="minorHAnsi" w:cstheme="minorHAnsi"/>
          <w:szCs w:val="24"/>
        </w:rPr>
      </w:pPr>
    </w:p>
    <w:p w14:paraId="7B341D3C"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 xml:space="preserve">Rogers, R. (ed.) (2021) </w:t>
      </w:r>
      <w:r w:rsidRPr="00870CBB">
        <w:rPr>
          <w:rFonts w:asciiTheme="minorHAnsi" w:hAnsiTheme="minorHAnsi" w:cstheme="minorHAnsi"/>
          <w:i/>
          <w:iCs/>
          <w:szCs w:val="24"/>
        </w:rPr>
        <w:t>Understanding esports: An introduction to the global phenomenon</w:t>
      </w:r>
      <w:r w:rsidRPr="00870CBB">
        <w:rPr>
          <w:rFonts w:asciiTheme="minorHAnsi" w:hAnsiTheme="minorHAnsi" w:cstheme="minorHAnsi"/>
          <w:szCs w:val="24"/>
        </w:rPr>
        <w:t>. Lanham, MD: Lexington Books.</w:t>
      </w:r>
    </w:p>
    <w:p w14:paraId="19528B6C" w14:textId="77777777" w:rsidR="00592E2E" w:rsidRPr="00870CBB" w:rsidRDefault="00592E2E" w:rsidP="00592E2E">
      <w:pPr>
        <w:rPr>
          <w:rFonts w:asciiTheme="minorHAnsi" w:hAnsiTheme="minorHAnsi" w:cstheme="minorHAnsi"/>
          <w:szCs w:val="24"/>
        </w:rPr>
      </w:pPr>
    </w:p>
    <w:p w14:paraId="0EBB7532"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 xml:space="preserve">Scholastic (2020) </w:t>
      </w:r>
      <w:r w:rsidRPr="00870CBB">
        <w:rPr>
          <w:rFonts w:asciiTheme="minorHAnsi" w:hAnsiTheme="minorHAnsi" w:cstheme="minorHAnsi"/>
          <w:i/>
          <w:iCs/>
          <w:szCs w:val="24"/>
        </w:rPr>
        <w:t>Esports: The Ultimate Guide</w:t>
      </w:r>
      <w:r w:rsidRPr="00870CBB">
        <w:rPr>
          <w:rFonts w:asciiTheme="minorHAnsi" w:hAnsiTheme="minorHAnsi" w:cstheme="minorHAnsi"/>
          <w:szCs w:val="24"/>
        </w:rPr>
        <w:t>. New York, NY: Scholastic.</w:t>
      </w:r>
    </w:p>
    <w:p w14:paraId="488BB32A"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br/>
        <w:t xml:space="preserve">Stubbs, M. (2018) </w:t>
      </w:r>
      <w:r w:rsidRPr="00870CBB">
        <w:rPr>
          <w:rFonts w:asciiTheme="minorHAnsi" w:hAnsiTheme="minorHAnsi" w:cstheme="minorHAnsi"/>
          <w:i/>
          <w:iCs/>
          <w:szCs w:val="24"/>
        </w:rPr>
        <w:t>Esports: The ultimate gamer’s guide</w:t>
      </w:r>
      <w:r w:rsidRPr="00870CBB">
        <w:rPr>
          <w:rFonts w:asciiTheme="minorHAnsi" w:hAnsiTheme="minorHAnsi" w:cstheme="minorHAnsi"/>
          <w:szCs w:val="24"/>
        </w:rPr>
        <w:t>. London, England: Templar Publishing.</w:t>
      </w:r>
    </w:p>
    <w:bookmarkEnd w:id="10"/>
    <w:p w14:paraId="32652E59" w14:textId="77777777"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br w:type="page"/>
      </w:r>
    </w:p>
    <w:p w14:paraId="6EAFC8DF" w14:textId="77777777" w:rsidR="00592E2E" w:rsidRPr="009A21B0" w:rsidRDefault="00592E2E" w:rsidP="00592E2E">
      <w:pPr>
        <w:jc w:val="center"/>
        <w:rPr>
          <w:rFonts w:asciiTheme="minorHAnsi" w:hAnsiTheme="minorHAnsi" w:cstheme="minorHAnsi"/>
          <w:b/>
          <w:szCs w:val="24"/>
        </w:rPr>
      </w:pPr>
      <w:r w:rsidRPr="009A21B0">
        <w:rPr>
          <w:rFonts w:asciiTheme="minorHAnsi" w:hAnsiTheme="minorHAnsi" w:cstheme="minorHAnsi"/>
          <w:b/>
          <w:szCs w:val="24"/>
        </w:rPr>
        <w:lastRenderedPageBreak/>
        <w:t>UNIVERSITY OF PLYMOUTH MODULE RECORD</w:t>
      </w:r>
    </w:p>
    <w:p w14:paraId="68BA0A38" w14:textId="77777777" w:rsidR="00592E2E" w:rsidRPr="009A21B0" w:rsidRDefault="00592E2E" w:rsidP="00592E2E">
      <w:pPr>
        <w:jc w:val="center"/>
        <w:rPr>
          <w:rFonts w:asciiTheme="minorHAnsi" w:hAnsiTheme="minorHAnsi" w:cstheme="minorHAnsi"/>
          <w:b/>
          <w:szCs w:val="24"/>
        </w:rPr>
      </w:pPr>
    </w:p>
    <w:p w14:paraId="4427063F"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r w:rsidRPr="009A21B0">
        <w:rPr>
          <w:rFonts w:asciiTheme="minorHAnsi" w:hAnsiTheme="minorHAnsi" w:cstheme="minorHAnsi"/>
          <w:b/>
          <w:szCs w:val="24"/>
          <w:u w:val="single"/>
        </w:rPr>
        <w:t>SECTION A: DEFINITIVE MODULE RECORD</w:t>
      </w:r>
      <w:r w:rsidRPr="009A21B0">
        <w:rPr>
          <w:rFonts w:asciiTheme="minorHAnsi" w:hAnsiTheme="minorHAnsi" w:cstheme="minorHAnsi"/>
          <w:b/>
          <w:i/>
          <w:szCs w:val="24"/>
        </w:rPr>
        <w:t>. Proposed changes must be submitted via Faculty/AP Quality Procedures for approval and issue of new module code.</w:t>
      </w:r>
    </w:p>
    <w:p w14:paraId="28277B0D"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p>
    <w:tbl>
      <w:tblPr>
        <w:tblW w:w="0" w:type="auto"/>
        <w:tblLook w:val="04A0" w:firstRow="1" w:lastRow="0" w:firstColumn="1" w:lastColumn="0" w:noHBand="0" w:noVBand="1"/>
      </w:tblPr>
      <w:tblGrid>
        <w:gridCol w:w="2186"/>
        <w:gridCol w:w="1195"/>
        <w:gridCol w:w="77"/>
        <w:gridCol w:w="2099"/>
        <w:gridCol w:w="975"/>
        <w:gridCol w:w="408"/>
        <w:gridCol w:w="2075"/>
        <w:gridCol w:w="1371"/>
        <w:gridCol w:w="80"/>
      </w:tblGrid>
      <w:tr w:rsidR="00592E2E" w:rsidRPr="009A21B0" w14:paraId="14CF9D86" w14:textId="77777777" w:rsidTr="00CD383E">
        <w:tc>
          <w:tcPr>
            <w:tcW w:w="3458" w:type="dxa"/>
            <w:gridSpan w:val="3"/>
            <w:shd w:val="clear" w:color="auto" w:fill="auto"/>
          </w:tcPr>
          <w:p w14:paraId="0DA8653D"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MODULE CODE: EXCE2043</w:t>
            </w:r>
          </w:p>
        </w:tc>
        <w:tc>
          <w:tcPr>
            <w:tcW w:w="7008" w:type="dxa"/>
            <w:gridSpan w:val="6"/>
            <w:shd w:val="clear" w:color="auto" w:fill="auto"/>
          </w:tcPr>
          <w:p w14:paraId="10407B87" w14:textId="77777777" w:rsidR="00592E2E" w:rsidRPr="009A21B0" w:rsidRDefault="00592E2E" w:rsidP="00CD383E">
            <w:pPr>
              <w:tabs>
                <w:tab w:val="left" w:pos="1985"/>
                <w:tab w:val="left" w:pos="4253"/>
                <w:tab w:val="left" w:pos="7371"/>
                <w:tab w:val="left" w:pos="8364"/>
              </w:tabs>
              <w:rPr>
                <w:rFonts w:asciiTheme="minorHAnsi" w:hAnsiTheme="minorHAnsi" w:cstheme="minorHAnsi"/>
                <w:b/>
                <w:bCs/>
                <w:szCs w:val="24"/>
              </w:rPr>
            </w:pPr>
            <w:r w:rsidRPr="009A21B0">
              <w:rPr>
                <w:rFonts w:asciiTheme="minorHAnsi" w:hAnsiTheme="minorHAnsi" w:cstheme="minorHAnsi"/>
                <w:b/>
                <w:bCs/>
                <w:szCs w:val="24"/>
              </w:rPr>
              <w:t>MODULE TITLE: Esports Leadership and Enterprise</w:t>
            </w:r>
          </w:p>
        </w:tc>
      </w:tr>
      <w:tr w:rsidR="00592E2E" w:rsidRPr="009A21B0" w14:paraId="11574B27" w14:textId="77777777" w:rsidTr="00CD383E">
        <w:tc>
          <w:tcPr>
            <w:tcW w:w="3458" w:type="dxa"/>
            <w:gridSpan w:val="3"/>
            <w:shd w:val="clear" w:color="auto" w:fill="auto"/>
          </w:tcPr>
          <w:p w14:paraId="7BDAC8FC"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CREDITS:</w:t>
            </w:r>
            <w:r w:rsidRPr="009A21B0">
              <w:rPr>
                <w:rFonts w:asciiTheme="minorHAnsi" w:hAnsiTheme="minorHAnsi" w:cstheme="minorHAnsi"/>
                <w:szCs w:val="24"/>
              </w:rPr>
              <w:t xml:space="preserve">  </w:t>
            </w:r>
            <w:r w:rsidRPr="009A21B0">
              <w:rPr>
                <w:rFonts w:asciiTheme="minorHAnsi" w:hAnsiTheme="minorHAnsi" w:cstheme="minorHAnsi"/>
                <w:b/>
                <w:bCs/>
                <w:szCs w:val="24"/>
              </w:rPr>
              <w:t>20</w:t>
            </w:r>
          </w:p>
        </w:tc>
        <w:tc>
          <w:tcPr>
            <w:tcW w:w="3074" w:type="dxa"/>
            <w:gridSpan w:val="2"/>
            <w:shd w:val="clear" w:color="auto" w:fill="auto"/>
          </w:tcPr>
          <w:p w14:paraId="135D6B4D"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FHEQ</w:t>
            </w:r>
            <w:r w:rsidRPr="009A21B0">
              <w:rPr>
                <w:rFonts w:asciiTheme="minorHAnsi" w:hAnsiTheme="minorHAnsi" w:cstheme="minorHAnsi"/>
                <w:szCs w:val="24"/>
              </w:rPr>
              <w:t xml:space="preserve"> </w:t>
            </w:r>
            <w:r w:rsidRPr="009A21B0">
              <w:rPr>
                <w:rFonts w:asciiTheme="minorHAnsi" w:hAnsiTheme="minorHAnsi" w:cstheme="minorHAnsi"/>
                <w:b/>
                <w:szCs w:val="24"/>
              </w:rPr>
              <w:t>LEVEL: 5</w:t>
            </w:r>
          </w:p>
        </w:tc>
        <w:tc>
          <w:tcPr>
            <w:tcW w:w="3934" w:type="dxa"/>
            <w:gridSpan w:val="4"/>
            <w:shd w:val="clear" w:color="auto" w:fill="auto"/>
          </w:tcPr>
          <w:p w14:paraId="01EA3747"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HECOS CODE: 100088 Leadership</w:t>
            </w:r>
          </w:p>
        </w:tc>
      </w:tr>
      <w:tr w:rsidR="00592E2E" w:rsidRPr="009A21B0" w14:paraId="12152506" w14:textId="77777777" w:rsidTr="00CD383E">
        <w:tc>
          <w:tcPr>
            <w:tcW w:w="3458" w:type="dxa"/>
            <w:gridSpan w:val="3"/>
            <w:shd w:val="clear" w:color="auto" w:fill="auto"/>
          </w:tcPr>
          <w:p w14:paraId="5CEADF06"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lang w:val="pt-BR"/>
              </w:rPr>
              <w:t>PRE-REQUISITES: None</w:t>
            </w:r>
          </w:p>
        </w:tc>
        <w:tc>
          <w:tcPr>
            <w:tcW w:w="3074" w:type="dxa"/>
            <w:gridSpan w:val="2"/>
            <w:shd w:val="clear" w:color="auto" w:fill="auto"/>
          </w:tcPr>
          <w:p w14:paraId="397AE171"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lang w:val="pt-BR"/>
              </w:rPr>
              <w:t xml:space="preserve">CO-REQUISITES: None </w:t>
            </w:r>
          </w:p>
        </w:tc>
        <w:tc>
          <w:tcPr>
            <w:tcW w:w="3934" w:type="dxa"/>
            <w:gridSpan w:val="4"/>
            <w:shd w:val="clear" w:color="auto" w:fill="auto"/>
          </w:tcPr>
          <w:p w14:paraId="3A2773FC"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rPr>
              <w:t>COMPENSATABLE:  Yes</w:t>
            </w:r>
          </w:p>
          <w:p w14:paraId="16994C69"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p>
        </w:tc>
      </w:tr>
      <w:tr w:rsidR="00592E2E" w:rsidRPr="009A21B0" w14:paraId="33DD147D" w14:textId="77777777" w:rsidTr="00CD383E">
        <w:tc>
          <w:tcPr>
            <w:tcW w:w="10466" w:type="dxa"/>
            <w:gridSpan w:val="9"/>
            <w:shd w:val="clear" w:color="auto" w:fill="auto"/>
          </w:tcPr>
          <w:p w14:paraId="503A1897"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SHORT MODULE DESCRIPTOR: </w:t>
            </w:r>
            <w:r w:rsidRPr="009A21B0">
              <w:rPr>
                <w:rFonts w:asciiTheme="minorHAnsi" w:hAnsiTheme="minorHAnsi" w:cstheme="minorHAnsi"/>
                <w:i/>
                <w:szCs w:val="24"/>
              </w:rPr>
              <w:t>(max 425 characters)</w:t>
            </w:r>
          </w:p>
          <w:p w14:paraId="5FCE48A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p w14:paraId="07C5E272" w14:textId="77777777" w:rsidR="00592E2E" w:rsidRPr="009A21B0" w:rsidRDefault="00592E2E" w:rsidP="00CD383E">
            <w:pPr>
              <w:tabs>
                <w:tab w:val="left" w:pos="1985"/>
                <w:tab w:val="left" w:pos="2410"/>
                <w:tab w:val="left" w:pos="4253"/>
                <w:tab w:val="left" w:pos="6096"/>
                <w:tab w:val="left" w:pos="7371"/>
                <w:tab w:val="left" w:pos="8364"/>
              </w:tabs>
              <w:spacing w:line="259" w:lineRule="auto"/>
              <w:rPr>
                <w:rFonts w:asciiTheme="minorHAnsi" w:hAnsiTheme="minorHAnsi" w:cstheme="minorHAnsi"/>
                <w:szCs w:val="24"/>
              </w:rPr>
            </w:pPr>
            <w:r w:rsidRPr="009A21B0">
              <w:rPr>
                <w:rFonts w:asciiTheme="minorHAnsi" w:hAnsiTheme="minorHAnsi" w:cstheme="minorHAnsi"/>
                <w:szCs w:val="24"/>
              </w:rPr>
              <w:t xml:space="preserve">The module will begin by introducing you to the concept of leadership, with particular focus on effective strategies in the </w:t>
            </w:r>
            <w:r>
              <w:rPr>
                <w:rFonts w:asciiTheme="minorHAnsi" w:hAnsiTheme="minorHAnsi" w:cstheme="minorHAnsi"/>
                <w:szCs w:val="24"/>
              </w:rPr>
              <w:t>e</w:t>
            </w:r>
            <w:r w:rsidRPr="009A21B0">
              <w:rPr>
                <w:rFonts w:asciiTheme="minorHAnsi" w:hAnsiTheme="minorHAnsi" w:cstheme="minorHAnsi"/>
                <w:szCs w:val="24"/>
              </w:rPr>
              <w:t>sports industry. Through self-reflection and the use of case studies, you will start to develop your own leadership style. You will then assess the importance of leadership in an enterprise context, demonstrating your own skills and ideas in the form of a lean business plan and persuasive pitch.</w:t>
            </w:r>
          </w:p>
          <w:p w14:paraId="4D8CF69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tc>
      </w:tr>
      <w:tr w:rsidR="00592E2E" w:rsidRPr="009A21B0" w14:paraId="00822F63"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10386" w:type="dxa"/>
            <w:gridSpan w:val="8"/>
            <w:tcBorders>
              <w:top w:val="single" w:sz="4" w:space="0" w:color="auto"/>
              <w:left w:val="single" w:sz="4" w:space="0" w:color="auto"/>
              <w:bottom w:val="single" w:sz="4" w:space="0" w:color="auto"/>
              <w:right w:val="single" w:sz="4" w:space="0" w:color="auto"/>
            </w:tcBorders>
            <w:shd w:val="clear" w:color="auto" w:fill="auto"/>
          </w:tcPr>
          <w:p w14:paraId="4367CF22"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 xml:space="preserve">ELEMENTS OF ASSESSMENT </w:t>
            </w:r>
            <w:r w:rsidRPr="009A21B0">
              <w:rPr>
                <w:rFonts w:asciiTheme="minorHAnsi" w:hAnsiTheme="minorHAnsi" w:cstheme="minorHAnsi"/>
                <w:i/>
                <w:szCs w:val="24"/>
              </w:rPr>
              <w:t xml:space="preserve">[Use HESA KIS definitions] – see </w:t>
            </w:r>
            <w:hyperlink r:id="rId55" w:history="1">
              <w:r w:rsidRPr="009A21B0">
                <w:rPr>
                  <w:rStyle w:val="Hyperlink"/>
                  <w:rFonts w:asciiTheme="minorHAnsi" w:hAnsiTheme="minorHAnsi" w:cstheme="minorHAnsi"/>
                  <w:i/>
                  <w:szCs w:val="24"/>
                </w:rPr>
                <w:t>Definitions of Elements and Components of Assessment</w:t>
              </w:r>
            </w:hyperlink>
          </w:p>
        </w:tc>
      </w:tr>
      <w:tr w:rsidR="00592E2E" w:rsidRPr="009A21B0" w14:paraId="107F8F0F"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414"/>
        </w:trPr>
        <w:tc>
          <w:tcPr>
            <w:tcW w:w="2186" w:type="dxa"/>
            <w:tcBorders>
              <w:top w:val="single" w:sz="4" w:space="0" w:color="auto"/>
              <w:left w:val="single" w:sz="4" w:space="0" w:color="auto"/>
              <w:bottom w:val="single" w:sz="4" w:space="0" w:color="auto"/>
              <w:right w:val="single" w:sz="4" w:space="0" w:color="auto"/>
            </w:tcBorders>
            <w:shd w:val="clear" w:color="auto" w:fill="auto"/>
          </w:tcPr>
          <w:p w14:paraId="1D6088E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E1</w:t>
            </w:r>
            <w:r w:rsidRPr="009A21B0">
              <w:rPr>
                <w:rFonts w:asciiTheme="minorHAnsi" w:hAnsiTheme="minorHAnsi" w:cstheme="minorHAnsi"/>
                <w:szCs w:val="24"/>
              </w:rPr>
              <w:t xml:space="preserve"> (Examination)</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1B702E7B"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r w:rsidRPr="009A21B0">
              <w:rPr>
                <w:rFonts w:asciiTheme="minorHAnsi" w:hAnsiTheme="minorHAnsi" w:cstheme="minorHAnsi"/>
                <w:szCs w:val="24"/>
              </w:rPr>
              <w:t>xx%</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Pr>
          <w:p w14:paraId="39B3E4A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b/>
                <w:bCs/>
                <w:szCs w:val="24"/>
              </w:rPr>
              <w:t>C1</w:t>
            </w:r>
            <w:r w:rsidRPr="009A21B0">
              <w:rPr>
                <w:rFonts w:asciiTheme="minorHAnsi" w:hAnsiTheme="minorHAnsi" w:cstheme="minorHAnsi"/>
                <w:szCs w:val="24"/>
              </w:rPr>
              <w:t xml:space="preserve"> (Coursework)</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14:paraId="45570909"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r w:rsidRPr="009A21B0">
              <w:rPr>
                <w:rFonts w:asciiTheme="minorHAnsi" w:hAnsiTheme="minorHAnsi" w:cstheme="minorHAnsi"/>
                <w:szCs w:val="24"/>
              </w:rPr>
              <w:t xml:space="preserve">75%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70268E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P1 (</w:t>
            </w:r>
            <w:r w:rsidRPr="009A21B0">
              <w:rPr>
                <w:rFonts w:asciiTheme="minorHAnsi" w:hAnsiTheme="minorHAnsi" w:cstheme="minorHAnsi"/>
                <w:szCs w:val="24"/>
              </w:rPr>
              <w:t>Practical</w:t>
            </w:r>
            <w:r w:rsidRPr="009A21B0">
              <w:rPr>
                <w:rFonts w:asciiTheme="minorHAnsi" w:hAnsiTheme="minorHAnsi" w:cstheme="minorHAnsi"/>
                <w:b/>
                <w:bCs/>
                <w:szCs w:val="2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27F1618"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szCs w:val="24"/>
              </w:rPr>
              <w:t>25%</w:t>
            </w:r>
          </w:p>
        </w:tc>
      </w:tr>
      <w:tr w:rsidR="00592E2E" w:rsidRPr="009A21B0" w14:paraId="3057C41B" w14:textId="77777777" w:rsidTr="00CD383E">
        <w:tc>
          <w:tcPr>
            <w:tcW w:w="10466" w:type="dxa"/>
            <w:gridSpan w:val="9"/>
            <w:shd w:val="clear" w:color="auto" w:fill="auto"/>
          </w:tcPr>
          <w:p w14:paraId="089FDB24"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p w14:paraId="77A69964" w14:textId="56D97574"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szCs w:val="24"/>
              </w:rPr>
            </w:pPr>
            <w:r w:rsidRPr="7082BC4E">
              <w:rPr>
                <w:rFonts w:asciiTheme="minorHAnsi" w:hAnsiTheme="minorHAnsi" w:cstheme="minorBidi"/>
                <w:b/>
                <w:bCs/>
                <w:szCs w:val="24"/>
              </w:rPr>
              <w:t>SUBJECT ASSESSMENT PANEL to which module should be linked</w:t>
            </w:r>
            <w:r w:rsidRPr="7082BC4E">
              <w:rPr>
                <w:rFonts w:asciiTheme="minorHAnsi" w:hAnsiTheme="minorHAnsi" w:cstheme="minorBidi"/>
                <w:szCs w:val="24"/>
              </w:rPr>
              <w:t xml:space="preserve">: </w:t>
            </w:r>
            <w:r w:rsidR="004B385F" w:rsidRPr="7082BC4E">
              <w:rPr>
                <w:rFonts w:asciiTheme="minorHAnsi" w:hAnsiTheme="minorHAnsi" w:cstheme="minorBidi"/>
                <w:szCs w:val="24"/>
              </w:rPr>
              <w:t>Computing.</w:t>
            </w:r>
          </w:p>
          <w:p w14:paraId="4D577CB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0602465B" w14:textId="77777777" w:rsidTr="00CD383E">
        <w:tc>
          <w:tcPr>
            <w:tcW w:w="10466" w:type="dxa"/>
            <w:gridSpan w:val="9"/>
            <w:shd w:val="clear" w:color="auto" w:fill="auto"/>
          </w:tcPr>
          <w:p w14:paraId="320B1AE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Professional body minimum pass mark requirement:</w:t>
            </w:r>
          </w:p>
          <w:p w14:paraId="6F14A4C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3D7EFA9C" w14:textId="77777777" w:rsidTr="00CD383E">
        <w:tc>
          <w:tcPr>
            <w:tcW w:w="10466" w:type="dxa"/>
            <w:gridSpan w:val="9"/>
            <w:shd w:val="clear" w:color="auto" w:fill="auto"/>
          </w:tcPr>
          <w:p w14:paraId="2051BF71" w14:textId="77777777" w:rsidR="00592E2E" w:rsidRPr="009A21B0" w:rsidRDefault="00592E2E" w:rsidP="00CD383E">
            <w:pPr>
              <w:shd w:val="clear" w:color="auto" w:fill="FFFFFF"/>
              <w:rPr>
                <w:rFonts w:asciiTheme="minorHAnsi" w:hAnsiTheme="minorHAnsi" w:cstheme="minorHAnsi"/>
                <w:b/>
                <w:bCs/>
                <w:szCs w:val="24"/>
              </w:rPr>
            </w:pPr>
            <w:r w:rsidRPr="009A21B0">
              <w:rPr>
                <w:rFonts w:asciiTheme="minorHAnsi" w:hAnsiTheme="minorHAnsi" w:cstheme="minorHAnsi"/>
                <w:b/>
                <w:bCs/>
                <w:szCs w:val="24"/>
              </w:rPr>
              <w:t>MODULE AIMS:</w:t>
            </w:r>
          </w:p>
          <w:p w14:paraId="7B2A163B" w14:textId="77777777" w:rsidR="00592E2E" w:rsidRPr="009A21B0" w:rsidRDefault="00592E2E" w:rsidP="00CD383E">
            <w:pPr>
              <w:shd w:val="clear" w:color="auto" w:fill="FFFFFF"/>
              <w:rPr>
                <w:rFonts w:asciiTheme="minorHAnsi" w:hAnsiTheme="minorHAnsi" w:cstheme="minorHAnsi"/>
                <w:b/>
                <w:bCs/>
                <w:szCs w:val="24"/>
              </w:rPr>
            </w:pPr>
          </w:p>
          <w:p w14:paraId="18A3E0E1" w14:textId="77777777" w:rsidR="00592E2E" w:rsidRPr="009A21B0" w:rsidRDefault="00592E2E">
            <w:pPr>
              <w:pStyle w:val="ListParagraph"/>
              <w:numPr>
                <w:ilvl w:val="0"/>
                <w:numId w:val="44"/>
              </w:numPr>
              <w:shd w:val="clear" w:color="auto" w:fill="FFFFFF"/>
              <w:contextualSpacing w:val="0"/>
              <w:rPr>
                <w:rFonts w:asciiTheme="minorHAnsi" w:hAnsiTheme="minorHAnsi" w:cstheme="minorHAnsi"/>
                <w:color w:val="252A2F"/>
              </w:rPr>
            </w:pPr>
            <w:r w:rsidRPr="009A21B0">
              <w:rPr>
                <w:rFonts w:asciiTheme="minorHAnsi" w:hAnsiTheme="minorHAnsi" w:cstheme="minorHAnsi"/>
                <w:color w:val="252A2F"/>
              </w:rPr>
              <w:t xml:space="preserve">Develop your ability to link theory to practice and analyse the actions of leaders in an </w:t>
            </w:r>
            <w:r>
              <w:rPr>
                <w:rFonts w:asciiTheme="minorHAnsi" w:hAnsiTheme="minorHAnsi" w:cstheme="minorHAnsi"/>
                <w:color w:val="252A2F"/>
              </w:rPr>
              <w:t>e</w:t>
            </w:r>
            <w:r w:rsidRPr="009A21B0">
              <w:rPr>
                <w:rFonts w:asciiTheme="minorHAnsi" w:hAnsiTheme="minorHAnsi" w:cstheme="minorHAnsi"/>
                <w:color w:val="252A2F"/>
              </w:rPr>
              <w:t>sports context.</w:t>
            </w:r>
          </w:p>
          <w:p w14:paraId="61F6CC90" w14:textId="77777777" w:rsidR="00592E2E" w:rsidRPr="009A21B0" w:rsidRDefault="00592E2E" w:rsidP="00CD383E">
            <w:pPr>
              <w:pStyle w:val="ListParagraph"/>
              <w:shd w:val="clear" w:color="auto" w:fill="FFFFFF"/>
              <w:rPr>
                <w:rFonts w:asciiTheme="minorHAnsi" w:hAnsiTheme="minorHAnsi" w:cstheme="minorHAnsi"/>
                <w:color w:val="252A2F"/>
              </w:rPr>
            </w:pPr>
          </w:p>
          <w:p w14:paraId="54128C53" w14:textId="77777777" w:rsidR="00592E2E" w:rsidRPr="009A21B0" w:rsidRDefault="00592E2E">
            <w:pPr>
              <w:pStyle w:val="ListParagraph"/>
              <w:numPr>
                <w:ilvl w:val="0"/>
                <w:numId w:val="44"/>
              </w:numPr>
              <w:shd w:val="clear" w:color="auto" w:fill="FFFFFF"/>
              <w:contextualSpacing w:val="0"/>
              <w:rPr>
                <w:rFonts w:asciiTheme="minorHAnsi" w:hAnsiTheme="minorHAnsi" w:cstheme="minorHAnsi"/>
                <w:color w:val="252A2F"/>
              </w:rPr>
            </w:pPr>
            <w:r w:rsidRPr="009A21B0">
              <w:rPr>
                <w:rFonts w:asciiTheme="minorHAnsi" w:hAnsiTheme="minorHAnsi" w:cstheme="minorHAnsi"/>
                <w:color w:val="252A2F"/>
              </w:rPr>
              <w:t>Improve your inter-personal skills through exposure to collaborative activities.</w:t>
            </w:r>
          </w:p>
          <w:p w14:paraId="669E2816" w14:textId="77777777" w:rsidR="00592E2E" w:rsidRPr="009A21B0" w:rsidRDefault="00592E2E" w:rsidP="00CD383E">
            <w:pPr>
              <w:shd w:val="clear" w:color="auto" w:fill="FFFFFF"/>
              <w:rPr>
                <w:rFonts w:asciiTheme="minorHAnsi" w:hAnsiTheme="minorHAnsi" w:cstheme="minorHAnsi"/>
                <w:color w:val="252A2F"/>
                <w:szCs w:val="24"/>
              </w:rPr>
            </w:pPr>
          </w:p>
          <w:p w14:paraId="5C74CF53" w14:textId="3F110BB1" w:rsidR="00592E2E" w:rsidRPr="009A21B0" w:rsidRDefault="00592E2E">
            <w:pPr>
              <w:pStyle w:val="ListParagraph"/>
              <w:numPr>
                <w:ilvl w:val="0"/>
                <w:numId w:val="44"/>
              </w:numPr>
              <w:shd w:val="clear" w:color="auto" w:fill="FFFFFF"/>
              <w:contextualSpacing w:val="0"/>
              <w:rPr>
                <w:rFonts w:asciiTheme="minorHAnsi" w:hAnsiTheme="minorHAnsi" w:cstheme="minorHAnsi"/>
                <w:color w:val="252A2F"/>
              </w:rPr>
            </w:pPr>
            <w:r w:rsidRPr="009A21B0">
              <w:rPr>
                <w:rFonts w:asciiTheme="minorHAnsi" w:hAnsiTheme="minorHAnsi" w:cstheme="minorHAnsi"/>
                <w:color w:val="252A2F"/>
              </w:rPr>
              <w:t xml:space="preserve">Use </w:t>
            </w:r>
            <w:r>
              <w:rPr>
                <w:rFonts w:asciiTheme="minorHAnsi" w:hAnsiTheme="minorHAnsi" w:cstheme="minorHAnsi"/>
                <w:color w:val="252A2F"/>
              </w:rPr>
              <w:t xml:space="preserve">relevant </w:t>
            </w:r>
            <w:r w:rsidRPr="009A21B0">
              <w:rPr>
                <w:rFonts w:asciiTheme="minorHAnsi" w:hAnsiTheme="minorHAnsi" w:cstheme="minorHAnsi"/>
                <w:color w:val="252A2F"/>
              </w:rPr>
              <w:t xml:space="preserve">tools such as the to develop a plan for an </w:t>
            </w:r>
            <w:r>
              <w:rPr>
                <w:rFonts w:asciiTheme="minorHAnsi" w:hAnsiTheme="minorHAnsi" w:cstheme="minorHAnsi"/>
                <w:color w:val="252A2F"/>
              </w:rPr>
              <w:t>e</w:t>
            </w:r>
            <w:r w:rsidRPr="009A21B0">
              <w:rPr>
                <w:rFonts w:asciiTheme="minorHAnsi" w:hAnsiTheme="minorHAnsi" w:cstheme="minorHAnsi"/>
                <w:color w:val="252A2F"/>
              </w:rPr>
              <w:t xml:space="preserve">sports </w:t>
            </w:r>
            <w:r w:rsidR="004B385F" w:rsidRPr="009A21B0">
              <w:rPr>
                <w:rFonts w:asciiTheme="minorHAnsi" w:hAnsiTheme="minorHAnsi" w:cstheme="minorHAnsi"/>
                <w:color w:val="252A2F"/>
              </w:rPr>
              <w:t>enterprise.</w:t>
            </w:r>
          </w:p>
          <w:p w14:paraId="08427C3F" w14:textId="77777777" w:rsidR="00592E2E" w:rsidRPr="009A21B0" w:rsidRDefault="00592E2E" w:rsidP="00CD383E">
            <w:pPr>
              <w:shd w:val="clear" w:color="auto" w:fill="FFFFFF"/>
              <w:rPr>
                <w:rFonts w:asciiTheme="minorHAnsi" w:hAnsiTheme="minorHAnsi" w:cstheme="minorHAnsi"/>
                <w:color w:val="252A2F"/>
                <w:szCs w:val="24"/>
              </w:rPr>
            </w:pPr>
          </w:p>
          <w:p w14:paraId="79A52F3C" w14:textId="17F1A212" w:rsidR="00592E2E" w:rsidRPr="009A21B0" w:rsidRDefault="00592E2E">
            <w:pPr>
              <w:pStyle w:val="ListParagraph"/>
              <w:numPr>
                <w:ilvl w:val="0"/>
                <w:numId w:val="44"/>
              </w:numPr>
              <w:shd w:val="clear" w:color="auto" w:fill="FFFFFF"/>
              <w:contextualSpacing w:val="0"/>
              <w:rPr>
                <w:rFonts w:asciiTheme="minorHAnsi" w:hAnsiTheme="minorHAnsi" w:cstheme="minorHAnsi"/>
                <w:color w:val="252A2F"/>
              </w:rPr>
            </w:pPr>
            <w:r w:rsidRPr="009A21B0">
              <w:rPr>
                <w:rFonts w:asciiTheme="minorHAnsi" w:hAnsiTheme="minorHAnsi" w:cstheme="minorHAnsi"/>
                <w:color w:val="252A2F"/>
              </w:rPr>
              <w:t xml:space="preserve">Articulate your ideas in a concise and effective manner to a range of </w:t>
            </w:r>
            <w:r w:rsidR="004B385F" w:rsidRPr="009A21B0">
              <w:rPr>
                <w:rFonts w:asciiTheme="minorHAnsi" w:hAnsiTheme="minorHAnsi" w:cstheme="minorHAnsi"/>
                <w:color w:val="252A2F"/>
              </w:rPr>
              <w:t>stakeholders.</w:t>
            </w:r>
          </w:p>
          <w:p w14:paraId="51121365" w14:textId="77777777" w:rsidR="00592E2E" w:rsidRPr="009A21B0" w:rsidRDefault="00592E2E" w:rsidP="00CD383E">
            <w:pPr>
              <w:rPr>
                <w:rFonts w:asciiTheme="minorHAnsi" w:hAnsiTheme="minorHAnsi" w:cstheme="minorHAnsi"/>
                <w:szCs w:val="24"/>
              </w:rPr>
            </w:pPr>
          </w:p>
        </w:tc>
      </w:tr>
    </w:tbl>
    <w:p w14:paraId="4B61023F" w14:textId="77777777" w:rsidR="00592E2E" w:rsidRPr="009A21B0" w:rsidRDefault="00592E2E" w:rsidP="00592E2E">
      <w:pPr>
        <w:rPr>
          <w:rFonts w:asciiTheme="minorHAnsi" w:hAnsiTheme="minorHAnsi" w:cstheme="minorHAnsi"/>
          <w:szCs w:val="24"/>
        </w:rPr>
      </w:pPr>
      <w:r w:rsidRPr="009A21B0">
        <w:rPr>
          <w:rFonts w:asciiTheme="minorHAnsi" w:hAnsiTheme="minorHAnsi" w:cstheme="minorHAnsi"/>
          <w:szCs w:val="24"/>
        </w:rPr>
        <w:br w:type="page"/>
      </w:r>
    </w:p>
    <w:tbl>
      <w:tblPr>
        <w:tblW w:w="0" w:type="auto"/>
        <w:tblLook w:val="04A0" w:firstRow="1" w:lastRow="0" w:firstColumn="1" w:lastColumn="0" w:noHBand="0" w:noVBand="1"/>
      </w:tblPr>
      <w:tblGrid>
        <w:gridCol w:w="4918"/>
        <w:gridCol w:w="5468"/>
        <w:gridCol w:w="80"/>
      </w:tblGrid>
      <w:tr w:rsidR="00592E2E" w:rsidRPr="009A21B0" w14:paraId="3FE09C8A" w14:textId="77777777" w:rsidTr="00CD383E">
        <w:tc>
          <w:tcPr>
            <w:tcW w:w="10466" w:type="dxa"/>
            <w:gridSpan w:val="3"/>
            <w:shd w:val="clear" w:color="auto" w:fill="auto"/>
          </w:tcPr>
          <w:p w14:paraId="63A000FA"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r w:rsidRPr="009A21B0">
              <w:rPr>
                <w:rFonts w:asciiTheme="minorHAnsi" w:hAnsiTheme="minorHAnsi" w:cstheme="minorHAnsi"/>
                <w:b/>
                <w:szCs w:val="24"/>
              </w:rPr>
              <w:lastRenderedPageBreak/>
              <w:t xml:space="preserve">ASSESSED LEARNING OUTCOMES: </w:t>
            </w:r>
            <w:r w:rsidRPr="009A21B0">
              <w:rPr>
                <w:rFonts w:asciiTheme="minorHAnsi" w:hAnsiTheme="minorHAnsi" w:cstheme="minorHAnsi"/>
                <w:bCs/>
                <w:szCs w:val="24"/>
              </w:rPr>
              <w:t xml:space="preserve">(additional guidance below; please refer to the Programme Specification for relevant award/ programme Learning Outcomes. </w:t>
            </w:r>
          </w:p>
          <w:p w14:paraId="0C526BB6"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p>
          <w:p w14:paraId="50FAE661"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szCs w:val="24"/>
              </w:rPr>
              <w:t>At the end of the module the learner will be expected to be able to:</w:t>
            </w:r>
            <w:r w:rsidRPr="009A21B0">
              <w:rPr>
                <w:rFonts w:asciiTheme="minorHAnsi" w:hAnsiTheme="minorHAnsi" w:cstheme="minorHAnsi"/>
                <w:b/>
                <w:szCs w:val="24"/>
              </w:rPr>
              <w:t xml:space="preserve"> </w:t>
            </w:r>
          </w:p>
          <w:p w14:paraId="4464F918"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5295"/>
            </w:tblGrid>
            <w:tr w:rsidR="00592E2E" w:rsidRPr="009A21B0" w14:paraId="0CDF16B1" w14:textId="77777777" w:rsidTr="00CD383E">
              <w:tc>
                <w:tcPr>
                  <w:tcW w:w="5104" w:type="dxa"/>
                  <w:shd w:val="clear" w:color="auto" w:fill="D9D9D9" w:themeFill="background1" w:themeFillShade="D9"/>
                </w:tcPr>
                <w:p w14:paraId="70B4F019"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Assessed Module Learning Outcomes</w:t>
                  </w:r>
                </w:p>
              </w:tc>
              <w:tc>
                <w:tcPr>
                  <w:tcW w:w="5499" w:type="dxa"/>
                  <w:shd w:val="clear" w:color="auto" w:fill="D9D9D9" w:themeFill="background1" w:themeFillShade="D9"/>
                </w:tcPr>
                <w:p w14:paraId="686BDBE0"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Award/ Programme Learning Outcomes contributed to</w:t>
                  </w:r>
                </w:p>
              </w:tc>
            </w:tr>
            <w:tr w:rsidR="00592E2E" w:rsidRPr="009A21B0" w14:paraId="6D3D2A5F" w14:textId="77777777" w:rsidTr="00CD383E">
              <w:tc>
                <w:tcPr>
                  <w:tcW w:w="5104" w:type="dxa"/>
                  <w:shd w:val="clear" w:color="auto" w:fill="auto"/>
                </w:tcPr>
                <w:p w14:paraId="65763082" w14:textId="3334E495" w:rsidR="00592E2E" w:rsidRPr="009A21B0" w:rsidRDefault="00592E2E">
                  <w:pPr>
                    <w:pStyle w:val="Default"/>
                    <w:numPr>
                      <w:ilvl w:val="0"/>
                      <w:numId w:val="25"/>
                    </w:numPr>
                    <w:rPr>
                      <w:rFonts w:asciiTheme="minorHAnsi" w:hAnsiTheme="minorHAnsi" w:cstheme="minorHAnsi"/>
                      <w:color w:val="000000" w:themeColor="text1"/>
                    </w:rPr>
                  </w:pPr>
                  <w:r w:rsidRPr="009A21B0">
                    <w:rPr>
                      <w:rFonts w:asciiTheme="minorHAnsi" w:hAnsiTheme="minorHAnsi" w:cstheme="minorHAnsi"/>
                      <w:color w:val="000000" w:themeColor="text1"/>
                    </w:rPr>
                    <w:t xml:space="preserve">Analyse a range of leadership theories in the context of </w:t>
                  </w:r>
                  <w:r w:rsidR="004B385F" w:rsidRPr="009A21B0">
                    <w:rPr>
                      <w:rFonts w:asciiTheme="minorHAnsi" w:hAnsiTheme="minorHAnsi" w:cstheme="minorHAnsi"/>
                      <w:color w:val="000000" w:themeColor="text1"/>
                    </w:rPr>
                    <w:t>Esports.</w:t>
                  </w:r>
                </w:p>
                <w:p w14:paraId="022FCB83" w14:textId="77777777" w:rsidR="00592E2E" w:rsidRPr="009A21B0" w:rsidRDefault="00592E2E" w:rsidP="00CD383E">
                  <w:pPr>
                    <w:pStyle w:val="Default"/>
                    <w:ind w:left="720"/>
                    <w:rPr>
                      <w:rFonts w:asciiTheme="minorHAnsi" w:hAnsiTheme="minorHAnsi" w:cstheme="minorHAnsi"/>
                      <w:color w:val="000000" w:themeColor="text1"/>
                    </w:rPr>
                  </w:pPr>
                </w:p>
                <w:p w14:paraId="7E9F23B9" w14:textId="23A2EE59" w:rsidR="00592E2E" w:rsidRPr="009A21B0" w:rsidRDefault="00592E2E">
                  <w:pPr>
                    <w:pStyle w:val="Default"/>
                    <w:numPr>
                      <w:ilvl w:val="0"/>
                      <w:numId w:val="25"/>
                    </w:numPr>
                    <w:rPr>
                      <w:rFonts w:asciiTheme="minorHAnsi" w:hAnsiTheme="minorHAnsi" w:cstheme="minorHAnsi"/>
                      <w:color w:val="000000" w:themeColor="text1"/>
                    </w:rPr>
                  </w:pPr>
                  <w:r w:rsidRPr="009A21B0">
                    <w:rPr>
                      <w:rFonts w:asciiTheme="minorHAnsi" w:hAnsiTheme="minorHAnsi" w:cstheme="minorHAnsi"/>
                      <w:color w:val="000000" w:themeColor="text1"/>
                    </w:rPr>
                    <w:t xml:space="preserve">Evaluate own leadership skills and develop an action plan to address areas for </w:t>
                  </w:r>
                  <w:r w:rsidR="004B385F" w:rsidRPr="009A21B0">
                    <w:rPr>
                      <w:rFonts w:asciiTheme="minorHAnsi" w:hAnsiTheme="minorHAnsi" w:cstheme="minorHAnsi"/>
                      <w:color w:val="000000" w:themeColor="text1"/>
                    </w:rPr>
                    <w:t>improvement.</w:t>
                  </w:r>
                </w:p>
                <w:p w14:paraId="3A2A66D2" w14:textId="77777777" w:rsidR="00592E2E" w:rsidRPr="009A21B0" w:rsidRDefault="00592E2E" w:rsidP="00CD383E">
                  <w:pPr>
                    <w:pStyle w:val="Default"/>
                    <w:ind w:left="720"/>
                    <w:rPr>
                      <w:rFonts w:asciiTheme="minorHAnsi" w:hAnsiTheme="minorHAnsi" w:cstheme="minorHAnsi"/>
                      <w:color w:val="000000" w:themeColor="text1"/>
                    </w:rPr>
                  </w:pPr>
                </w:p>
                <w:p w14:paraId="07B76560" w14:textId="7C0A7130" w:rsidR="00592E2E" w:rsidRPr="009A21B0" w:rsidRDefault="00592E2E">
                  <w:pPr>
                    <w:pStyle w:val="Default"/>
                    <w:numPr>
                      <w:ilvl w:val="0"/>
                      <w:numId w:val="25"/>
                    </w:numPr>
                    <w:rPr>
                      <w:rFonts w:asciiTheme="minorHAnsi" w:hAnsiTheme="minorHAnsi" w:cstheme="minorHAnsi"/>
                      <w:color w:val="000000" w:themeColor="text1"/>
                    </w:rPr>
                  </w:pPr>
                  <w:r w:rsidRPr="009A21B0">
                    <w:rPr>
                      <w:rFonts w:asciiTheme="minorHAnsi" w:hAnsiTheme="minorHAnsi" w:cstheme="minorHAnsi"/>
                      <w:color w:val="000000" w:themeColor="text1"/>
                    </w:rPr>
                    <w:t xml:space="preserve">Create a lean business plan for an original Esports enterprise </w:t>
                  </w:r>
                  <w:r w:rsidR="004B385F" w:rsidRPr="009A21B0">
                    <w:rPr>
                      <w:rFonts w:asciiTheme="minorHAnsi" w:hAnsiTheme="minorHAnsi" w:cstheme="minorHAnsi"/>
                      <w:color w:val="000000" w:themeColor="text1"/>
                    </w:rPr>
                    <w:t>idea.</w:t>
                  </w:r>
                </w:p>
                <w:p w14:paraId="21B8DA9C" w14:textId="77777777" w:rsidR="00592E2E" w:rsidRPr="009A21B0" w:rsidRDefault="00592E2E" w:rsidP="00CD383E">
                  <w:pPr>
                    <w:pStyle w:val="Default"/>
                    <w:ind w:left="720"/>
                    <w:rPr>
                      <w:rFonts w:asciiTheme="minorHAnsi" w:hAnsiTheme="minorHAnsi" w:cstheme="minorHAnsi"/>
                      <w:color w:val="000000" w:themeColor="text1"/>
                    </w:rPr>
                  </w:pPr>
                </w:p>
                <w:p w14:paraId="4BA75821" w14:textId="77777777" w:rsidR="00592E2E" w:rsidRPr="009A21B0" w:rsidRDefault="00592E2E">
                  <w:pPr>
                    <w:pStyle w:val="Default"/>
                    <w:numPr>
                      <w:ilvl w:val="0"/>
                      <w:numId w:val="25"/>
                    </w:numPr>
                    <w:rPr>
                      <w:rFonts w:asciiTheme="minorHAnsi" w:hAnsiTheme="minorHAnsi" w:cstheme="minorHAnsi"/>
                      <w:color w:val="000000" w:themeColor="text1"/>
                    </w:rPr>
                  </w:pPr>
                  <w:r w:rsidRPr="009A21B0">
                    <w:rPr>
                      <w:rFonts w:asciiTheme="minorHAnsi" w:hAnsiTheme="minorHAnsi" w:cstheme="minorHAnsi"/>
                      <w:color w:val="000000" w:themeColor="text1"/>
                    </w:rPr>
                    <w:t>Deliver a concise and persuasive pitch for an Esports enterprise idea</w:t>
                  </w:r>
                </w:p>
              </w:tc>
              <w:tc>
                <w:tcPr>
                  <w:tcW w:w="5499" w:type="dxa"/>
                  <w:shd w:val="clear" w:color="auto" w:fill="auto"/>
                </w:tcPr>
                <w:p w14:paraId="6DECD270"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8.1.1</w:t>
                  </w:r>
                </w:p>
                <w:p w14:paraId="3151F478" w14:textId="77777777" w:rsidR="00592E2E" w:rsidRPr="009A21B0" w:rsidRDefault="00592E2E" w:rsidP="00CD383E">
                  <w:pPr>
                    <w:pStyle w:val="Default"/>
                    <w:rPr>
                      <w:rFonts w:asciiTheme="minorHAnsi" w:eastAsia="Calibri" w:hAnsiTheme="minorHAnsi" w:cstheme="minorHAnsi"/>
                      <w:bCs/>
                      <w:color w:val="auto"/>
                    </w:rPr>
                  </w:pPr>
                </w:p>
                <w:p w14:paraId="301C7B15" w14:textId="77777777" w:rsidR="00592E2E" w:rsidRPr="009A21B0" w:rsidRDefault="00592E2E" w:rsidP="00CD383E">
                  <w:pPr>
                    <w:pStyle w:val="Default"/>
                    <w:rPr>
                      <w:rFonts w:asciiTheme="minorHAnsi" w:eastAsia="Calibri" w:hAnsiTheme="minorHAnsi" w:cstheme="minorHAnsi"/>
                      <w:bCs/>
                      <w:color w:val="auto"/>
                    </w:rPr>
                  </w:pPr>
                </w:p>
                <w:p w14:paraId="4FAAA626"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8.4.1</w:t>
                  </w:r>
                  <w:r>
                    <w:rPr>
                      <w:rFonts w:asciiTheme="minorHAnsi" w:eastAsia="Calibri" w:hAnsiTheme="minorHAnsi" w:cstheme="minorHAnsi"/>
                      <w:bCs/>
                      <w:color w:val="auto"/>
                    </w:rPr>
                    <w:t>, 8.4.4, 8.4.5</w:t>
                  </w:r>
                </w:p>
                <w:p w14:paraId="60B4F19E" w14:textId="77777777" w:rsidR="00592E2E" w:rsidRPr="009A21B0" w:rsidRDefault="00592E2E" w:rsidP="00CD383E">
                  <w:pPr>
                    <w:pStyle w:val="Default"/>
                    <w:rPr>
                      <w:rFonts w:asciiTheme="minorHAnsi" w:eastAsia="Calibri" w:hAnsiTheme="minorHAnsi" w:cstheme="minorHAnsi"/>
                      <w:bCs/>
                      <w:color w:val="auto"/>
                    </w:rPr>
                  </w:pPr>
                </w:p>
                <w:p w14:paraId="18A6373B" w14:textId="77777777" w:rsidR="00592E2E" w:rsidRPr="009A21B0" w:rsidRDefault="00592E2E" w:rsidP="00CD383E">
                  <w:pPr>
                    <w:pStyle w:val="Default"/>
                    <w:rPr>
                      <w:rFonts w:asciiTheme="minorHAnsi" w:eastAsia="Calibri" w:hAnsiTheme="minorHAnsi" w:cstheme="minorHAnsi"/>
                      <w:bCs/>
                      <w:color w:val="auto"/>
                    </w:rPr>
                  </w:pPr>
                </w:p>
                <w:p w14:paraId="3BA19D70" w14:textId="77777777" w:rsidR="00592E2E" w:rsidRPr="009A21B0" w:rsidRDefault="00592E2E" w:rsidP="00CD383E">
                  <w:pPr>
                    <w:pStyle w:val="Default"/>
                    <w:rPr>
                      <w:rFonts w:asciiTheme="minorHAnsi" w:eastAsia="Calibri" w:hAnsiTheme="minorHAnsi" w:cstheme="minorHAnsi"/>
                      <w:bCs/>
                      <w:color w:val="auto"/>
                    </w:rPr>
                  </w:pPr>
                </w:p>
                <w:p w14:paraId="4221A4B5"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8.5.3</w:t>
                  </w:r>
                  <w:r>
                    <w:rPr>
                      <w:rFonts w:asciiTheme="minorHAnsi" w:eastAsia="Calibri" w:hAnsiTheme="minorHAnsi" w:cstheme="minorHAnsi"/>
                      <w:bCs/>
                      <w:color w:val="auto"/>
                    </w:rPr>
                    <w:t xml:space="preserve"> ,8.2.1,8.3.4</w:t>
                  </w:r>
                </w:p>
                <w:p w14:paraId="1FB8977C" w14:textId="77777777" w:rsidR="00592E2E" w:rsidRPr="009A21B0" w:rsidRDefault="00592E2E" w:rsidP="00CD383E">
                  <w:pPr>
                    <w:pStyle w:val="Default"/>
                    <w:rPr>
                      <w:rFonts w:asciiTheme="minorHAnsi" w:eastAsia="Calibri" w:hAnsiTheme="minorHAnsi" w:cstheme="minorHAnsi"/>
                      <w:bCs/>
                      <w:color w:val="auto"/>
                    </w:rPr>
                  </w:pPr>
                </w:p>
                <w:p w14:paraId="079840D3" w14:textId="77777777" w:rsidR="00592E2E" w:rsidRPr="009A21B0" w:rsidRDefault="00592E2E" w:rsidP="00CD383E">
                  <w:pPr>
                    <w:pStyle w:val="Default"/>
                    <w:rPr>
                      <w:rFonts w:asciiTheme="minorHAnsi" w:eastAsia="Calibri" w:hAnsiTheme="minorHAnsi" w:cstheme="minorHAnsi"/>
                      <w:bCs/>
                      <w:color w:val="auto"/>
                    </w:rPr>
                  </w:pPr>
                </w:p>
                <w:p w14:paraId="76FB8AC8"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8.4.2, 8.</w:t>
                  </w:r>
                  <w:r>
                    <w:rPr>
                      <w:rFonts w:asciiTheme="minorHAnsi" w:eastAsia="Calibri" w:hAnsiTheme="minorHAnsi" w:cstheme="minorHAnsi"/>
                      <w:bCs/>
                      <w:color w:val="auto"/>
                    </w:rPr>
                    <w:t>4</w:t>
                  </w:r>
                  <w:r w:rsidRPr="009A21B0">
                    <w:rPr>
                      <w:rFonts w:asciiTheme="minorHAnsi" w:eastAsia="Calibri" w:hAnsiTheme="minorHAnsi" w:cstheme="minorHAnsi"/>
                      <w:bCs/>
                      <w:color w:val="auto"/>
                    </w:rPr>
                    <w:t>.</w:t>
                  </w:r>
                  <w:r>
                    <w:rPr>
                      <w:rFonts w:asciiTheme="minorHAnsi" w:eastAsia="Calibri" w:hAnsiTheme="minorHAnsi" w:cstheme="minorHAnsi"/>
                      <w:bCs/>
                      <w:color w:val="auto"/>
                    </w:rPr>
                    <w:t>6,8.3.2</w:t>
                  </w:r>
                </w:p>
                <w:p w14:paraId="2B081A56" w14:textId="77777777" w:rsidR="00592E2E" w:rsidRPr="009A21B0" w:rsidRDefault="00592E2E" w:rsidP="00CD383E">
                  <w:pPr>
                    <w:pStyle w:val="Default"/>
                    <w:rPr>
                      <w:rFonts w:asciiTheme="minorHAnsi" w:eastAsia="Calibri" w:hAnsiTheme="minorHAnsi" w:cstheme="minorHAnsi"/>
                      <w:bCs/>
                      <w:color w:val="auto"/>
                    </w:rPr>
                  </w:pPr>
                </w:p>
                <w:p w14:paraId="70E71C7F" w14:textId="77777777" w:rsidR="00592E2E" w:rsidRPr="009A21B0" w:rsidRDefault="00592E2E" w:rsidP="00CD383E">
                  <w:pPr>
                    <w:pStyle w:val="Default"/>
                    <w:rPr>
                      <w:rFonts w:asciiTheme="minorHAnsi" w:eastAsia="Calibri" w:hAnsiTheme="minorHAnsi" w:cstheme="minorHAnsi"/>
                      <w:bCs/>
                      <w:color w:val="auto"/>
                    </w:rPr>
                  </w:pPr>
                </w:p>
              </w:tc>
            </w:tr>
          </w:tbl>
          <w:p w14:paraId="5E8F70A0" w14:textId="77777777" w:rsidR="00592E2E" w:rsidRPr="009A21B0" w:rsidRDefault="00592E2E" w:rsidP="00CD383E">
            <w:pPr>
              <w:pStyle w:val="Default"/>
              <w:spacing w:after="34"/>
              <w:rPr>
                <w:rFonts w:asciiTheme="minorHAnsi" w:eastAsia="Calibri" w:hAnsiTheme="minorHAnsi" w:cstheme="minorHAnsi"/>
                <w:b/>
              </w:rPr>
            </w:pPr>
          </w:p>
        </w:tc>
      </w:tr>
      <w:tr w:rsidR="00592E2E" w:rsidRPr="009A21B0" w14:paraId="0F0489EF"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4918" w:type="dxa"/>
            <w:tcBorders>
              <w:top w:val="single" w:sz="4" w:space="0" w:color="auto"/>
              <w:left w:val="single" w:sz="4" w:space="0" w:color="auto"/>
              <w:bottom w:val="single" w:sz="4" w:space="0" w:color="auto"/>
              <w:right w:val="single" w:sz="4" w:space="0" w:color="auto"/>
            </w:tcBorders>
            <w:shd w:val="clear" w:color="auto" w:fill="auto"/>
          </w:tcPr>
          <w:p w14:paraId="26E241F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APPROVAL</w:t>
            </w:r>
            <w:r w:rsidRPr="009A21B0">
              <w:rPr>
                <w:rFonts w:asciiTheme="minorHAnsi" w:hAnsiTheme="minorHAnsi" w:cstheme="minorHAnsi"/>
                <w:szCs w:val="24"/>
              </w:rPr>
              <w:t xml:space="preserve">: 20/05/2022       </w:t>
            </w:r>
          </w:p>
        </w:tc>
        <w:tc>
          <w:tcPr>
            <w:tcW w:w="5468" w:type="dxa"/>
            <w:tcBorders>
              <w:top w:val="single" w:sz="4" w:space="0" w:color="auto"/>
              <w:left w:val="single" w:sz="4" w:space="0" w:color="auto"/>
              <w:bottom w:val="single" w:sz="4" w:space="0" w:color="auto"/>
              <w:right w:val="single" w:sz="4" w:space="0" w:color="auto"/>
            </w:tcBorders>
            <w:shd w:val="clear" w:color="auto" w:fill="auto"/>
          </w:tcPr>
          <w:p w14:paraId="510A30F2"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FACULTY/OFFICE: Academic Partnerships</w:t>
            </w:r>
          </w:p>
        </w:tc>
      </w:tr>
      <w:tr w:rsidR="00592E2E" w:rsidRPr="009A21B0" w14:paraId="69E1CE07"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4918" w:type="dxa"/>
            <w:tcBorders>
              <w:top w:val="single" w:sz="4" w:space="0" w:color="auto"/>
              <w:left w:val="single" w:sz="4" w:space="0" w:color="auto"/>
              <w:bottom w:val="single" w:sz="4" w:space="0" w:color="auto"/>
              <w:right w:val="single" w:sz="4" w:space="0" w:color="auto"/>
            </w:tcBorders>
            <w:shd w:val="clear" w:color="auto" w:fill="auto"/>
          </w:tcPr>
          <w:p w14:paraId="3C2C5D62"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IMPLEMENTATION</w:t>
            </w:r>
            <w:r w:rsidRPr="009A21B0">
              <w:rPr>
                <w:rFonts w:asciiTheme="minorHAnsi" w:hAnsiTheme="minorHAnsi" w:cstheme="minorHAnsi"/>
                <w:szCs w:val="24"/>
              </w:rPr>
              <w:t>: Sept 2023</w:t>
            </w:r>
          </w:p>
        </w:tc>
        <w:tc>
          <w:tcPr>
            <w:tcW w:w="5468" w:type="dxa"/>
            <w:tcBorders>
              <w:top w:val="single" w:sz="4" w:space="0" w:color="auto"/>
              <w:left w:val="single" w:sz="4" w:space="0" w:color="auto"/>
              <w:bottom w:val="single" w:sz="4" w:space="0" w:color="auto"/>
              <w:right w:val="single" w:sz="4" w:space="0" w:color="auto"/>
            </w:tcBorders>
            <w:shd w:val="clear" w:color="auto" w:fill="auto"/>
          </w:tcPr>
          <w:p w14:paraId="0D073DFD"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SCHOOL/PARTNER: Exeter College</w:t>
            </w:r>
          </w:p>
        </w:tc>
      </w:tr>
      <w:tr w:rsidR="00592E2E" w:rsidRPr="009A21B0" w14:paraId="42946837"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4918" w:type="dxa"/>
            <w:tcBorders>
              <w:top w:val="single" w:sz="4" w:space="0" w:color="auto"/>
              <w:left w:val="single" w:sz="4" w:space="0" w:color="auto"/>
              <w:bottom w:val="single" w:sz="4" w:space="0" w:color="auto"/>
              <w:right w:val="single" w:sz="4" w:space="0" w:color="auto"/>
            </w:tcBorders>
            <w:shd w:val="clear" w:color="auto" w:fill="auto"/>
          </w:tcPr>
          <w:p w14:paraId="16A9C87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DATE(S) OF APPROVED CHANGE:</w:t>
            </w:r>
            <w:r w:rsidRPr="009A21B0">
              <w:rPr>
                <w:rFonts w:asciiTheme="minorHAnsi" w:hAnsiTheme="minorHAnsi" w:cstheme="minorHAnsi"/>
                <w:szCs w:val="24"/>
              </w:rPr>
              <w:t xml:space="preserve">  XX/XX/XXXX</w:t>
            </w:r>
          </w:p>
        </w:tc>
        <w:tc>
          <w:tcPr>
            <w:tcW w:w="5468" w:type="dxa"/>
            <w:tcBorders>
              <w:top w:val="single" w:sz="4" w:space="0" w:color="auto"/>
              <w:left w:val="single" w:sz="4" w:space="0" w:color="auto"/>
              <w:bottom w:val="single" w:sz="4" w:space="0" w:color="auto"/>
              <w:right w:val="single" w:sz="4" w:space="0" w:color="auto"/>
            </w:tcBorders>
            <w:shd w:val="clear" w:color="auto" w:fill="auto"/>
          </w:tcPr>
          <w:p w14:paraId="0A7B9875"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SEMESTER:  Semester 2</w:t>
            </w:r>
          </w:p>
        </w:tc>
      </w:tr>
      <w:tr w:rsidR="00592E2E" w:rsidRPr="009A21B0" w14:paraId="3FF64655" w14:textId="77777777" w:rsidTr="00CD383E">
        <w:tc>
          <w:tcPr>
            <w:tcW w:w="10466" w:type="dxa"/>
            <w:gridSpan w:val="3"/>
            <w:shd w:val="clear" w:color="auto" w:fill="auto"/>
          </w:tcPr>
          <w:p w14:paraId="526EEA29"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szCs w:val="24"/>
              </w:rPr>
              <w:t>Notes:</w:t>
            </w:r>
          </w:p>
          <w:p w14:paraId="0419FB1E"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73C367AA"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2A6CE6AF"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2EDAA037"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14413340"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2457ECDA"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5C262F6D"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tc>
      </w:tr>
    </w:tbl>
    <w:p w14:paraId="65F50DA2" w14:textId="77777777" w:rsidR="00592E2E" w:rsidRPr="009A21B0" w:rsidRDefault="00592E2E" w:rsidP="00592E2E">
      <w:pPr>
        <w:pStyle w:val="Default"/>
        <w:spacing w:after="34"/>
        <w:rPr>
          <w:rFonts w:asciiTheme="minorHAnsi" w:hAnsiTheme="minorHAnsi" w:cstheme="minorHAnsi"/>
          <w:b/>
          <w:color w:val="auto"/>
          <w:u w:val="single"/>
        </w:rPr>
      </w:pPr>
    </w:p>
    <w:p w14:paraId="0518E921" w14:textId="77777777" w:rsidR="00592E2E" w:rsidRPr="009A21B0" w:rsidRDefault="00592E2E" w:rsidP="00592E2E">
      <w:pPr>
        <w:pStyle w:val="Default"/>
        <w:spacing w:after="34"/>
        <w:rPr>
          <w:rFonts w:asciiTheme="minorHAnsi" w:hAnsiTheme="minorHAnsi" w:cstheme="minorHAnsi"/>
          <w:bCs/>
          <w:color w:val="auto"/>
        </w:rPr>
      </w:pPr>
      <w:r w:rsidRPr="009A21B0">
        <w:rPr>
          <w:rFonts w:asciiTheme="minorHAnsi" w:hAnsiTheme="minorHAnsi" w:cstheme="minorHAnsi"/>
          <w:b/>
          <w:color w:val="auto"/>
          <w:u w:val="single"/>
        </w:rPr>
        <w:t>Additional Guidance for Learning Outcomes:</w:t>
      </w:r>
    </w:p>
    <w:p w14:paraId="27B45255" w14:textId="46BB793F"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t xml:space="preserve">To ensure that the module is pitched at the right level check your intended learning outcomes against the following nationally agreed </w:t>
      </w:r>
      <w:r w:rsidR="004B385F" w:rsidRPr="009A21B0">
        <w:rPr>
          <w:rFonts w:asciiTheme="minorHAnsi" w:hAnsiTheme="minorHAnsi" w:cstheme="minorHAnsi"/>
          <w:b/>
          <w:bCs/>
          <w:szCs w:val="24"/>
        </w:rPr>
        <w:t>standards.</w:t>
      </w:r>
      <w:r w:rsidRPr="009A21B0">
        <w:rPr>
          <w:rFonts w:asciiTheme="minorHAnsi" w:hAnsiTheme="minorHAnsi" w:cstheme="minorHAnsi"/>
          <w:b/>
          <w:bCs/>
          <w:szCs w:val="24"/>
        </w:rPr>
        <w:t xml:space="preserve"> </w:t>
      </w:r>
    </w:p>
    <w:p w14:paraId="4BC75B53"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Framework for Higher Education Qualifications </w:t>
      </w:r>
    </w:p>
    <w:p w14:paraId="3A074DD4" w14:textId="77777777" w:rsidR="00592E2E" w:rsidRPr="009A21B0" w:rsidRDefault="00A33A1E" w:rsidP="00592E2E">
      <w:pPr>
        <w:ind w:left="720"/>
        <w:rPr>
          <w:rFonts w:asciiTheme="minorHAnsi" w:hAnsiTheme="minorHAnsi" w:cstheme="minorHAnsi"/>
          <w:szCs w:val="24"/>
        </w:rPr>
      </w:pPr>
      <w:hyperlink r:id="rId56" w:history="1">
        <w:r w:rsidR="00592E2E" w:rsidRPr="009A21B0">
          <w:rPr>
            <w:rStyle w:val="Hyperlink"/>
            <w:rFonts w:asciiTheme="minorHAnsi" w:hAnsiTheme="minorHAnsi" w:cstheme="minorHAnsi"/>
            <w:szCs w:val="24"/>
          </w:rPr>
          <w:t>http://www.qaa.ac.uk/docs/qaa/quality-code/qualifications-frameworks.pdf</w:t>
        </w:r>
      </w:hyperlink>
      <w:r w:rsidR="00592E2E" w:rsidRPr="009A21B0">
        <w:rPr>
          <w:rFonts w:asciiTheme="minorHAnsi" w:hAnsiTheme="minorHAnsi" w:cstheme="minorHAnsi"/>
          <w:szCs w:val="24"/>
        </w:rPr>
        <w:t xml:space="preserve"> </w:t>
      </w:r>
    </w:p>
    <w:p w14:paraId="45418D37"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Subject benchmark statements </w:t>
      </w:r>
      <w:hyperlink r:id="rId57" w:history="1">
        <w:r w:rsidRPr="009A21B0">
          <w:rPr>
            <w:rStyle w:val="Hyperlink"/>
            <w:rFonts w:asciiTheme="minorHAnsi" w:hAnsiTheme="minorHAnsi" w:cstheme="minorHAnsi"/>
            <w:szCs w:val="24"/>
          </w:rPr>
          <w:t>https://www.qaa.ac.uk/quality-code/subject-benchmark-statements</w:t>
        </w:r>
      </w:hyperlink>
      <w:r w:rsidRPr="009A21B0">
        <w:rPr>
          <w:rFonts w:asciiTheme="minorHAnsi" w:hAnsiTheme="minorHAnsi" w:cstheme="minorHAnsi"/>
          <w:szCs w:val="24"/>
        </w:rPr>
        <w:t xml:space="preserve"> </w:t>
      </w:r>
    </w:p>
    <w:p w14:paraId="7ED35097" w14:textId="77777777" w:rsidR="00592E2E" w:rsidRPr="009A21B0" w:rsidRDefault="00592E2E" w:rsidP="00592E2E">
      <w:pPr>
        <w:numPr>
          <w:ilvl w:val="0"/>
          <w:numId w:val="5"/>
        </w:numPr>
        <w:rPr>
          <w:rFonts w:asciiTheme="minorHAnsi" w:hAnsiTheme="minorHAnsi" w:cstheme="minorBidi"/>
          <w:szCs w:val="24"/>
        </w:rPr>
      </w:pPr>
      <w:r w:rsidRPr="6F94E9EA">
        <w:rPr>
          <w:rFonts w:asciiTheme="minorHAnsi" w:hAnsiTheme="minorHAnsi" w:cstheme="minorBidi"/>
          <w:szCs w:val="24"/>
        </w:rPr>
        <w:t>Professional, regulatory, and statutory (PSRB) accreditation requirements (where necessary e.g., health and social care, medicine, engineering, psychology, architecture, teaching, law)</w:t>
      </w:r>
    </w:p>
    <w:p w14:paraId="0BC7BA5A" w14:textId="77777777" w:rsidR="00592E2E" w:rsidRPr="009A21B0" w:rsidRDefault="00592E2E" w:rsidP="00592E2E">
      <w:pPr>
        <w:pStyle w:val="Default"/>
        <w:numPr>
          <w:ilvl w:val="0"/>
          <w:numId w:val="5"/>
        </w:numPr>
        <w:rPr>
          <w:rFonts w:asciiTheme="minorHAnsi" w:hAnsiTheme="minorHAnsi" w:cstheme="minorHAnsi"/>
          <w:b/>
          <w:color w:val="auto"/>
        </w:rPr>
      </w:pPr>
      <w:r w:rsidRPr="009A21B0">
        <w:rPr>
          <w:rFonts w:asciiTheme="minorHAnsi" w:hAnsiTheme="minorHAnsi" w:cstheme="minorHAnsi"/>
          <w:color w:val="auto"/>
        </w:rPr>
        <w:t xml:space="preserve">QAA Quality Code </w:t>
      </w:r>
      <w:hyperlink r:id="rId58" w:history="1">
        <w:r w:rsidRPr="009A21B0">
          <w:rPr>
            <w:rStyle w:val="Hyperlink"/>
            <w:rFonts w:asciiTheme="minorHAnsi" w:hAnsiTheme="minorHAnsi" w:cstheme="minorHAnsi"/>
          </w:rPr>
          <w:t>https://www.qaa.ac.uk/quality-code</w:t>
        </w:r>
      </w:hyperlink>
      <w:r w:rsidRPr="009A21B0">
        <w:rPr>
          <w:rFonts w:asciiTheme="minorHAnsi" w:hAnsiTheme="minorHAnsi" w:cstheme="minorHAnsi"/>
          <w:color w:val="auto"/>
        </w:rPr>
        <w:t xml:space="preserve"> </w:t>
      </w:r>
    </w:p>
    <w:p w14:paraId="0844CE2A" w14:textId="77777777" w:rsidR="00592E2E" w:rsidRPr="009A21B0" w:rsidRDefault="00592E2E" w:rsidP="00592E2E">
      <w:pPr>
        <w:jc w:val="center"/>
        <w:rPr>
          <w:rFonts w:asciiTheme="minorHAnsi" w:hAnsiTheme="minorHAnsi" w:cstheme="minorHAnsi"/>
          <w:b/>
          <w:szCs w:val="24"/>
        </w:rPr>
      </w:pPr>
    </w:p>
    <w:p w14:paraId="52A5CEF7" w14:textId="77777777" w:rsidR="00592E2E" w:rsidRPr="009A21B0" w:rsidRDefault="00592E2E" w:rsidP="00592E2E">
      <w:pPr>
        <w:pStyle w:val="Default"/>
        <w:spacing w:after="34"/>
        <w:ind w:left="142" w:hanging="142"/>
        <w:rPr>
          <w:rFonts w:asciiTheme="minorHAnsi" w:hAnsiTheme="minorHAnsi" w:cstheme="minorHAnsi"/>
          <w:b/>
          <w:color w:val="auto"/>
          <w:u w:val="single"/>
        </w:rPr>
      </w:pPr>
    </w:p>
    <w:p w14:paraId="3E01ABED" w14:textId="77777777" w:rsidR="00592E2E" w:rsidRPr="009A21B0" w:rsidRDefault="00592E2E" w:rsidP="00592E2E">
      <w:pPr>
        <w:pStyle w:val="Default"/>
        <w:spacing w:after="34"/>
        <w:ind w:left="142" w:hanging="142"/>
        <w:rPr>
          <w:rFonts w:asciiTheme="minorHAnsi" w:hAnsiTheme="minorHAnsi" w:cstheme="minorHAnsi"/>
          <w:b/>
          <w:color w:val="auto"/>
        </w:rPr>
      </w:pPr>
      <w:r w:rsidRPr="009A21B0">
        <w:rPr>
          <w:rFonts w:asciiTheme="minorHAnsi" w:hAnsiTheme="minorHAnsi" w:cstheme="minorHAnsi"/>
          <w:b/>
          <w:color w:val="auto"/>
          <w:u w:val="single"/>
        </w:rPr>
        <w:br w:type="page"/>
      </w:r>
      <w:r w:rsidRPr="009A21B0">
        <w:rPr>
          <w:rFonts w:asciiTheme="minorHAnsi" w:hAnsiTheme="minorHAnsi" w:cstheme="minorHAnsi"/>
          <w:b/>
          <w:color w:val="auto"/>
          <w:u w:val="single"/>
        </w:rPr>
        <w:lastRenderedPageBreak/>
        <w:t>SECTION B: DETAILS OF TEACHING, LEARNING AND ASSESSMENT</w:t>
      </w:r>
      <w:r w:rsidRPr="009A21B0">
        <w:rPr>
          <w:rFonts w:asciiTheme="minorHAnsi" w:hAnsiTheme="minorHAnsi" w:cstheme="minorHAnsi"/>
          <w:b/>
          <w:color w:val="auto"/>
        </w:rPr>
        <w:t xml:space="preserve"> </w:t>
      </w:r>
    </w:p>
    <w:p w14:paraId="612D86E7" w14:textId="77777777" w:rsidR="00592E2E" w:rsidRPr="009A21B0" w:rsidRDefault="00592E2E" w:rsidP="00592E2E">
      <w:pPr>
        <w:pStyle w:val="PlainText"/>
        <w:rPr>
          <w:rFonts w:asciiTheme="minorHAnsi" w:hAnsiTheme="minorHAnsi" w:cstheme="minorHAnsi"/>
          <w:iCs/>
          <w:color w:val="auto"/>
          <w:szCs w:val="24"/>
        </w:rPr>
      </w:pPr>
      <w:r w:rsidRPr="009A21B0">
        <w:rPr>
          <w:rFonts w:asciiTheme="minorHAnsi" w:hAnsiTheme="minorHAnsi" w:cstheme="minorHAnsi"/>
          <w:iCs/>
          <w:color w:val="auto"/>
          <w:szCs w:val="24"/>
        </w:rPr>
        <w:t xml:space="preserve">Items in this section must be considered annually and amended as appropriate, in conjunction with the Module Review Process. </w:t>
      </w:r>
      <w:r w:rsidRPr="009A21B0">
        <w:rPr>
          <w:rFonts w:asciiTheme="minorHAnsi" w:hAnsiTheme="minorHAnsi" w:cstheme="minorHAnsi"/>
          <w:iCs/>
          <w:color w:val="auto"/>
          <w:szCs w:val="24"/>
          <w:u w:val="single"/>
        </w:rPr>
        <w:t>Some parts of this page may be used in the KIS return and published on the extranet as a guide for prospective students.</w:t>
      </w:r>
      <w:r w:rsidRPr="009A21B0">
        <w:rPr>
          <w:rFonts w:asciiTheme="minorHAnsi" w:hAnsiTheme="minorHAnsi" w:cstheme="minorHAnsi"/>
          <w:iCs/>
          <w:color w:val="auto"/>
          <w:szCs w:val="24"/>
        </w:rPr>
        <w:t xml:space="preserve"> Further details for current students should be provided in module guidance notes.</w:t>
      </w:r>
    </w:p>
    <w:p w14:paraId="2A9D23A9" w14:textId="77777777" w:rsidR="00592E2E" w:rsidRPr="009A21B0" w:rsidRDefault="00592E2E" w:rsidP="00592E2E">
      <w:pPr>
        <w:pStyle w:val="PlainText"/>
        <w:rPr>
          <w:rFonts w:asciiTheme="minorHAnsi" w:hAnsiTheme="minorHAnsi" w:cstheme="minorHAnsi"/>
          <w:b/>
          <w:szCs w:val="24"/>
        </w:rPr>
      </w:pPr>
    </w:p>
    <w:tbl>
      <w:tblPr>
        <w:tblW w:w="0" w:type="auto"/>
        <w:tblLook w:val="04A0" w:firstRow="1" w:lastRow="0" w:firstColumn="1" w:lastColumn="0" w:noHBand="0" w:noVBand="1"/>
      </w:tblPr>
      <w:tblGrid>
        <w:gridCol w:w="4696"/>
        <w:gridCol w:w="5771"/>
      </w:tblGrid>
      <w:tr w:rsidR="00592E2E" w:rsidRPr="009A21B0" w14:paraId="4B4BC2B6" w14:textId="77777777" w:rsidTr="00CD383E">
        <w:tc>
          <w:tcPr>
            <w:tcW w:w="4786" w:type="dxa"/>
            <w:shd w:val="clear" w:color="auto" w:fill="auto"/>
          </w:tcPr>
          <w:p w14:paraId="696DD8C4" w14:textId="69C6ABDF" w:rsidR="00592E2E" w:rsidRPr="009A21B0" w:rsidRDefault="00592E2E" w:rsidP="00CD383E">
            <w:pPr>
              <w:pStyle w:val="PlainText"/>
              <w:rPr>
                <w:rFonts w:asciiTheme="minorHAnsi" w:hAnsiTheme="minorHAnsi" w:cstheme="minorHAnsi"/>
                <w:b/>
                <w:bCs/>
                <w:szCs w:val="24"/>
              </w:rPr>
            </w:pPr>
            <w:r w:rsidRPr="009A21B0">
              <w:rPr>
                <w:rFonts w:asciiTheme="minorHAnsi" w:hAnsiTheme="minorHAnsi" w:cstheme="minorHAnsi"/>
                <w:b/>
                <w:bCs/>
                <w:szCs w:val="24"/>
              </w:rPr>
              <w:t xml:space="preserve">ACADEMIC YEAR: </w:t>
            </w:r>
            <w:r w:rsidR="001E378A">
              <w:rPr>
                <w:rFonts w:asciiTheme="minorHAnsi" w:hAnsiTheme="minorHAnsi" w:cstheme="minorHAnsi"/>
                <w:szCs w:val="24"/>
              </w:rPr>
              <w:t>2024/2025</w:t>
            </w:r>
          </w:p>
        </w:tc>
        <w:tc>
          <w:tcPr>
            <w:tcW w:w="5896" w:type="dxa"/>
            <w:shd w:val="clear" w:color="auto" w:fill="auto"/>
          </w:tcPr>
          <w:p w14:paraId="3621D742"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NATIONAL COST CENTRE:</w:t>
            </w:r>
            <w:r>
              <w:rPr>
                <w:rFonts w:asciiTheme="minorHAnsi" w:hAnsiTheme="minorHAnsi" w:cstheme="minorHAnsi"/>
                <w:b/>
                <w:szCs w:val="24"/>
              </w:rPr>
              <w:t xml:space="preserve"> </w:t>
            </w:r>
            <w:r w:rsidRPr="009A21B0">
              <w:rPr>
                <w:rFonts w:asciiTheme="minorHAnsi" w:hAnsiTheme="minorHAnsi" w:cstheme="minorHAnsi"/>
                <w:bCs/>
                <w:szCs w:val="24"/>
              </w:rPr>
              <w:t>108 Sports Science &amp; Leisure Studies</w:t>
            </w:r>
          </w:p>
        </w:tc>
      </w:tr>
      <w:tr w:rsidR="00592E2E" w:rsidRPr="009A21B0" w14:paraId="14C43A7A" w14:textId="77777777" w:rsidTr="00CD383E">
        <w:tc>
          <w:tcPr>
            <w:tcW w:w="4786" w:type="dxa"/>
            <w:shd w:val="clear" w:color="auto" w:fill="auto"/>
          </w:tcPr>
          <w:p w14:paraId="3479A1C0" w14:textId="3D110D93" w:rsidR="00592E2E" w:rsidRPr="009A21B0" w:rsidRDefault="00592E2E" w:rsidP="00CD383E">
            <w:pPr>
              <w:pStyle w:val="PlainText"/>
              <w:rPr>
                <w:rFonts w:asciiTheme="minorHAnsi" w:hAnsiTheme="minorHAnsi" w:cstheme="minorHAnsi"/>
                <w:b/>
                <w:bCs/>
                <w:szCs w:val="24"/>
              </w:rPr>
            </w:pPr>
            <w:r w:rsidRPr="009A21B0">
              <w:rPr>
                <w:rFonts w:asciiTheme="minorHAnsi" w:hAnsiTheme="minorHAnsi" w:cstheme="minorHAnsi"/>
                <w:b/>
                <w:bCs/>
                <w:szCs w:val="24"/>
              </w:rPr>
              <w:t xml:space="preserve">MODULE LEADER: </w:t>
            </w:r>
            <w:r w:rsidR="005D515E">
              <w:rPr>
                <w:rFonts w:asciiTheme="minorHAnsi" w:hAnsiTheme="minorHAnsi" w:cstheme="minorHAnsi"/>
                <w:b/>
                <w:bCs/>
                <w:szCs w:val="24"/>
              </w:rPr>
              <w:t>Adam Stone</w:t>
            </w:r>
          </w:p>
        </w:tc>
        <w:tc>
          <w:tcPr>
            <w:tcW w:w="5896" w:type="dxa"/>
            <w:shd w:val="clear" w:color="auto" w:fill="auto"/>
          </w:tcPr>
          <w:p w14:paraId="393F103A"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OTHER MODULE STAFF:   </w:t>
            </w:r>
          </w:p>
          <w:p w14:paraId="435E53DE" w14:textId="77777777" w:rsidR="00592E2E" w:rsidRPr="009A21B0" w:rsidRDefault="00592E2E" w:rsidP="00CD383E">
            <w:pPr>
              <w:pStyle w:val="PlainText"/>
              <w:rPr>
                <w:rFonts w:asciiTheme="minorHAnsi" w:hAnsiTheme="minorHAnsi" w:cstheme="minorHAnsi"/>
                <w:b/>
                <w:szCs w:val="24"/>
              </w:rPr>
            </w:pPr>
          </w:p>
        </w:tc>
      </w:tr>
      <w:tr w:rsidR="00592E2E" w:rsidRPr="009A21B0" w14:paraId="58D4CEE1" w14:textId="77777777" w:rsidTr="00CD383E">
        <w:trPr>
          <w:trHeight w:val="2486"/>
        </w:trPr>
        <w:tc>
          <w:tcPr>
            <w:tcW w:w="10682" w:type="dxa"/>
            <w:gridSpan w:val="2"/>
            <w:shd w:val="clear" w:color="auto" w:fill="auto"/>
          </w:tcPr>
          <w:p w14:paraId="47041118" w14:textId="77777777" w:rsidR="00592E2E" w:rsidRPr="009A21B0" w:rsidRDefault="00592E2E" w:rsidP="00CD383E">
            <w:pPr>
              <w:pStyle w:val="Default"/>
              <w:rPr>
                <w:rFonts w:asciiTheme="minorHAnsi" w:eastAsia="Calibri" w:hAnsiTheme="minorHAnsi" w:cstheme="minorHAnsi"/>
                <w:b/>
                <w:color w:val="auto"/>
              </w:rPr>
            </w:pPr>
            <w:r w:rsidRPr="009A21B0">
              <w:rPr>
                <w:rFonts w:asciiTheme="minorHAnsi" w:eastAsia="Calibri" w:hAnsiTheme="minorHAnsi" w:cstheme="minorHAnsi"/>
                <w:b/>
                <w:color w:val="auto"/>
              </w:rPr>
              <w:t xml:space="preserve">Summary of Module Content </w:t>
            </w:r>
          </w:p>
          <w:p w14:paraId="02109718" w14:textId="77777777" w:rsidR="00592E2E" w:rsidRPr="009A21B0" w:rsidRDefault="00592E2E">
            <w:pPr>
              <w:numPr>
                <w:ilvl w:val="0"/>
                <w:numId w:val="26"/>
              </w:numPr>
              <w:shd w:val="clear" w:color="auto" w:fill="FFFFFF"/>
              <w:spacing w:before="100" w:beforeAutospacing="1" w:after="100" w:afterAutospacing="1"/>
              <w:rPr>
                <w:rFonts w:asciiTheme="minorHAnsi" w:hAnsiTheme="minorHAnsi" w:cstheme="minorHAnsi"/>
                <w:color w:val="252A2F"/>
                <w:szCs w:val="24"/>
              </w:rPr>
            </w:pPr>
            <w:r w:rsidRPr="009A21B0">
              <w:rPr>
                <w:rFonts w:asciiTheme="minorHAnsi" w:hAnsiTheme="minorHAnsi" w:cstheme="minorHAnsi"/>
                <w:color w:val="252A2F"/>
                <w:szCs w:val="24"/>
              </w:rPr>
              <w:t>Introduction: What is leadership?</w:t>
            </w:r>
          </w:p>
          <w:p w14:paraId="5181313C" w14:textId="77777777" w:rsidR="00592E2E" w:rsidRPr="009A21B0" w:rsidRDefault="00592E2E">
            <w:pPr>
              <w:numPr>
                <w:ilvl w:val="0"/>
                <w:numId w:val="26"/>
              </w:numPr>
              <w:shd w:val="clear" w:color="auto" w:fill="FFFFFF"/>
              <w:spacing w:before="100" w:beforeAutospacing="1" w:after="100" w:afterAutospacing="1"/>
              <w:rPr>
                <w:rFonts w:asciiTheme="minorHAnsi" w:hAnsiTheme="minorHAnsi" w:cstheme="minorHAnsi"/>
                <w:color w:val="252A2F"/>
                <w:szCs w:val="24"/>
              </w:rPr>
            </w:pPr>
            <w:r w:rsidRPr="009A21B0">
              <w:rPr>
                <w:rFonts w:asciiTheme="minorHAnsi" w:hAnsiTheme="minorHAnsi" w:cstheme="minorHAnsi"/>
                <w:color w:val="252A2F"/>
                <w:szCs w:val="24"/>
              </w:rPr>
              <w:t>What are leaders like? Leadership traits</w:t>
            </w:r>
          </w:p>
          <w:p w14:paraId="644AA982" w14:textId="77777777" w:rsidR="00592E2E" w:rsidRPr="009A21B0" w:rsidRDefault="00592E2E">
            <w:pPr>
              <w:numPr>
                <w:ilvl w:val="0"/>
                <w:numId w:val="26"/>
              </w:numPr>
              <w:shd w:val="clear" w:color="auto" w:fill="FFFFFF"/>
              <w:spacing w:before="100" w:beforeAutospacing="1" w:after="100" w:afterAutospacing="1"/>
              <w:rPr>
                <w:rFonts w:asciiTheme="minorHAnsi" w:hAnsiTheme="minorHAnsi" w:cstheme="minorHAnsi"/>
                <w:color w:val="252A2F"/>
                <w:szCs w:val="24"/>
              </w:rPr>
            </w:pPr>
            <w:r w:rsidRPr="009A21B0">
              <w:rPr>
                <w:rFonts w:asciiTheme="minorHAnsi" w:hAnsiTheme="minorHAnsi" w:cstheme="minorHAnsi"/>
                <w:color w:val="252A2F"/>
                <w:szCs w:val="24"/>
              </w:rPr>
              <w:t>What do leaders do? Leadership skills</w:t>
            </w:r>
          </w:p>
          <w:p w14:paraId="1F55C17C" w14:textId="77777777" w:rsidR="00592E2E" w:rsidRPr="009A21B0" w:rsidRDefault="00592E2E">
            <w:pPr>
              <w:numPr>
                <w:ilvl w:val="0"/>
                <w:numId w:val="26"/>
              </w:numPr>
              <w:shd w:val="clear" w:color="auto" w:fill="FFFFFF"/>
              <w:spacing w:before="100" w:beforeAutospacing="1" w:after="100" w:afterAutospacing="1"/>
              <w:rPr>
                <w:rFonts w:asciiTheme="minorHAnsi" w:hAnsiTheme="minorHAnsi" w:cstheme="minorHAnsi"/>
                <w:color w:val="252A2F"/>
                <w:szCs w:val="24"/>
              </w:rPr>
            </w:pPr>
            <w:r w:rsidRPr="009A21B0">
              <w:rPr>
                <w:rFonts w:asciiTheme="minorHAnsi" w:hAnsiTheme="minorHAnsi" w:cstheme="minorHAnsi"/>
                <w:color w:val="252A2F"/>
                <w:szCs w:val="24"/>
              </w:rPr>
              <w:t>Does context matter? Situational leadership</w:t>
            </w:r>
          </w:p>
          <w:p w14:paraId="37EC830C" w14:textId="77777777" w:rsidR="00592E2E" w:rsidRPr="009A21B0" w:rsidRDefault="00592E2E">
            <w:pPr>
              <w:numPr>
                <w:ilvl w:val="0"/>
                <w:numId w:val="26"/>
              </w:numPr>
              <w:shd w:val="clear" w:color="auto" w:fill="FFFFFF"/>
              <w:spacing w:before="100" w:beforeAutospacing="1" w:after="100" w:afterAutospacing="1"/>
              <w:rPr>
                <w:rFonts w:asciiTheme="minorHAnsi" w:hAnsiTheme="minorHAnsi" w:cstheme="minorHAnsi"/>
                <w:color w:val="252A2F"/>
                <w:szCs w:val="24"/>
              </w:rPr>
            </w:pPr>
            <w:r w:rsidRPr="009A21B0">
              <w:rPr>
                <w:rFonts w:asciiTheme="minorHAnsi" w:hAnsiTheme="minorHAnsi" w:cstheme="minorHAnsi"/>
                <w:color w:val="252A2F"/>
                <w:szCs w:val="24"/>
              </w:rPr>
              <w:t>How to win friends and influence people – charisma, transformational and transactional leadership</w:t>
            </w:r>
          </w:p>
          <w:p w14:paraId="076C2467" w14:textId="77777777" w:rsidR="00592E2E" w:rsidRPr="009A21B0" w:rsidRDefault="00592E2E">
            <w:pPr>
              <w:numPr>
                <w:ilvl w:val="0"/>
                <w:numId w:val="26"/>
              </w:numPr>
              <w:shd w:val="clear" w:color="auto" w:fill="FFFFFF" w:themeFill="background1"/>
              <w:spacing w:before="100" w:beforeAutospacing="1" w:after="100" w:afterAutospacing="1"/>
              <w:rPr>
                <w:rFonts w:asciiTheme="minorHAnsi" w:hAnsiTheme="minorHAnsi" w:cstheme="minorBidi"/>
                <w:color w:val="252A2F"/>
                <w:szCs w:val="24"/>
              </w:rPr>
            </w:pPr>
            <w:r w:rsidRPr="6F94E9EA">
              <w:rPr>
                <w:rFonts w:asciiTheme="minorHAnsi" w:hAnsiTheme="minorHAnsi" w:cstheme="minorBidi"/>
                <w:color w:val="252A2F"/>
                <w:szCs w:val="24"/>
              </w:rPr>
              <w:t>There is no ‘I’ in team! Distributed leadership</w:t>
            </w:r>
          </w:p>
          <w:p w14:paraId="5ABD2A01" w14:textId="4CD2A209" w:rsidR="00592E2E" w:rsidRPr="009A21B0" w:rsidRDefault="00592E2E">
            <w:pPr>
              <w:numPr>
                <w:ilvl w:val="0"/>
                <w:numId w:val="26"/>
              </w:numPr>
              <w:shd w:val="clear" w:color="auto" w:fill="FFFFFF"/>
              <w:spacing w:before="100" w:beforeAutospacing="1" w:after="100" w:afterAutospacing="1"/>
              <w:rPr>
                <w:rFonts w:asciiTheme="minorHAnsi" w:hAnsiTheme="minorHAnsi" w:cstheme="minorHAnsi"/>
                <w:color w:val="252A2F"/>
                <w:szCs w:val="24"/>
              </w:rPr>
            </w:pPr>
            <w:r w:rsidRPr="009A21B0">
              <w:rPr>
                <w:rFonts w:asciiTheme="minorHAnsi" w:hAnsiTheme="minorHAnsi" w:cstheme="minorHAnsi"/>
                <w:color w:val="252A2F"/>
                <w:szCs w:val="24"/>
              </w:rPr>
              <w:t>Doing things right, or doing the right thing</w:t>
            </w:r>
            <w:r w:rsidR="00DB0CDF" w:rsidRPr="009A21B0">
              <w:rPr>
                <w:rFonts w:asciiTheme="minorHAnsi" w:hAnsiTheme="minorHAnsi" w:cstheme="minorHAnsi"/>
                <w:color w:val="252A2F"/>
                <w:szCs w:val="24"/>
              </w:rPr>
              <w:t xml:space="preserve">? </w:t>
            </w:r>
            <w:r w:rsidRPr="009A21B0">
              <w:rPr>
                <w:rFonts w:asciiTheme="minorHAnsi" w:hAnsiTheme="minorHAnsi" w:cstheme="minorHAnsi"/>
                <w:color w:val="252A2F"/>
                <w:szCs w:val="24"/>
              </w:rPr>
              <w:t>Leadership and ethics</w:t>
            </w:r>
          </w:p>
          <w:p w14:paraId="2601571C" w14:textId="77777777" w:rsidR="00592E2E" w:rsidRPr="009A21B0" w:rsidRDefault="00592E2E">
            <w:pPr>
              <w:numPr>
                <w:ilvl w:val="0"/>
                <w:numId w:val="26"/>
              </w:numPr>
              <w:shd w:val="clear" w:color="auto" w:fill="FFFFFF"/>
              <w:spacing w:before="100" w:beforeAutospacing="1" w:after="100" w:afterAutospacing="1"/>
              <w:rPr>
                <w:rFonts w:asciiTheme="minorHAnsi" w:hAnsiTheme="minorHAnsi" w:cstheme="minorHAnsi"/>
                <w:color w:val="252A2F"/>
                <w:szCs w:val="24"/>
              </w:rPr>
            </w:pPr>
            <w:r w:rsidRPr="009A21B0">
              <w:rPr>
                <w:rFonts w:asciiTheme="minorHAnsi" w:hAnsiTheme="minorHAnsi" w:cstheme="minorHAnsi"/>
                <w:color w:val="252A2F"/>
                <w:szCs w:val="24"/>
              </w:rPr>
              <w:t>Lean business planning</w:t>
            </w:r>
          </w:p>
          <w:p w14:paraId="1C77927C" w14:textId="77777777" w:rsidR="00592E2E" w:rsidRPr="009A21B0" w:rsidRDefault="00592E2E">
            <w:pPr>
              <w:numPr>
                <w:ilvl w:val="0"/>
                <w:numId w:val="26"/>
              </w:numPr>
              <w:shd w:val="clear" w:color="auto" w:fill="FFFFFF"/>
              <w:spacing w:before="100" w:beforeAutospacing="1" w:after="100" w:afterAutospacing="1"/>
              <w:rPr>
                <w:rFonts w:asciiTheme="minorHAnsi" w:hAnsiTheme="minorHAnsi" w:cstheme="minorHAnsi"/>
                <w:color w:val="252A2F"/>
                <w:szCs w:val="24"/>
              </w:rPr>
            </w:pPr>
            <w:r w:rsidRPr="009A21B0">
              <w:rPr>
                <w:rFonts w:asciiTheme="minorHAnsi" w:hAnsiTheme="minorHAnsi" w:cstheme="minorHAnsi"/>
                <w:color w:val="252A2F"/>
                <w:szCs w:val="24"/>
              </w:rPr>
              <w:t>Unique value proposition</w:t>
            </w:r>
          </w:p>
          <w:p w14:paraId="323B5333" w14:textId="6468142F" w:rsidR="00592E2E" w:rsidRPr="009A21B0" w:rsidRDefault="00592E2E">
            <w:pPr>
              <w:numPr>
                <w:ilvl w:val="0"/>
                <w:numId w:val="26"/>
              </w:numPr>
              <w:shd w:val="clear" w:color="auto" w:fill="FFFFFF" w:themeFill="background1"/>
              <w:spacing w:before="100" w:beforeAutospacing="1" w:after="100" w:afterAutospacing="1"/>
              <w:rPr>
                <w:rFonts w:asciiTheme="minorHAnsi" w:hAnsiTheme="minorHAnsi" w:cstheme="minorBidi"/>
                <w:color w:val="252A2F"/>
                <w:szCs w:val="24"/>
              </w:rPr>
            </w:pPr>
            <w:r w:rsidRPr="6F94E9EA">
              <w:rPr>
                <w:rFonts w:asciiTheme="minorHAnsi" w:hAnsiTheme="minorHAnsi" w:cstheme="minorBidi"/>
                <w:color w:val="252A2F"/>
                <w:szCs w:val="24"/>
              </w:rPr>
              <w:t xml:space="preserve">Resourcing and financing latest </w:t>
            </w:r>
            <w:r w:rsidR="004B385F" w:rsidRPr="6F94E9EA">
              <w:rPr>
                <w:rFonts w:asciiTheme="minorHAnsi" w:hAnsiTheme="minorHAnsi" w:cstheme="minorBidi"/>
                <w:color w:val="252A2F"/>
                <w:szCs w:val="24"/>
              </w:rPr>
              <w:t>ideas.</w:t>
            </w:r>
          </w:p>
          <w:p w14:paraId="28F38F30" w14:textId="77777777" w:rsidR="00592E2E" w:rsidRPr="009A21B0" w:rsidRDefault="00592E2E">
            <w:pPr>
              <w:numPr>
                <w:ilvl w:val="0"/>
                <w:numId w:val="26"/>
              </w:numPr>
              <w:shd w:val="clear" w:color="auto" w:fill="FFFFFF"/>
              <w:spacing w:before="100" w:beforeAutospacing="1" w:after="100" w:afterAutospacing="1"/>
              <w:rPr>
                <w:rFonts w:asciiTheme="minorHAnsi" w:hAnsiTheme="minorHAnsi" w:cstheme="minorHAnsi"/>
                <w:color w:val="252A2F"/>
                <w:szCs w:val="24"/>
              </w:rPr>
            </w:pPr>
            <w:r w:rsidRPr="009A21B0">
              <w:rPr>
                <w:rFonts w:asciiTheme="minorHAnsi" w:hAnsiTheme="minorHAnsi" w:cstheme="minorHAnsi"/>
                <w:color w:val="252A2F"/>
                <w:szCs w:val="24"/>
              </w:rPr>
              <w:t>Business Canvas Model</w:t>
            </w:r>
          </w:p>
          <w:p w14:paraId="22C8FF1A" w14:textId="77777777" w:rsidR="00592E2E" w:rsidRPr="009A21B0" w:rsidRDefault="00592E2E">
            <w:pPr>
              <w:numPr>
                <w:ilvl w:val="0"/>
                <w:numId w:val="26"/>
              </w:numPr>
              <w:shd w:val="clear" w:color="auto" w:fill="FFFFFF" w:themeFill="background1"/>
              <w:spacing w:before="100" w:beforeAutospacing="1" w:after="100" w:afterAutospacing="1"/>
              <w:rPr>
                <w:rFonts w:asciiTheme="minorHAnsi" w:hAnsiTheme="minorHAnsi" w:cstheme="minorBidi"/>
                <w:color w:val="252A2F"/>
                <w:szCs w:val="24"/>
              </w:rPr>
            </w:pPr>
            <w:r w:rsidRPr="6F94E9EA">
              <w:rPr>
                <w:rFonts w:asciiTheme="minorHAnsi" w:hAnsiTheme="minorHAnsi" w:cstheme="minorBidi"/>
                <w:color w:val="252A2F"/>
                <w:szCs w:val="24"/>
              </w:rPr>
              <w:t>Traditional business planning – what is the difference?</w:t>
            </w:r>
          </w:p>
          <w:p w14:paraId="13EF5A0C" w14:textId="77777777" w:rsidR="00592E2E" w:rsidRPr="009A21B0" w:rsidRDefault="00592E2E">
            <w:pPr>
              <w:numPr>
                <w:ilvl w:val="0"/>
                <w:numId w:val="26"/>
              </w:numPr>
              <w:shd w:val="clear" w:color="auto" w:fill="FFFFFF"/>
              <w:spacing w:before="100" w:beforeAutospacing="1" w:after="100" w:afterAutospacing="1"/>
              <w:rPr>
                <w:rFonts w:asciiTheme="minorHAnsi" w:hAnsiTheme="minorHAnsi" w:cstheme="minorHAnsi"/>
                <w:color w:val="252A2F"/>
                <w:szCs w:val="24"/>
              </w:rPr>
            </w:pPr>
            <w:r w:rsidRPr="009A21B0">
              <w:rPr>
                <w:rFonts w:asciiTheme="minorHAnsi" w:hAnsiTheme="minorHAnsi" w:cstheme="minorHAnsi"/>
                <w:szCs w:val="24"/>
              </w:rPr>
              <w:t>The structure of successful pitching</w:t>
            </w:r>
          </w:p>
          <w:p w14:paraId="605E2A6A" w14:textId="77777777" w:rsidR="00592E2E" w:rsidRPr="009A21B0" w:rsidRDefault="00592E2E">
            <w:pPr>
              <w:numPr>
                <w:ilvl w:val="0"/>
                <w:numId w:val="26"/>
              </w:numPr>
              <w:shd w:val="clear" w:color="auto" w:fill="FFFFFF" w:themeFill="background1"/>
              <w:spacing w:before="100" w:beforeAutospacing="1" w:after="100" w:afterAutospacing="1"/>
              <w:rPr>
                <w:rFonts w:asciiTheme="minorHAnsi" w:hAnsiTheme="minorHAnsi" w:cstheme="minorBidi"/>
                <w:color w:val="252A2F"/>
                <w:szCs w:val="24"/>
              </w:rPr>
            </w:pPr>
            <w:r w:rsidRPr="6F94E9EA">
              <w:rPr>
                <w:rFonts w:asciiTheme="minorHAnsi" w:hAnsiTheme="minorHAnsi" w:cstheme="minorBidi"/>
                <w:szCs w:val="24"/>
              </w:rPr>
              <w:t>Innovation, networking, and partnerships</w:t>
            </w:r>
          </w:p>
          <w:p w14:paraId="178E1D38" w14:textId="77777777" w:rsidR="00592E2E" w:rsidRPr="009A21B0" w:rsidRDefault="00592E2E">
            <w:pPr>
              <w:numPr>
                <w:ilvl w:val="0"/>
                <w:numId w:val="26"/>
              </w:numPr>
              <w:shd w:val="clear" w:color="auto" w:fill="FFFFFF"/>
              <w:spacing w:before="100" w:beforeAutospacing="1" w:after="100" w:afterAutospacing="1"/>
              <w:rPr>
                <w:rFonts w:asciiTheme="minorHAnsi" w:hAnsiTheme="minorHAnsi" w:cstheme="minorHAnsi"/>
                <w:color w:val="252A2F"/>
                <w:szCs w:val="24"/>
              </w:rPr>
            </w:pPr>
            <w:r w:rsidRPr="009A21B0">
              <w:rPr>
                <w:rFonts w:asciiTheme="minorHAnsi" w:hAnsiTheme="minorHAnsi" w:cstheme="minorHAnsi"/>
                <w:szCs w:val="24"/>
              </w:rPr>
              <w:t>Building relationships in a pitch</w:t>
            </w:r>
          </w:p>
          <w:p w14:paraId="4203B8B9" w14:textId="675F0F52" w:rsidR="00592E2E" w:rsidRPr="009A21B0" w:rsidRDefault="00592E2E">
            <w:pPr>
              <w:numPr>
                <w:ilvl w:val="0"/>
                <w:numId w:val="26"/>
              </w:numPr>
              <w:shd w:val="clear" w:color="auto" w:fill="FFFFFF"/>
              <w:spacing w:before="100" w:beforeAutospacing="1" w:after="100" w:afterAutospacing="1"/>
              <w:rPr>
                <w:rFonts w:asciiTheme="minorHAnsi" w:hAnsiTheme="minorHAnsi" w:cstheme="minorHAnsi"/>
                <w:color w:val="252A2F"/>
                <w:szCs w:val="24"/>
              </w:rPr>
            </w:pPr>
            <w:r w:rsidRPr="009A21B0">
              <w:rPr>
                <w:rFonts w:asciiTheme="minorHAnsi" w:hAnsiTheme="minorHAnsi" w:cstheme="minorHAnsi"/>
                <w:color w:val="252A2F"/>
                <w:szCs w:val="24"/>
              </w:rPr>
              <w:t xml:space="preserve">Problem solving and value </w:t>
            </w:r>
            <w:r w:rsidR="004B385F" w:rsidRPr="009A21B0">
              <w:rPr>
                <w:rFonts w:asciiTheme="minorHAnsi" w:hAnsiTheme="minorHAnsi" w:cstheme="minorHAnsi"/>
                <w:color w:val="252A2F"/>
                <w:szCs w:val="24"/>
              </w:rPr>
              <w:t>added.</w:t>
            </w:r>
          </w:p>
          <w:p w14:paraId="23D260B5" w14:textId="77777777" w:rsidR="00592E2E" w:rsidRPr="009A21B0" w:rsidRDefault="00592E2E">
            <w:pPr>
              <w:numPr>
                <w:ilvl w:val="0"/>
                <w:numId w:val="26"/>
              </w:numPr>
              <w:shd w:val="clear" w:color="auto" w:fill="FFFFFF"/>
              <w:spacing w:before="100" w:beforeAutospacing="1" w:after="100" w:afterAutospacing="1"/>
              <w:rPr>
                <w:rFonts w:asciiTheme="minorHAnsi" w:hAnsiTheme="minorHAnsi" w:cstheme="minorHAnsi"/>
                <w:color w:val="252A2F"/>
                <w:szCs w:val="24"/>
              </w:rPr>
            </w:pPr>
            <w:r w:rsidRPr="009A21B0">
              <w:rPr>
                <w:rFonts w:asciiTheme="minorHAnsi" w:hAnsiTheme="minorHAnsi" w:cstheme="minorHAnsi"/>
                <w:szCs w:val="24"/>
              </w:rPr>
              <w:t>Dealing with rejection</w:t>
            </w:r>
          </w:p>
        </w:tc>
      </w:tr>
    </w:tbl>
    <w:p w14:paraId="77116062" w14:textId="77777777" w:rsidR="00592E2E" w:rsidRPr="009A21B0" w:rsidRDefault="00592E2E" w:rsidP="00592E2E">
      <w:pPr>
        <w:pStyle w:val="PlainText"/>
        <w:rPr>
          <w:rFonts w:asciiTheme="minorHAnsi" w:hAnsiTheme="minorHAnsi" w:cstheme="minorHAnsi"/>
          <w:b/>
          <w:color w:val="C0504D"/>
          <w:szCs w:val="24"/>
        </w:rPr>
      </w:pPr>
    </w:p>
    <w:p w14:paraId="70AB76DA" w14:textId="77777777" w:rsidR="00592E2E" w:rsidRPr="009A21B0" w:rsidRDefault="00592E2E" w:rsidP="00592E2E">
      <w:pPr>
        <w:pStyle w:val="PlainText"/>
        <w:rPr>
          <w:rFonts w:asciiTheme="minorHAnsi" w:hAnsiTheme="minorHAnsi" w:cstheme="minorHAnsi"/>
          <w:b/>
          <w:color w:val="C0504D"/>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250"/>
        <w:gridCol w:w="6708"/>
      </w:tblGrid>
      <w:tr w:rsidR="00592E2E" w:rsidRPr="009A21B0" w14:paraId="54D38DD7" w14:textId="77777777" w:rsidTr="00CD383E">
        <w:tc>
          <w:tcPr>
            <w:tcW w:w="10632" w:type="dxa"/>
            <w:gridSpan w:val="3"/>
            <w:shd w:val="clear" w:color="auto" w:fill="auto"/>
          </w:tcPr>
          <w:p w14:paraId="7CFB6EB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i/>
                <w:color w:val="FF0000"/>
                <w:szCs w:val="24"/>
              </w:rPr>
            </w:pPr>
            <w:r w:rsidRPr="009A21B0">
              <w:rPr>
                <w:rFonts w:asciiTheme="minorHAnsi" w:hAnsiTheme="minorHAnsi" w:cstheme="minorHAnsi"/>
                <w:b/>
                <w:szCs w:val="24"/>
              </w:rPr>
              <w:t xml:space="preserve">SUMMARY OF TEACHING AND LEARNING </w:t>
            </w:r>
            <w:r w:rsidRPr="009A21B0">
              <w:rPr>
                <w:rFonts w:asciiTheme="minorHAnsi" w:hAnsiTheme="minorHAnsi" w:cstheme="minorHAnsi"/>
                <w:b/>
                <w:i/>
                <w:szCs w:val="24"/>
              </w:rPr>
              <w:t>[Use HESA KIS definitions]</w:t>
            </w:r>
          </w:p>
        </w:tc>
      </w:tr>
      <w:tr w:rsidR="00592E2E" w:rsidRPr="009A21B0" w14:paraId="702D2D50" w14:textId="77777777" w:rsidTr="00CD383E">
        <w:tc>
          <w:tcPr>
            <w:tcW w:w="2694" w:type="dxa"/>
            <w:shd w:val="clear" w:color="auto" w:fill="auto"/>
          </w:tcPr>
          <w:p w14:paraId="52F55AD4"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Scheduled Activities </w:t>
            </w:r>
          </w:p>
        </w:tc>
        <w:tc>
          <w:tcPr>
            <w:tcW w:w="1134" w:type="dxa"/>
            <w:shd w:val="clear" w:color="auto" w:fill="auto"/>
          </w:tcPr>
          <w:p w14:paraId="29AA5C2C"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Hours</w:t>
            </w:r>
          </w:p>
        </w:tc>
        <w:tc>
          <w:tcPr>
            <w:tcW w:w="6804" w:type="dxa"/>
            <w:shd w:val="clear" w:color="auto" w:fill="auto"/>
          </w:tcPr>
          <w:p w14:paraId="079EBFB5"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color w:val="FF0000"/>
                <w:szCs w:val="24"/>
              </w:rPr>
            </w:pPr>
            <w:r w:rsidRPr="009A21B0">
              <w:rPr>
                <w:rFonts w:asciiTheme="minorHAnsi" w:hAnsiTheme="minorHAnsi" w:cstheme="minorHAnsi"/>
                <w:b/>
                <w:szCs w:val="24"/>
              </w:rPr>
              <w:t>Comments/Additional Information (briefly explain activities, including formative assessment opportunities)</w:t>
            </w:r>
          </w:p>
        </w:tc>
      </w:tr>
      <w:tr w:rsidR="00592E2E" w:rsidRPr="009A21B0" w14:paraId="1DE7B3F7" w14:textId="77777777" w:rsidTr="00CD383E">
        <w:tc>
          <w:tcPr>
            <w:tcW w:w="2694" w:type="dxa"/>
            <w:shd w:val="clear" w:color="auto" w:fill="auto"/>
          </w:tcPr>
          <w:p w14:paraId="10303680"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Cs/>
                <w:szCs w:val="24"/>
              </w:rPr>
              <w:t>Lectures</w:t>
            </w:r>
          </w:p>
        </w:tc>
        <w:tc>
          <w:tcPr>
            <w:tcW w:w="1134" w:type="dxa"/>
            <w:shd w:val="clear" w:color="auto" w:fill="auto"/>
          </w:tcPr>
          <w:p w14:paraId="24A77749"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Cs/>
                <w:szCs w:val="24"/>
              </w:rPr>
            </w:pPr>
            <w:r w:rsidRPr="009A21B0">
              <w:rPr>
                <w:rFonts w:asciiTheme="minorHAnsi" w:hAnsiTheme="minorHAnsi" w:cstheme="minorHAnsi"/>
                <w:bCs/>
                <w:szCs w:val="24"/>
              </w:rPr>
              <w:t>45</w:t>
            </w:r>
          </w:p>
          <w:p w14:paraId="4797FA7E"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Cs/>
                <w:szCs w:val="24"/>
              </w:rPr>
            </w:pPr>
          </w:p>
        </w:tc>
        <w:tc>
          <w:tcPr>
            <w:tcW w:w="6804" w:type="dxa"/>
            <w:shd w:val="clear" w:color="auto" w:fill="auto"/>
          </w:tcPr>
          <w:p w14:paraId="2C719ED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Cs/>
                <w:szCs w:val="24"/>
              </w:rPr>
              <w:t>Delivery of theoretical content</w:t>
            </w:r>
          </w:p>
        </w:tc>
      </w:tr>
      <w:tr w:rsidR="00592E2E" w:rsidRPr="009A21B0" w14:paraId="0931EFFA" w14:textId="77777777" w:rsidTr="00CD383E">
        <w:tc>
          <w:tcPr>
            <w:tcW w:w="2694" w:type="dxa"/>
            <w:shd w:val="clear" w:color="auto" w:fill="auto"/>
          </w:tcPr>
          <w:p w14:paraId="5CEFC8FF"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Cs/>
                <w:szCs w:val="24"/>
              </w:rPr>
              <w:t>Team activities</w:t>
            </w:r>
          </w:p>
        </w:tc>
        <w:tc>
          <w:tcPr>
            <w:tcW w:w="1134" w:type="dxa"/>
            <w:shd w:val="clear" w:color="auto" w:fill="auto"/>
          </w:tcPr>
          <w:p w14:paraId="75FEB64D"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Cs/>
                <w:szCs w:val="24"/>
              </w:rPr>
            </w:pPr>
            <w:r w:rsidRPr="009A21B0">
              <w:rPr>
                <w:rFonts w:asciiTheme="minorHAnsi" w:hAnsiTheme="minorHAnsi" w:cstheme="minorHAnsi"/>
                <w:bCs/>
                <w:szCs w:val="24"/>
              </w:rPr>
              <w:t>15</w:t>
            </w:r>
          </w:p>
          <w:p w14:paraId="47A495BE"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Cs/>
                <w:szCs w:val="24"/>
              </w:rPr>
            </w:pPr>
          </w:p>
        </w:tc>
        <w:tc>
          <w:tcPr>
            <w:tcW w:w="6804" w:type="dxa"/>
            <w:shd w:val="clear" w:color="auto" w:fill="auto"/>
          </w:tcPr>
          <w:p w14:paraId="101177E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Cs/>
                <w:szCs w:val="24"/>
              </w:rPr>
              <w:t>Contextual activities to develop leadership</w:t>
            </w:r>
          </w:p>
        </w:tc>
      </w:tr>
      <w:tr w:rsidR="00592E2E" w:rsidRPr="009A21B0" w14:paraId="2FDC712B" w14:textId="77777777" w:rsidTr="00CD383E">
        <w:trPr>
          <w:trHeight w:val="314"/>
        </w:trPr>
        <w:tc>
          <w:tcPr>
            <w:tcW w:w="2694" w:type="dxa"/>
            <w:shd w:val="clear" w:color="auto" w:fill="auto"/>
          </w:tcPr>
          <w:p w14:paraId="5BD0047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Cs/>
                <w:szCs w:val="24"/>
              </w:rPr>
              <w:t>Workshops</w:t>
            </w:r>
          </w:p>
        </w:tc>
        <w:tc>
          <w:tcPr>
            <w:tcW w:w="1134" w:type="dxa"/>
            <w:shd w:val="clear" w:color="auto" w:fill="auto"/>
          </w:tcPr>
          <w:p w14:paraId="564911DD"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Cs/>
                <w:szCs w:val="24"/>
              </w:rPr>
            </w:pPr>
            <w:r w:rsidRPr="009A21B0">
              <w:rPr>
                <w:rFonts w:asciiTheme="minorHAnsi" w:hAnsiTheme="minorHAnsi" w:cstheme="minorHAnsi"/>
                <w:bCs/>
                <w:szCs w:val="24"/>
              </w:rPr>
              <w:t>20</w:t>
            </w:r>
          </w:p>
          <w:p w14:paraId="4C3F3F0D"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Cs/>
                <w:szCs w:val="24"/>
              </w:rPr>
            </w:pPr>
          </w:p>
        </w:tc>
        <w:tc>
          <w:tcPr>
            <w:tcW w:w="6804" w:type="dxa"/>
            <w:shd w:val="clear" w:color="auto" w:fill="auto"/>
          </w:tcPr>
          <w:p w14:paraId="3162A18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Cs/>
                <w:szCs w:val="24"/>
              </w:rPr>
              <w:t>Idea development and pitching coaching</w:t>
            </w:r>
          </w:p>
        </w:tc>
      </w:tr>
      <w:tr w:rsidR="00592E2E" w:rsidRPr="009A21B0" w14:paraId="3AC2D06D" w14:textId="77777777" w:rsidTr="00CD383E">
        <w:tc>
          <w:tcPr>
            <w:tcW w:w="2694" w:type="dxa"/>
            <w:shd w:val="clear" w:color="auto" w:fill="auto"/>
          </w:tcPr>
          <w:p w14:paraId="36EE5B62"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Cs/>
                <w:szCs w:val="24"/>
              </w:rPr>
              <w:t>Independent Study</w:t>
            </w:r>
          </w:p>
        </w:tc>
        <w:tc>
          <w:tcPr>
            <w:tcW w:w="1134" w:type="dxa"/>
            <w:shd w:val="clear" w:color="auto" w:fill="auto"/>
          </w:tcPr>
          <w:p w14:paraId="7134937E"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Cs/>
                <w:szCs w:val="24"/>
              </w:rPr>
            </w:pPr>
            <w:r w:rsidRPr="009A21B0">
              <w:rPr>
                <w:rFonts w:asciiTheme="minorHAnsi" w:hAnsiTheme="minorHAnsi" w:cstheme="minorHAnsi"/>
                <w:bCs/>
                <w:szCs w:val="24"/>
              </w:rPr>
              <w:t>120</w:t>
            </w:r>
          </w:p>
          <w:p w14:paraId="090B4143"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Cs/>
                <w:szCs w:val="24"/>
              </w:rPr>
            </w:pPr>
          </w:p>
        </w:tc>
        <w:tc>
          <w:tcPr>
            <w:tcW w:w="6804" w:type="dxa"/>
            <w:shd w:val="clear" w:color="auto" w:fill="auto"/>
          </w:tcPr>
          <w:p w14:paraId="0FD35DD1" w14:textId="77777777" w:rsidR="00592E2E" w:rsidRPr="009A21B0" w:rsidRDefault="00592E2E" w:rsidP="00CD383E">
            <w:pPr>
              <w:tabs>
                <w:tab w:val="left" w:pos="1985"/>
                <w:tab w:val="left" w:pos="2410"/>
                <w:tab w:val="left" w:pos="4253"/>
                <w:tab w:val="left" w:pos="6096"/>
                <w:tab w:val="left" w:pos="7371"/>
                <w:tab w:val="left" w:pos="8364"/>
              </w:tabs>
              <w:ind w:right="885"/>
              <w:outlineLvl w:val="0"/>
              <w:rPr>
                <w:rFonts w:asciiTheme="minorHAnsi" w:hAnsiTheme="minorHAnsi" w:cstheme="minorHAnsi"/>
                <w:bCs/>
                <w:szCs w:val="24"/>
              </w:rPr>
            </w:pPr>
            <w:r w:rsidRPr="009A21B0">
              <w:rPr>
                <w:rFonts w:asciiTheme="minorHAnsi" w:hAnsiTheme="minorHAnsi" w:cstheme="minorHAnsi"/>
                <w:bCs/>
                <w:szCs w:val="24"/>
              </w:rPr>
              <w:t>Case study review, researching ideas and feasibility</w:t>
            </w:r>
          </w:p>
        </w:tc>
      </w:tr>
      <w:tr w:rsidR="00592E2E" w:rsidRPr="009A21B0" w14:paraId="67169CC7" w14:textId="77777777" w:rsidTr="00CD383E">
        <w:tc>
          <w:tcPr>
            <w:tcW w:w="2694" w:type="dxa"/>
            <w:shd w:val="clear" w:color="auto" w:fill="auto"/>
          </w:tcPr>
          <w:p w14:paraId="5EC2B39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Total</w:t>
            </w:r>
          </w:p>
        </w:tc>
        <w:tc>
          <w:tcPr>
            <w:tcW w:w="1134" w:type="dxa"/>
            <w:shd w:val="clear" w:color="auto" w:fill="auto"/>
          </w:tcPr>
          <w:p w14:paraId="6E70D1CA"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200</w:t>
            </w:r>
          </w:p>
          <w:p w14:paraId="792D3115"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szCs w:val="24"/>
              </w:rPr>
            </w:pPr>
          </w:p>
        </w:tc>
        <w:tc>
          <w:tcPr>
            <w:tcW w:w="6804" w:type="dxa"/>
            <w:shd w:val="clear" w:color="auto" w:fill="auto"/>
          </w:tcPr>
          <w:p w14:paraId="55C0F8D3"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
                <w:szCs w:val="24"/>
              </w:rPr>
              <w:t>(NB: 1 credit = 10 hours of learning; 10 credits = 100 hours, etc.)</w:t>
            </w:r>
          </w:p>
        </w:tc>
      </w:tr>
    </w:tbl>
    <w:p w14:paraId="69896E3C" w14:textId="77777777" w:rsidR="00592E2E" w:rsidRPr="009A21B0" w:rsidRDefault="00592E2E" w:rsidP="00592E2E">
      <w:pPr>
        <w:pStyle w:val="Default"/>
        <w:rPr>
          <w:rFonts w:asciiTheme="minorHAnsi" w:hAnsiTheme="minorHAnsi" w:cstheme="minorHAnsi"/>
          <w:b/>
          <w:bCs/>
          <w:color w:val="FF0000"/>
        </w:rPr>
      </w:pPr>
    </w:p>
    <w:p w14:paraId="5856DBDF" w14:textId="77777777" w:rsidR="00592E2E" w:rsidRPr="009A21B0" w:rsidRDefault="00592E2E" w:rsidP="00592E2E">
      <w:pPr>
        <w:pStyle w:val="Default"/>
        <w:rPr>
          <w:rFonts w:asciiTheme="minorHAnsi" w:hAnsiTheme="minorHAnsi" w:cstheme="minorHAnsi"/>
          <w:b/>
          <w:bCs/>
          <w:color w:val="auto"/>
        </w:rPr>
      </w:pPr>
    </w:p>
    <w:p w14:paraId="173DDF51" w14:textId="77777777" w:rsidR="00592E2E" w:rsidRDefault="00592E2E" w:rsidP="00592E2E">
      <w:pPr>
        <w:pStyle w:val="Default"/>
        <w:rPr>
          <w:rFonts w:asciiTheme="minorHAnsi" w:hAnsiTheme="minorHAnsi" w:cstheme="minorHAnsi"/>
          <w:b/>
          <w:bCs/>
          <w:color w:val="auto"/>
        </w:rPr>
      </w:pPr>
    </w:p>
    <w:p w14:paraId="67F0FD12" w14:textId="77777777" w:rsidR="007F714D" w:rsidRPr="009A21B0" w:rsidRDefault="007F714D" w:rsidP="00592E2E">
      <w:pPr>
        <w:pStyle w:val="Default"/>
        <w:rPr>
          <w:rFonts w:asciiTheme="minorHAnsi" w:hAnsiTheme="minorHAnsi" w:cstheme="minorHAnsi"/>
          <w:b/>
          <w:bCs/>
          <w:color w:val="auto"/>
        </w:rPr>
      </w:pPr>
    </w:p>
    <w:p w14:paraId="3BACF015"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lastRenderedPageBreak/>
        <w:t>SUMMATIVE ASSESSMENT</w:t>
      </w:r>
    </w:p>
    <w:p w14:paraId="74831E4E" w14:textId="77777777" w:rsidR="00592E2E" w:rsidRPr="007F714D" w:rsidRDefault="00592E2E" w:rsidP="00592E2E">
      <w:pPr>
        <w:pStyle w:val="Default"/>
        <w:rPr>
          <w:rFonts w:asciiTheme="minorHAnsi" w:hAnsiTheme="minorHAnsi" w:cstheme="minorHAnsi"/>
          <w:b/>
          <w:bCs/>
          <w:color w:val="auto"/>
          <w:sz w:val="12"/>
          <w:szCs w:val="12"/>
        </w:rPr>
      </w:pPr>
    </w:p>
    <w:tbl>
      <w:tblPr>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3300"/>
        <w:gridCol w:w="3555"/>
        <w:gridCol w:w="1890"/>
      </w:tblGrid>
      <w:tr w:rsidR="007F714D" w:rsidRPr="009A21B0" w14:paraId="72ED1A0E" w14:textId="77777777" w:rsidTr="00B24816">
        <w:trPr>
          <w:cantSplit/>
          <w:trHeight w:val="782"/>
        </w:trPr>
        <w:tc>
          <w:tcPr>
            <w:tcW w:w="1786" w:type="dxa"/>
            <w:shd w:val="clear" w:color="auto" w:fill="auto"/>
          </w:tcPr>
          <w:p w14:paraId="652E9DE1" w14:textId="77777777" w:rsidR="007F714D" w:rsidRPr="009A21B0" w:rsidRDefault="007F714D"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3368" w:type="dxa"/>
          </w:tcPr>
          <w:p w14:paraId="7C1C381C" w14:textId="77777777" w:rsidR="007F714D" w:rsidRPr="009A21B0" w:rsidRDefault="007F714D" w:rsidP="00CD383E">
            <w:pPr>
              <w:rPr>
                <w:rFonts w:asciiTheme="minorHAnsi" w:hAnsiTheme="minorHAnsi" w:cstheme="minorHAnsi"/>
                <w:b/>
                <w:bCs/>
                <w:szCs w:val="24"/>
              </w:rPr>
            </w:pPr>
          </w:p>
        </w:tc>
        <w:tc>
          <w:tcPr>
            <w:tcW w:w="3591" w:type="dxa"/>
            <w:shd w:val="clear" w:color="auto" w:fill="auto"/>
          </w:tcPr>
          <w:p w14:paraId="486BB135" w14:textId="22002F1D" w:rsidR="007F714D" w:rsidRPr="009A21B0" w:rsidRDefault="007F714D"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837" w:type="dxa"/>
            <w:shd w:val="clear" w:color="auto" w:fill="auto"/>
          </w:tcPr>
          <w:p w14:paraId="667A0A61" w14:textId="77777777" w:rsidR="007F714D" w:rsidRPr="009A21B0" w:rsidRDefault="007F714D"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7F714D" w:rsidRPr="009A21B0" w14:paraId="108E26CF" w14:textId="77777777" w:rsidTr="00B24816">
        <w:trPr>
          <w:cantSplit/>
          <w:trHeight w:val="1100"/>
        </w:trPr>
        <w:tc>
          <w:tcPr>
            <w:tcW w:w="1786" w:type="dxa"/>
            <w:shd w:val="clear" w:color="auto" w:fill="auto"/>
            <w:vAlign w:val="center"/>
          </w:tcPr>
          <w:p w14:paraId="0D0D7DBB" w14:textId="77777777" w:rsidR="007F714D" w:rsidRPr="009A21B0" w:rsidRDefault="007F714D" w:rsidP="00CD383E">
            <w:pPr>
              <w:rPr>
                <w:rFonts w:asciiTheme="minorHAnsi" w:hAnsiTheme="minorHAnsi" w:cstheme="minorHAnsi"/>
                <w:szCs w:val="24"/>
              </w:rPr>
            </w:pPr>
            <w:r w:rsidRPr="009A21B0">
              <w:rPr>
                <w:rFonts w:asciiTheme="minorHAnsi" w:hAnsiTheme="minorHAnsi" w:cstheme="minorHAnsi"/>
                <w:szCs w:val="24"/>
              </w:rPr>
              <w:t>Coursework</w:t>
            </w:r>
          </w:p>
        </w:tc>
        <w:tc>
          <w:tcPr>
            <w:tcW w:w="3368" w:type="dxa"/>
          </w:tcPr>
          <w:p w14:paraId="086413A8" w14:textId="77777777" w:rsidR="007F714D" w:rsidRPr="009A21B0" w:rsidRDefault="007F714D" w:rsidP="00CD383E">
            <w:pPr>
              <w:rPr>
                <w:rFonts w:asciiTheme="minorHAnsi" w:hAnsiTheme="minorHAnsi" w:cstheme="minorHAnsi"/>
                <w:szCs w:val="24"/>
              </w:rPr>
            </w:pPr>
          </w:p>
        </w:tc>
        <w:tc>
          <w:tcPr>
            <w:tcW w:w="3591" w:type="dxa"/>
            <w:shd w:val="clear" w:color="auto" w:fill="auto"/>
          </w:tcPr>
          <w:p w14:paraId="599D1F1C" w14:textId="3F4D0275" w:rsidR="007F714D" w:rsidRPr="009A21B0" w:rsidRDefault="007F714D" w:rsidP="00CD383E">
            <w:pPr>
              <w:rPr>
                <w:rFonts w:asciiTheme="minorHAnsi" w:hAnsiTheme="minorHAnsi" w:cstheme="minorHAnsi"/>
                <w:szCs w:val="24"/>
              </w:rPr>
            </w:pPr>
            <w:r w:rsidRPr="009A21B0">
              <w:rPr>
                <w:rFonts w:asciiTheme="minorHAnsi" w:hAnsiTheme="minorHAnsi" w:cstheme="minorHAnsi"/>
                <w:szCs w:val="24"/>
              </w:rPr>
              <w:br/>
              <w:t>Evaluative report and self-assessment</w:t>
            </w:r>
          </w:p>
          <w:p w14:paraId="7BBF6D81" w14:textId="77777777" w:rsidR="007F714D" w:rsidRPr="009A21B0" w:rsidRDefault="007F714D" w:rsidP="00CD383E">
            <w:pPr>
              <w:rPr>
                <w:rFonts w:asciiTheme="minorHAnsi" w:hAnsiTheme="minorHAnsi" w:cstheme="minorBidi"/>
                <w:szCs w:val="24"/>
              </w:rPr>
            </w:pPr>
            <w:r w:rsidRPr="7082BC4E">
              <w:rPr>
                <w:rFonts w:asciiTheme="minorHAnsi" w:hAnsiTheme="minorHAnsi" w:cstheme="minorBidi"/>
                <w:szCs w:val="24"/>
              </w:rPr>
              <w:t>Lean business plan (LO1-3)</w:t>
            </w:r>
          </w:p>
        </w:tc>
        <w:tc>
          <w:tcPr>
            <w:tcW w:w="1837" w:type="dxa"/>
            <w:shd w:val="clear" w:color="auto" w:fill="auto"/>
            <w:vAlign w:val="center"/>
          </w:tcPr>
          <w:p w14:paraId="79D8E31F" w14:textId="77777777" w:rsidR="007F714D" w:rsidRPr="009A21B0" w:rsidRDefault="007F714D" w:rsidP="00CD383E">
            <w:pPr>
              <w:jc w:val="right"/>
              <w:rPr>
                <w:rFonts w:asciiTheme="minorHAnsi" w:hAnsiTheme="minorHAnsi" w:cstheme="minorBidi"/>
                <w:szCs w:val="24"/>
              </w:rPr>
            </w:pPr>
            <w:r w:rsidRPr="7082BC4E">
              <w:rPr>
                <w:rFonts w:asciiTheme="minorHAnsi" w:hAnsiTheme="minorHAnsi" w:cstheme="minorBidi"/>
                <w:szCs w:val="24"/>
              </w:rPr>
              <w:t>100%</w:t>
            </w:r>
          </w:p>
        </w:tc>
      </w:tr>
      <w:tr w:rsidR="007F714D" w:rsidRPr="009A21B0" w14:paraId="5A2DD5F9" w14:textId="77777777" w:rsidTr="00B24816">
        <w:trPr>
          <w:cantSplit/>
          <w:trHeight w:val="767"/>
        </w:trPr>
        <w:tc>
          <w:tcPr>
            <w:tcW w:w="1786" w:type="dxa"/>
            <w:shd w:val="clear" w:color="auto" w:fill="auto"/>
            <w:vAlign w:val="center"/>
          </w:tcPr>
          <w:p w14:paraId="38738122" w14:textId="77777777" w:rsidR="007F714D" w:rsidRPr="009A21B0" w:rsidRDefault="007F714D" w:rsidP="00CD383E">
            <w:pPr>
              <w:rPr>
                <w:rFonts w:asciiTheme="minorHAnsi" w:hAnsiTheme="minorHAnsi" w:cstheme="minorHAnsi"/>
                <w:szCs w:val="24"/>
              </w:rPr>
            </w:pPr>
            <w:r w:rsidRPr="009A21B0">
              <w:rPr>
                <w:rFonts w:asciiTheme="minorHAnsi" w:hAnsiTheme="minorHAnsi" w:cstheme="minorHAnsi"/>
                <w:szCs w:val="24"/>
              </w:rPr>
              <w:t>Practical</w:t>
            </w:r>
          </w:p>
        </w:tc>
        <w:tc>
          <w:tcPr>
            <w:tcW w:w="3368" w:type="dxa"/>
          </w:tcPr>
          <w:p w14:paraId="37955ABE" w14:textId="77777777" w:rsidR="007F714D" w:rsidRDefault="007F714D" w:rsidP="00CD383E"/>
        </w:tc>
        <w:tc>
          <w:tcPr>
            <w:tcW w:w="3591" w:type="dxa"/>
            <w:shd w:val="clear" w:color="auto" w:fill="auto"/>
          </w:tcPr>
          <w:p w14:paraId="422DB617" w14:textId="343A31CD" w:rsidR="007F714D" w:rsidRPr="009A21B0" w:rsidRDefault="007F714D" w:rsidP="00CD383E">
            <w:pPr>
              <w:rPr>
                <w:rFonts w:asciiTheme="minorHAnsi" w:hAnsiTheme="minorHAnsi" w:cstheme="minorBidi"/>
                <w:szCs w:val="24"/>
              </w:rPr>
            </w:pPr>
            <w:r>
              <w:br/>
            </w:r>
            <w:r w:rsidRPr="7082BC4E">
              <w:rPr>
                <w:rFonts w:asciiTheme="minorHAnsi" w:hAnsiTheme="minorHAnsi" w:cstheme="minorBidi"/>
                <w:szCs w:val="24"/>
              </w:rPr>
              <w:t xml:space="preserve"> Persuasive Pitch (LO4)</w:t>
            </w:r>
          </w:p>
        </w:tc>
        <w:tc>
          <w:tcPr>
            <w:tcW w:w="1837" w:type="dxa"/>
            <w:shd w:val="clear" w:color="auto" w:fill="auto"/>
            <w:vAlign w:val="center"/>
          </w:tcPr>
          <w:p w14:paraId="6EAF67CB" w14:textId="77777777" w:rsidR="007F714D" w:rsidRPr="009A21B0" w:rsidRDefault="007F714D" w:rsidP="00CD383E">
            <w:pPr>
              <w:jc w:val="right"/>
              <w:rPr>
                <w:rFonts w:asciiTheme="minorHAnsi" w:hAnsiTheme="minorHAnsi" w:cstheme="minorBidi"/>
                <w:szCs w:val="24"/>
              </w:rPr>
            </w:pPr>
            <w:r w:rsidRPr="7082BC4E">
              <w:rPr>
                <w:rFonts w:asciiTheme="minorHAnsi" w:hAnsiTheme="minorHAnsi" w:cstheme="minorBidi"/>
                <w:szCs w:val="24"/>
              </w:rPr>
              <w:t>100%</w:t>
            </w:r>
          </w:p>
        </w:tc>
      </w:tr>
    </w:tbl>
    <w:p w14:paraId="2B769BC8" w14:textId="77777777" w:rsidR="00592E2E" w:rsidRPr="007F714D" w:rsidRDefault="00592E2E" w:rsidP="00592E2E">
      <w:pPr>
        <w:pStyle w:val="Default"/>
        <w:rPr>
          <w:rFonts w:asciiTheme="minorHAnsi" w:hAnsiTheme="minorHAnsi" w:cstheme="minorHAnsi"/>
          <w:color w:val="auto"/>
          <w:sz w:val="12"/>
          <w:szCs w:val="12"/>
        </w:rPr>
      </w:pPr>
    </w:p>
    <w:p w14:paraId="004317D5"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REFERRAL ASSESSMENT</w:t>
      </w:r>
    </w:p>
    <w:p w14:paraId="28F6077E" w14:textId="77777777" w:rsidR="00592E2E" w:rsidRPr="007F714D" w:rsidRDefault="00592E2E" w:rsidP="00592E2E">
      <w:pPr>
        <w:pStyle w:val="Default"/>
        <w:rPr>
          <w:rFonts w:asciiTheme="minorHAnsi" w:hAnsiTheme="minorHAnsi" w:cstheme="minorHAnsi"/>
          <w:b/>
          <w:bCs/>
          <w:color w:val="auto"/>
          <w:sz w:val="12"/>
          <w:szCs w:val="1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115"/>
        <w:gridCol w:w="1890"/>
      </w:tblGrid>
      <w:tr w:rsidR="00592E2E" w:rsidRPr="009A21B0" w14:paraId="24B4FB29" w14:textId="77777777" w:rsidTr="00CD383E">
        <w:trPr>
          <w:cantSplit/>
          <w:trHeight w:val="861"/>
        </w:trPr>
        <w:tc>
          <w:tcPr>
            <w:tcW w:w="2689" w:type="dxa"/>
            <w:shd w:val="clear" w:color="auto" w:fill="auto"/>
          </w:tcPr>
          <w:p w14:paraId="018A40B3"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520" w:type="dxa"/>
            <w:shd w:val="clear" w:color="auto" w:fill="auto"/>
          </w:tcPr>
          <w:p w14:paraId="2FE0BF50"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418" w:type="dxa"/>
            <w:shd w:val="clear" w:color="auto" w:fill="auto"/>
          </w:tcPr>
          <w:p w14:paraId="5C1820F3"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54E8B5EF" w14:textId="77777777" w:rsidTr="00CD383E">
        <w:trPr>
          <w:cantSplit/>
          <w:trHeight w:val="927"/>
        </w:trPr>
        <w:tc>
          <w:tcPr>
            <w:tcW w:w="2689" w:type="dxa"/>
            <w:shd w:val="clear" w:color="auto" w:fill="auto"/>
            <w:vAlign w:val="center"/>
          </w:tcPr>
          <w:p w14:paraId="4E140CD7"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520" w:type="dxa"/>
            <w:shd w:val="clear" w:color="auto" w:fill="auto"/>
          </w:tcPr>
          <w:p w14:paraId="723D6FBD"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Evaluative report and self-assessment</w:t>
            </w:r>
          </w:p>
          <w:p w14:paraId="39F4AB7C" w14:textId="3E96C05A"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 xml:space="preserve">Lean business </w:t>
            </w:r>
            <w:r w:rsidR="00B24816" w:rsidRPr="7082BC4E">
              <w:rPr>
                <w:rFonts w:asciiTheme="minorHAnsi" w:hAnsiTheme="minorHAnsi" w:cstheme="minorBidi"/>
                <w:szCs w:val="24"/>
              </w:rPr>
              <w:t>plan (</w:t>
            </w:r>
            <w:r w:rsidRPr="7082BC4E">
              <w:rPr>
                <w:rFonts w:asciiTheme="minorHAnsi" w:hAnsiTheme="minorHAnsi" w:cstheme="minorBidi"/>
                <w:szCs w:val="24"/>
              </w:rPr>
              <w:t>LO1-3)</w:t>
            </w:r>
          </w:p>
        </w:tc>
        <w:tc>
          <w:tcPr>
            <w:tcW w:w="1418" w:type="dxa"/>
            <w:shd w:val="clear" w:color="auto" w:fill="auto"/>
            <w:vAlign w:val="center"/>
          </w:tcPr>
          <w:p w14:paraId="7A637767" w14:textId="77777777" w:rsidR="00592E2E" w:rsidRPr="009A21B0" w:rsidRDefault="00592E2E" w:rsidP="00CD383E">
            <w:pPr>
              <w:jc w:val="right"/>
              <w:rPr>
                <w:rFonts w:asciiTheme="minorHAnsi" w:hAnsiTheme="minorHAnsi" w:cstheme="minorHAnsi"/>
                <w:szCs w:val="24"/>
              </w:rPr>
            </w:pPr>
            <w:r w:rsidRPr="009A21B0">
              <w:rPr>
                <w:rFonts w:asciiTheme="minorHAnsi" w:hAnsiTheme="minorHAnsi" w:cstheme="minorHAnsi"/>
                <w:szCs w:val="24"/>
              </w:rPr>
              <w:t>100%</w:t>
            </w:r>
          </w:p>
        </w:tc>
      </w:tr>
      <w:tr w:rsidR="00592E2E" w14:paraId="0A6A5F51" w14:textId="77777777" w:rsidTr="00CD383E">
        <w:trPr>
          <w:cantSplit/>
          <w:trHeight w:val="927"/>
        </w:trPr>
        <w:tc>
          <w:tcPr>
            <w:tcW w:w="2689" w:type="dxa"/>
            <w:shd w:val="clear" w:color="auto" w:fill="auto"/>
            <w:vAlign w:val="center"/>
          </w:tcPr>
          <w:p w14:paraId="7E98740D" w14:textId="77777777" w:rsidR="00592E2E" w:rsidRDefault="00592E2E" w:rsidP="00CD383E">
            <w:pPr>
              <w:rPr>
                <w:rFonts w:asciiTheme="minorHAnsi" w:eastAsiaTheme="minorEastAsia" w:hAnsiTheme="minorHAnsi" w:cstheme="minorBidi"/>
                <w:color w:val="000000" w:themeColor="text1"/>
                <w:szCs w:val="24"/>
              </w:rPr>
            </w:pPr>
            <w:r w:rsidRPr="7082BC4E">
              <w:rPr>
                <w:rFonts w:asciiTheme="minorHAnsi" w:eastAsiaTheme="minorEastAsia" w:hAnsiTheme="minorHAnsi" w:cstheme="minorBidi"/>
                <w:color w:val="000000" w:themeColor="text1"/>
                <w:szCs w:val="24"/>
              </w:rPr>
              <w:t>Coursework (in lieu of the original</w:t>
            </w:r>
          </w:p>
          <w:p w14:paraId="39A91BF2" w14:textId="77777777" w:rsidR="00592E2E" w:rsidRDefault="00592E2E" w:rsidP="00CD383E">
            <w:pPr>
              <w:rPr>
                <w:rFonts w:asciiTheme="minorHAnsi" w:eastAsiaTheme="minorEastAsia" w:hAnsiTheme="minorHAnsi" w:cstheme="minorBidi"/>
                <w:color w:val="000000" w:themeColor="text1"/>
                <w:szCs w:val="24"/>
              </w:rPr>
            </w:pPr>
            <w:r w:rsidRPr="7082BC4E">
              <w:rPr>
                <w:rFonts w:asciiTheme="minorHAnsi" w:eastAsiaTheme="minorEastAsia" w:hAnsiTheme="minorHAnsi" w:cstheme="minorBidi"/>
                <w:color w:val="000000" w:themeColor="text1"/>
                <w:szCs w:val="24"/>
              </w:rPr>
              <w:t>assessment)</w:t>
            </w:r>
          </w:p>
          <w:p w14:paraId="27A1EB42" w14:textId="77777777" w:rsidR="00592E2E" w:rsidRDefault="00592E2E" w:rsidP="00CD383E">
            <w:pPr>
              <w:rPr>
                <w:rFonts w:asciiTheme="minorHAnsi" w:hAnsiTheme="minorHAnsi" w:cstheme="minorBidi"/>
                <w:szCs w:val="24"/>
              </w:rPr>
            </w:pPr>
          </w:p>
        </w:tc>
        <w:tc>
          <w:tcPr>
            <w:tcW w:w="6520" w:type="dxa"/>
            <w:shd w:val="clear" w:color="auto" w:fill="auto"/>
          </w:tcPr>
          <w:p w14:paraId="09CAFC60" w14:textId="77777777" w:rsidR="00592E2E" w:rsidRDefault="00592E2E" w:rsidP="00CD383E">
            <w:pPr>
              <w:rPr>
                <w:rFonts w:asciiTheme="minorHAnsi" w:hAnsiTheme="minorHAnsi" w:cstheme="minorBidi"/>
                <w:szCs w:val="24"/>
              </w:rPr>
            </w:pPr>
            <w:r w:rsidRPr="7082BC4E">
              <w:rPr>
                <w:rFonts w:asciiTheme="minorHAnsi" w:hAnsiTheme="minorHAnsi" w:cstheme="minorBidi"/>
                <w:szCs w:val="24"/>
              </w:rPr>
              <w:t>Create a resource to pitch an Esports enterprise idea (LO4)</w:t>
            </w:r>
          </w:p>
        </w:tc>
        <w:tc>
          <w:tcPr>
            <w:tcW w:w="1418" w:type="dxa"/>
            <w:shd w:val="clear" w:color="auto" w:fill="auto"/>
            <w:vAlign w:val="center"/>
          </w:tcPr>
          <w:p w14:paraId="4B40A798" w14:textId="77777777" w:rsidR="00592E2E" w:rsidRDefault="00592E2E" w:rsidP="00CD383E">
            <w:pPr>
              <w:jc w:val="right"/>
              <w:rPr>
                <w:rFonts w:asciiTheme="minorHAnsi" w:hAnsiTheme="minorHAnsi" w:cstheme="minorBidi"/>
                <w:szCs w:val="24"/>
              </w:rPr>
            </w:pPr>
            <w:r w:rsidRPr="7082BC4E">
              <w:rPr>
                <w:rFonts w:asciiTheme="minorHAnsi" w:hAnsiTheme="minorHAnsi" w:cstheme="minorBidi"/>
                <w:szCs w:val="24"/>
              </w:rPr>
              <w:t>100%</w:t>
            </w:r>
          </w:p>
        </w:tc>
      </w:tr>
    </w:tbl>
    <w:p w14:paraId="2DD76BE3" w14:textId="77777777" w:rsidR="00592E2E" w:rsidRPr="009A21B0" w:rsidRDefault="00592E2E" w:rsidP="00592E2E">
      <w:pPr>
        <w:pStyle w:val="Default"/>
        <w:rPr>
          <w:rFonts w:asciiTheme="minorHAnsi" w:hAnsiTheme="minorHAnsi" w:cstheme="minorHAnsi"/>
          <w:color w:val="aut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12"/>
      </w:tblGrid>
      <w:tr w:rsidR="00592E2E" w:rsidRPr="009A21B0" w14:paraId="49A5F401" w14:textId="77777777" w:rsidTr="00CD383E">
        <w:tc>
          <w:tcPr>
            <w:tcW w:w="10598" w:type="dxa"/>
            <w:gridSpan w:val="2"/>
            <w:shd w:val="clear" w:color="auto" w:fill="auto"/>
          </w:tcPr>
          <w:p w14:paraId="3C52A58D"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To be completed when presented for Minor Change approval and/or annually updated</w:t>
            </w:r>
          </w:p>
        </w:tc>
      </w:tr>
      <w:tr w:rsidR="00592E2E" w:rsidRPr="009A21B0" w14:paraId="4B6084BF" w14:textId="77777777" w:rsidTr="00CD383E">
        <w:tc>
          <w:tcPr>
            <w:tcW w:w="4786" w:type="dxa"/>
            <w:shd w:val="clear" w:color="auto" w:fill="auto"/>
          </w:tcPr>
          <w:p w14:paraId="0EF44FE2" w14:textId="77777777" w:rsidR="005D515E"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Updated by</w:t>
            </w:r>
            <w:r w:rsidRPr="009A21B0">
              <w:rPr>
                <w:rFonts w:asciiTheme="minorHAnsi" w:eastAsia="Calibri" w:hAnsiTheme="minorHAnsi" w:cstheme="minorHAnsi"/>
                <w:color w:val="auto"/>
              </w:rPr>
              <w:t xml:space="preserve">:  </w:t>
            </w:r>
            <w:r w:rsidR="005D515E" w:rsidRPr="002D4B5F">
              <w:rPr>
                <w:rFonts w:asciiTheme="minorHAnsi" w:eastAsia="Calibri" w:hAnsiTheme="minorHAnsi" w:cstheme="minorHAnsi"/>
                <w:color w:val="auto"/>
              </w:rPr>
              <w:t>Adam Stone</w:t>
            </w:r>
            <w:r w:rsidR="005D515E">
              <w:rPr>
                <w:rFonts w:asciiTheme="minorHAnsi" w:eastAsia="Calibri" w:hAnsiTheme="minorHAnsi" w:cstheme="minorHAnsi"/>
                <w:color w:val="auto"/>
              </w:rPr>
              <w:t xml:space="preserve"> </w:t>
            </w:r>
          </w:p>
          <w:p w14:paraId="7E8EA5C6" w14:textId="4DD61BAE" w:rsidR="00592E2E" w:rsidRPr="009A21B0" w:rsidRDefault="00592E2E" w:rsidP="00CD383E">
            <w:pPr>
              <w:pStyle w:val="Default"/>
              <w:rPr>
                <w:rFonts w:asciiTheme="minorHAnsi" w:eastAsia="Calibri" w:hAnsiTheme="minorHAnsi" w:cstheme="minorHAnsi"/>
                <w:color w:val="auto"/>
              </w:rPr>
            </w:pPr>
            <w:r w:rsidRPr="005D515E">
              <w:rPr>
                <w:rFonts w:asciiTheme="minorHAnsi" w:eastAsia="Calibri" w:hAnsiTheme="minorHAnsi" w:cstheme="minorHAnsi"/>
                <w:b/>
                <w:bCs/>
                <w:color w:val="auto"/>
              </w:rPr>
              <w:t>Date</w:t>
            </w:r>
            <w:r w:rsidRPr="009A21B0">
              <w:rPr>
                <w:rFonts w:asciiTheme="minorHAnsi" w:eastAsia="Calibri" w:hAnsiTheme="minorHAnsi" w:cstheme="minorHAnsi"/>
                <w:color w:val="auto"/>
              </w:rPr>
              <w:t xml:space="preserve">:  </w:t>
            </w:r>
            <w:r w:rsidR="001E378A">
              <w:rPr>
                <w:rFonts w:asciiTheme="minorHAnsi" w:eastAsia="Calibri" w:hAnsiTheme="minorHAnsi" w:cstheme="minorHAnsi"/>
                <w:color w:val="auto"/>
              </w:rPr>
              <w:t>Sept 202</w:t>
            </w:r>
            <w:r w:rsidR="005D515E">
              <w:rPr>
                <w:rFonts w:asciiTheme="minorHAnsi" w:eastAsia="Calibri" w:hAnsiTheme="minorHAnsi" w:cstheme="minorHAnsi"/>
                <w:color w:val="auto"/>
              </w:rPr>
              <w:t>4</w:t>
            </w:r>
          </w:p>
        </w:tc>
        <w:tc>
          <w:tcPr>
            <w:tcW w:w="5812" w:type="dxa"/>
            <w:shd w:val="clear" w:color="auto" w:fill="auto"/>
          </w:tcPr>
          <w:p w14:paraId="417A8DD9" w14:textId="5770EE55"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Approved by</w:t>
            </w:r>
            <w:r w:rsidRPr="009A21B0">
              <w:rPr>
                <w:rFonts w:asciiTheme="minorHAnsi" w:eastAsia="Calibri" w:hAnsiTheme="minorHAnsi" w:cstheme="minorHAnsi"/>
                <w:color w:val="auto"/>
              </w:rPr>
              <w:t xml:space="preserve">: </w:t>
            </w:r>
            <w:r w:rsidR="00D60A23">
              <w:rPr>
                <w:rFonts w:asciiTheme="minorHAnsi" w:eastAsia="Calibri" w:hAnsiTheme="minorHAnsi" w:cstheme="minorHAnsi"/>
                <w:color w:val="auto"/>
              </w:rPr>
              <w:t>Kristina Bayntun-Norman</w:t>
            </w:r>
            <w:r w:rsidRPr="009A21B0">
              <w:rPr>
                <w:rFonts w:asciiTheme="minorHAnsi" w:eastAsia="Calibri" w:hAnsiTheme="minorHAnsi" w:cstheme="minorHAnsi"/>
                <w:color w:val="auto"/>
              </w:rPr>
              <w:t xml:space="preserve">                          </w:t>
            </w:r>
          </w:p>
          <w:p w14:paraId="15A08D7C" w14:textId="12401DD9"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Date: </w:t>
            </w:r>
            <w:r w:rsidR="001E378A">
              <w:rPr>
                <w:rFonts w:asciiTheme="minorHAnsi" w:eastAsia="Calibri" w:hAnsiTheme="minorHAnsi" w:cstheme="minorHAnsi"/>
                <w:color w:val="auto"/>
              </w:rPr>
              <w:t>Sept 202</w:t>
            </w:r>
            <w:r w:rsidR="005D515E">
              <w:rPr>
                <w:rFonts w:asciiTheme="minorHAnsi" w:eastAsia="Calibri" w:hAnsiTheme="minorHAnsi" w:cstheme="minorHAnsi"/>
                <w:color w:val="auto"/>
              </w:rPr>
              <w:t>4</w:t>
            </w:r>
          </w:p>
        </w:tc>
      </w:tr>
    </w:tbl>
    <w:p w14:paraId="50D15DCA" w14:textId="77777777" w:rsidR="00592E2E" w:rsidRPr="009A21B0" w:rsidRDefault="00592E2E" w:rsidP="00592E2E">
      <w:pPr>
        <w:rPr>
          <w:rFonts w:asciiTheme="minorHAnsi" w:hAnsiTheme="minorHAnsi" w:cstheme="minorHAnsi"/>
          <w:b/>
          <w:bCs/>
          <w:szCs w:val="24"/>
        </w:rPr>
      </w:pPr>
    </w:p>
    <w:p w14:paraId="0B07F663" w14:textId="77777777" w:rsidR="00592E2E" w:rsidRPr="00870CBB" w:rsidRDefault="00592E2E" w:rsidP="00592E2E">
      <w:pPr>
        <w:rPr>
          <w:rFonts w:asciiTheme="minorHAnsi" w:hAnsiTheme="minorHAnsi" w:cstheme="minorHAnsi"/>
          <w:b/>
          <w:bCs/>
          <w:szCs w:val="24"/>
        </w:rPr>
      </w:pPr>
      <w:bookmarkStart w:id="11" w:name="_Hlk101260030"/>
      <w:r w:rsidRPr="00870CBB">
        <w:rPr>
          <w:rFonts w:asciiTheme="minorHAnsi" w:hAnsiTheme="minorHAnsi" w:cstheme="minorHAnsi"/>
          <w:b/>
          <w:bCs/>
          <w:szCs w:val="24"/>
        </w:rPr>
        <w:t>Recommended Texts and Sources:</w:t>
      </w:r>
    </w:p>
    <w:p w14:paraId="4B83EBF0" w14:textId="77777777" w:rsidR="00592E2E" w:rsidRPr="00870CBB" w:rsidRDefault="00592E2E" w:rsidP="00592E2E">
      <w:pPr>
        <w:rPr>
          <w:rFonts w:asciiTheme="minorHAnsi" w:hAnsiTheme="minorHAnsi" w:cstheme="minorHAnsi"/>
          <w:b/>
          <w:bCs/>
          <w:szCs w:val="24"/>
        </w:rPr>
      </w:pPr>
    </w:p>
    <w:p w14:paraId="1EFF23F7"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Chaloner, P. (2020) This is esports (and how to spell it) - 2020: An insider’s guide to the world of pro gaming. London, England: Bloomsbury Sport.</w:t>
      </w:r>
    </w:p>
    <w:p w14:paraId="3D138309" w14:textId="77777777" w:rsidR="00592E2E" w:rsidRPr="00870CBB" w:rsidRDefault="00592E2E" w:rsidP="00592E2E">
      <w:pPr>
        <w:rPr>
          <w:rFonts w:asciiTheme="minorHAnsi" w:hAnsiTheme="minorHAnsi" w:cstheme="minorHAnsi"/>
          <w:szCs w:val="24"/>
        </w:rPr>
      </w:pPr>
    </w:p>
    <w:p w14:paraId="3096D4F9"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Harvey, M. M. and Marlatt, R. (eds.) (2021) Esports research and its integration in education. Hershey, PA: Business Science Reference.</w:t>
      </w:r>
    </w:p>
    <w:p w14:paraId="25753318" w14:textId="77777777" w:rsidR="00592E2E" w:rsidRPr="00870CBB" w:rsidRDefault="00592E2E" w:rsidP="00592E2E">
      <w:pPr>
        <w:rPr>
          <w:rFonts w:asciiTheme="minorHAnsi" w:hAnsiTheme="minorHAnsi" w:cstheme="minorHAnsi"/>
          <w:szCs w:val="24"/>
        </w:rPr>
      </w:pPr>
    </w:p>
    <w:p w14:paraId="1C35E302"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Hyun, B. (2020) Demystifying esports: A personal guide to the history and future of competitive gaming. Lioncrest Publishing.</w:t>
      </w:r>
    </w:p>
    <w:p w14:paraId="5A527B8C" w14:textId="77777777" w:rsidR="00592E2E" w:rsidRPr="00870CBB" w:rsidRDefault="00592E2E" w:rsidP="00592E2E">
      <w:pPr>
        <w:rPr>
          <w:rFonts w:asciiTheme="minorHAnsi" w:hAnsiTheme="minorHAnsi" w:cstheme="minorHAnsi"/>
          <w:szCs w:val="24"/>
        </w:rPr>
      </w:pPr>
    </w:p>
    <w:p w14:paraId="295A9010"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Li, R. (2017) Good Luck have fun: The rise of eSports. New York, NY: Sky Pony Press.</w:t>
      </w:r>
    </w:p>
    <w:p w14:paraId="1255865D" w14:textId="77777777" w:rsidR="00592E2E" w:rsidRPr="00870CBB" w:rsidRDefault="00592E2E" w:rsidP="00592E2E">
      <w:pPr>
        <w:rPr>
          <w:rFonts w:asciiTheme="minorHAnsi" w:hAnsiTheme="minorHAnsi" w:cstheme="minorHAnsi"/>
          <w:szCs w:val="24"/>
        </w:rPr>
      </w:pPr>
    </w:p>
    <w:p w14:paraId="76105B60"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Miah, A. (2017) Sport 2.0: Transforming Sports for a Digital World. London, England: MIT Press.</w:t>
      </w:r>
    </w:p>
    <w:p w14:paraId="6C8E578D" w14:textId="77777777" w:rsidR="00592E2E" w:rsidRPr="00870CBB" w:rsidRDefault="00592E2E" w:rsidP="00592E2E">
      <w:pPr>
        <w:rPr>
          <w:rFonts w:asciiTheme="minorHAnsi" w:hAnsiTheme="minorHAnsi" w:cstheme="minorHAnsi"/>
          <w:szCs w:val="24"/>
        </w:rPr>
      </w:pPr>
    </w:p>
    <w:p w14:paraId="2BC1A8CC"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Rogers, R. (ed.) (2021) Understanding esports: An introduction to the global phenomenon. Lanham, MD: Lexington Books.</w:t>
      </w:r>
    </w:p>
    <w:p w14:paraId="3F75553A" w14:textId="77777777" w:rsidR="00592E2E" w:rsidRPr="00870CBB" w:rsidRDefault="00592E2E" w:rsidP="00592E2E">
      <w:pPr>
        <w:rPr>
          <w:rFonts w:asciiTheme="minorHAnsi" w:hAnsiTheme="minorHAnsi" w:cstheme="minorHAnsi"/>
          <w:szCs w:val="24"/>
        </w:rPr>
      </w:pPr>
    </w:p>
    <w:p w14:paraId="135377FA"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Scholastic (2020) Esports: The Ultimate Guide. New York, NY: Scholastic.</w:t>
      </w:r>
    </w:p>
    <w:p w14:paraId="042E6680" w14:textId="77777777" w:rsidR="00592E2E" w:rsidRPr="00870CBB" w:rsidRDefault="00592E2E" w:rsidP="00592E2E">
      <w:pPr>
        <w:rPr>
          <w:rFonts w:asciiTheme="minorHAnsi" w:hAnsiTheme="minorHAnsi" w:cstheme="minorHAnsi"/>
          <w:szCs w:val="24"/>
        </w:rPr>
      </w:pPr>
    </w:p>
    <w:p w14:paraId="031EE437" w14:textId="77777777" w:rsidR="00592E2E" w:rsidRPr="009A21B0" w:rsidRDefault="00592E2E" w:rsidP="00592E2E">
      <w:pPr>
        <w:rPr>
          <w:rFonts w:asciiTheme="minorHAnsi" w:hAnsiTheme="minorHAnsi" w:cstheme="minorHAnsi"/>
          <w:b/>
          <w:bCs/>
          <w:szCs w:val="24"/>
        </w:rPr>
      </w:pPr>
      <w:r w:rsidRPr="00870CBB">
        <w:rPr>
          <w:rFonts w:asciiTheme="minorHAnsi" w:hAnsiTheme="minorHAnsi" w:cstheme="minorHAnsi"/>
          <w:szCs w:val="24"/>
        </w:rPr>
        <w:t>Stubbs, M. (2018) Esports: The ultimate gamer’s guide. London, England: Templar Publishing.</w:t>
      </w:r>
      <w:bookmarkEnd w:id="11"/>
      <w:r w:rsidRPr="009A21B0">
        <w:rPr>
          <w:rFonts w:asciiTheme="minorHAnsi" w:hAnsiTheme="minorHAnsi" w:cstheme="minorHAnsi"/>
          <w:b/>
          <w:bCs/>
          <w:szCs w:val="24"/>
        </w:rPr>
        <w:br w:type="page"/>
      </w:r>
    </w:p>
    <w:p w14:paraId="5325CFCC" w14:textId="77777777" w:rsidR="00592E2E" w:rsidRPr="009A21B0" w:rsidRDefault="00592E2E" w:rsidP="00592E2E">
      <w:pPr>
        <w:jc w:val="center"/>
        <w:rPr>
          <w:rFonts w:asciiTheme="minorHAnsi" w:hAnsiTheme="minorHAnsi" w:cstheme="minorHAnsi"/>
          <w:b/>
          <w:szCs w:val="24"/>
        </w:rPr>
      </w:pPr>
      <w:bookmarkStart w:id="12" w:name="_Hlk177027560"/>
      <w:r w:rsidRPr="009A21B0">
        <w:rPr>
          <w:rFonts w:asciiTheme="minorHAnsi" w:hAnsiTheme="minorHAnsi" w:cstheme="minorHAnsi"/>
          <w:b/>
          <w:szCs w:val="24"/>
        </w:rPr>
        <w:lastRenderedPageBreak/>
        <w:t>UNIVERSITY OF PLYMOUTH MODULE RECORD</w:t>
      </w:r>
    </w:p>
    <w:p w14:paraId="6CA19954" w14:textId="77777777" w:rsidR="00592E2E" w:rsidRPr="009A21B0" w:rsidRDefault="00592E2E" w:rsidP="00592E2E">
      <w:pPr>
        <w:jc w:val="center"/>
        <w:rPr>
          <w:rFonts w:asciiTheme="minorHAnsi" w:hAnsiTheme="minorHAnsi" w:cstheme="minorHAnsi"/>
          <w:b/>
          <w:szCs w:val="24"/>
        </w:rPr>
      </w:pPr>
    </w:p>
    <w:p w14:paraId="0E8422A8"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r w:rsidRPr="009A21B0">
        <w:rPr>
          <w:rFonts w:asciiTheme="minorHAnsi" w:hAnsiTheme="minorHAnsi" w:cstheme="minorHAnsi"/>
          <w:b/>
          <w:szCs w:val="24"/>
          <w:u w:val="single"/>
        </w:rPr>
        <w:t>SECTION A: DEFINITIVE MODULE RECORD</w:t>
      </w:r>
      <w:r w:rsidRPr="009A21B0">
        <w:rPr>
          <w:rFonts w:asciiTheme="minorHAnsi" w:hAnsiTheme="minorHAnsi" w:cstheme="minorHAnsi"/>
          <w:b/>
          <w:i/>
          <w:szCs w:val="24"/>
        </w:rPr>
        <w:t>. Proposed changes must be submitted via Faculty/AP Quality Procedures for approval and issue of new module code.</w:t>
      </w:r>
    </w:p>
    <w:p w14:paraId="7E32334F"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p>
    <w:tbl>
      <w:tblPr>
        <w:tblW w:w="0" w:type="auto"/>
        <w:tblLook w:val="04A0" w:firstRow="1" w:lastRow="0" w:firstColumn="1" w:lastColumn="0" w:noHBand="0" w:noVBand="1"/>
      </w:tblPr>
      <w:tblGrid>
        <w:gridCol w:w="2199"/>
        <w:gridCol w:w="1158"/>
        <w:gridCol w:w="77"/>
        <w:gridCol w:w="2109"/>
        <w:gridCol w:w="961"/>
        <w:gridCol w:w="412"/>
        <w:gridCol w:w="2101"/>
        <w:gridCol w:w="1367"/>
        <w:gridCol w:w="82"/>
      </w:tblGrid>
      <w:tr w:rsidR="00592E2E" w:rsidRPr="009A21B0" w14:paraId="1F6B9C6B" w14:textId="77777777" w:rsidTr="00CD383E">
        <w:tc>
          <w:tcPr>
            <w:tcW w:w="3434" w:type="dxa"/>
            <w:gridSpan w:val="3"/>
            <w:shd w:val="clear" w:color="auto" w:fill="auto"/>
          </w:tcPr>
          <w:p w14:paraId="66E76B50"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MODULE CODE: EXCE2044</w:t>
            </w:r>
          </w:p>
        </w:tc>
        <w:tc>
          <w:tcPr>
            <w:tcW w:w="7032" w:type="dxa"/>
            <w:gridSpan w:val="6"/>
            <w:shd w:val="clear" w:color="auto" w:fill="auto"/>
          </w:tcPr>
          <w:p w14:paraId="570CC197"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 xml:space="preserve">MODULE TITLE: </w:t>
            </w:r>
            <w:r w:rsidRPr="009A21B0">
              <w:rPr>
                <w:rFonts w:asciiTheme="minorHAnsi" w:hAnsiTheme="minorHAnsi" w:cstheme="minorHAnsi"/>
                <w:b/>
                <w:bCs/>
                <w:color w:val="000000"/>
                <w:szCs w:val="24"/>
                <w:shd w:val="clear" w:color="auto" w:fill="FFFFFF"/>
              </w:rPr>
              <w:t>Player Psychology</w:t>
            </w:r>
          </w:p>
        </w:tc>
      </w:tr>
      <w:tr w:rsidR="00592E2E" w:rsidRPr="009A21B0" w14:paraId="3208C544" w14:textId="77777777" w:rsidTr="00CD383E">
        <w:tc>
          <w:tcPr>
            <w:tcW w:w="3434" w:type="dxa"/>
            <w:gridSpan w:val="3"/>
            <w:shd w:val="clear" w:color="auto" w:fill="auto"/>
          </w:tcPr>
          <w:p w14:paraId="7E5C712F"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CREDITS:</w:t>
            </w:r>
            <w:r w:rsidRPr="009A21B0">
              <w:rPr>
                <w:rFonts w:asciiTheme="minorHAnsi" w:hAnsiTheme="minorHAnsi" w:cstheme="minorHAnsi"/>
                <w:szCs w:val="24"/>
              </w:rPr>
              <w:t xml:space="preserve">  </w:t>
            </w:r>
            <w:r w:rsidRPr="009A21B0">
              <w:rPr>
                <w:rFonts w:asciiTheme="minorHAnsi" w:hAnsiTheme="minorHAnsi" w:cstheme="minorHAnsi"/>
                <w:b/>
                <w:bCs/>
                <w:szCs w:val="24"/>
              </w:rPr>
              <w:t>20</w:t>
            </w:r>
          </w:p>
        </w:tc>
        <w:tc>
          <w:tcPr>
            <w:tcW w:w="3070" w:type="dxa"/>
            <w:gridSpan w:val="2"/>
            <w:shd w:val="clear" w:color="auto" w:fill="auto"/>
          </w:tcPr>
          <w:p w14:paraId="3B6F20BE"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FHEQ</w:t>
            </w:r>
            <w:r w:rsidRPr="009A21B0">
              <w:rPr>
                <w:rFonts w:asciiTheme="minorHAnsi" w:hAnsiTheme="minorHAnsi" w:cstheme="minorHAnsi"/>
                <w:szCs w:val="24"/>
              </w:rPr>
              <w:t xml:space="preserve"> </w:t>
            </w:r>
            <w:r w:rsidRPr="009A21B0">
              <w:rPr>
                <w:rFonts w:asciiTheme="minorHAnsi" w:hAnsiTheme="minorHAnsi" w:cstheme="minorHAnsi"/>
                <w:b/>
                <w:szCs w:val="24"/>
              </w:rPr>
              <w:t>LEVEL:5</w:t>
            </w:r>
          </w:p>
        </w:tc>
        <w:tc>
          <w:tcPr>
            <w:tcW w:w="3962" w:type="dxa"/>
            <w:gridSpan w:val="4"/>
            <w:shd w:val="clear" w:color="auto" w:fill="auto"/>
          </w:tcPr>
          <w:p w14:paraId="3147FEDA"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HECOS CODE: 101267 Computer Games</w:t>
            </w:r>
          </w:p>
        </w:tc>
      </w:tr>
      <w:tr w:rsidR="00592E2E" w:rsidRPr="009A21B0" w14:paraId="26F668B1" w14:textId="77777777" w:rsidTr="00CD383E">
        <w:tc>
          <w:tcPr>
            <w:tcW w:w="3434" w:type="dxa"/>
            <w:gridSpan w:val="3"/>
            <w:shd w:val="clear" w:color="auto" w:fill="auto"/>
          </w:tcPr>
          <w:p w14:paraId="158493E7"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lang w:val="pt-BR"/>
              </w:rPr>
              <w:t>PRE-REQUISITES: None</w:t>
            </w:r>
          </w:p>
        </w:tc>
        <w:tc>
          <w:tcPr>
            <w:tcW w:w="3070" w:type="dxa"/>
            <w:gridSpan w:val="2"/>
            <w:shd w:val="clear" w:color="auto" w:fill="auto"/>
          </w:tcPr>
          <w:p w14:paraId="1A2AC25D"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lang w:val="pt-BR"/>
              </w:rPr>
              <w:t xml:space="preserve">CO-REQUISITES: None </w:t>
            </w:r>
          </w:p>
        </w:tc>
        <w:tc>
          <w:tcPr>
            <w:tcW w:w="3962" w:type="dxa"/>
            <w:gridSpan w:val="4"/>
            <w:shd w:val="clear" w:color="auto" w:fill="auto"/>
          </w:tcPr>
          <w:p w14:paraId="756F1B29"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rPr>
              <w:t>COMPENSATABLE:  Yes</w:t>
            </w:r>
          </w:p>
          <w:p w14:paraId="4271E8A2"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p>
        </w:tc>
      </w:tr>
      <w:tr w:rsidR="00592E2E" w:rsidRPr="009A21B0" w14:paraId="7DAADCDD" w14:textId="77777777" w:rsidTr="00CD383E">
        <w:tc>
          <w:tcPr>
            <w:tcW w:w="10466" w:type="dxa"/>
            <w:gridSpan w:val="9"/>
            <w:shd w:val="clear" w:color="auto" w:fill="auto"/>
          </w:tcPr>
          <w:p w14:paraId="561B1FF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SHORT MODULE DESCRIPTOR: </w:t>
            </w:r>
            <w:r w:rsidRPr="009A21B0">
              <w:rPr>
                <w:rFonts w:asciiTheme="minorHAnsi" w:hAnsiTheme="minorHAnsi" w:cstheme="minorHAnsi"/>
                <w:i/>
                <w:szCs w:val="24"/>
              </w:rPr>
              <w:t>(max 425 characters)</w:t>
            </w:r>
          </w:p>
          <w:p w14:paraId="69A66CD8"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p>
          <w:p w14:paraId="30AA8F0F"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In this module, you will develop the knowledge of esports player psychology and how psychological concepts can be applied to influence the performance of individuals and teams, resulting in success within an esports game. You will discover how is psychological preparedness is a major factor that contributes to success in Esport.</w:t>
            </w:r>
          </w:p>
          <w:p w14:paraId="1A3EFE34" w14:textId="77777777" w:rsidR="00592E2E" w:rsidRPr="009A21B0" w:rsidRDefault="00592E2E" w:rsidP="00CD383E">
            <w:pPr>
              <w:rPr>
                <w:rFonts w:asciiTheme="minorHAnsi" w:hAnsiTheme="minorHAnsi" w:cstheme="minorHAnsi"/>
                <w:b/>
                <w:szCs w:val="24"/>
              </w:rPr>
            </w:pPr>
          </w:p>
        </w:tc>
      </w:tr>
      <w:tr w:rsidR="00592E2E" w:rsidRPr="009A21B0" w14:paraId="47F56300"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1EE81188"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 xml:space="preserve">ELEMENTS OF ASSESSMENT </w:t>
            </w:r>
            <w:r w:rsidRPr="009A21B0">
              <w:rPr>
                <w:rFonts w:asciiTheme="minorHAnsi" w:hAnsiTheme="minorHAnsi" w:cstheme="minorHAnsi"/>
                <w:i/>
                <w:szCs w:val="24"/>
              </w:rPr>
              <w:t xml:space="preserve">[Use HESA KIS definitions] – see </w:t>
            </w:r>
            <w:hyperlink r:id="rId59" w:history="1">
              <w:r w:rsidRPr="009A21B0">
                <w:rPr>
                  <w:rStyle w:val="Hyperlink"/>
                  <w:rFonts w:asciiTheme="minorHAnsi" w:hAnsiTheme="minorHAnsi" w:cstheme="minorHAnsi"/>
                  <w:i/>
                  <w:szCs w:val="24"/>
                </w:rPr>
                <w:t>Definitions of Elements and Components of Assessment</w:t>
              </w:r>
            </w:hyperlink>
          </w:p>
        </w:tc>
      </w:tr>
      <w:tr w:rsidR="00592E2E" w:rsidRPr="009A21B0" w14:paraId="1ABA4CDA"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Height w:val="414"/>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2BE3D39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E1</w:t>
            </w:r>
            <w:r w:rsidRPr="009A21B0">
              <w:rPr>
                <w:rFonts w:asciiTheme="minorHAnsi" w:hAnsiTheme="minorHAnsi" w:cstheme="minorHAnsi"/>
                <w:szCs w:val="24"/>
              </w:rPr>
              <w:t xml:space="preserve"> (Examination)</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E39F4FE"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p>
        </w:tc>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70788EA2"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b/>
                <w:bCs/>
                <w:szCs w:val="24"/>
              </w:rPr>
              <w:t>C1</w:t>
            </w:r>
            <w:r w:rsidRPr="009A21B0">
              <w:rPr>
                <w:rFonts w:asciiTheme="minorHAnsi" w:hAnsiTheme="minorHAnsi" w:cstheme="minorHAnsi"/>
                <w:szCs w:val="24"/>
              </w:rPr>
              <w:t xml:space="preserve"> (Coursework)</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5C04DF4D"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Bidi"/>
                <w:b/>
                <w:bCs/>
                <w:szCs w:val="24"/>
              </w:rPr>
            </w:pPr>
            <w:r w:rsidRPr="7082BC4E">
              <w:rPr>
                <w:rFonts w:asciiTheme="minorHAnsi" w:hAnsiTheme="minorHAnsi" w:cstheme="minorBidi"/>
                <w:b/>
                <w:bCs/>
                <w:szCs w:val="24"/>
              </w:rPr>
              <w:t>100%</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1F76FF4"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P1 (</w:t>
            </w:r>
            <w:r w:rsidRPr="009A21B0">
              <w:rPr>
                <w:rFonts w:asciiTheme="minorHAnsi" w:hAnsiTheme="minorHAnsi" w:cstheme="minorHAnsi"/>
                <w:szCs w:val="24"/>
              </w:rPr>
              <w:t>Practical</w:t>
            </w:r>
            <w:r w:rsidRPr="009A21B0">
              <w:rPr>
                <w:rFonts w:asciiTheme="minorHAnsi" w:hAnsiTheme="minorHAnsi" w:cstheme="minorHAnsi"/>
                <w:b/>
                <w:bCs/>
                <w:szCs w:val="24"/>
              </w:rPr>
              <w:t>)</w:t>
            </w: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4C8EBB75"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p>
        </w:tc>
      </w:tr>
      <w:tr w:rsidR="00592E2E" w:rsidRPr="009A21B0" w14:paraId="4093A1CF"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Height w:val="419"/>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7822F66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E2 </w:t>
            </w:r>
            <w:r w:rsidRPr="009A21B0">
              <w:rPr>
                <w:rFonts w:asciiTheme="minorHAnsi" w:hAnsiTheme="minorHAnsi" w:cstheme="minorHAnsi"/>
                <w:szCs w:val="24"/>
              </w:rPr>
              <w:t>(Clinical Examination)</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0539186"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5102C63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A1 </w:t>
            </w:r>
            <w:r w:rsidRPr="009A21B0">
              <w:rPr>
                <w:rFonts w:asciiTheme="minorHAnsi" w:hAnsiTheme="minorHAnsi" w:cstheme="minorHAnsi"/>
                <w:szCs w:val="24"/>
              </w:rPr>
              <w:t>(Generic assessment)</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727B8558"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7B77ED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258A2AA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263D9835"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Height w:val="419"/>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7AB36B2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T1</w:t>
            </w:r>
            <w:r w:rsidRPr="009A21B0">
              <w:rPr>
                <w:rFonts w:asciiTheme="minorHAnsi" w:hAnsiTheme="minorHAnsi" w:cstheme="minorHAnsi"/>
                <w:szCs w:val="24"/>
              </w:rPr>
              <w:t xml:space="preserve"> (Test)</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023632E"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78A0C0A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4A0B20C1"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27F4698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6820D1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212F447D" w14:textId="77777777" w:rsidTr="00CD383E">
        <w:tc>
          <w:tcPr>
            <w:tcW w:w="10466" w:type="dxa"/>
            <w:gridSpan w:val="9"/>
            <w:shd w:val="clear" w:color="auto" w:fill="auto"/>
          </w:tcPr>
          <w:p w14:paraId="2404E31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p w14:paraId="6A89189C" w14:textId="20503F44"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szCs w:val="24"/>
              </w:rPr>
            </w:pPr>
            <w:r w:rsidRPr="7082BC4E">
              <w:rPr>
                <w:rFonts w:asciiTheme="minorHAnsi" w:hAnsiTheme="minorHAnsi" w:cstheme="minorBidi"/>
                <w:b/>
                <w:bCs/>
                <w:szCs w:val="24"/>
              </w:rPr>
              <w:t>SUBJECT ASSESSMENT PANEL to which module should be linked</w:t>
            </w:r>
            <w:r w:rsidRPr="7082BC4E">
              <w:rPr>
                <w:rFonts w:asciiTheme="minorHAnsi" w:hAnsiTheme="minorHAnsi" w:cstheme="minorBidi"/>
                <w:szCs w:val="24"/>
              </w:rPr>
              <w:t xml:space="preserve">: </w:t>
            </w:r>
            <w:r w:rsidR="004B385F" w:rsidRPr="7082BC4E">
              <w:rPr>
                <w:rFonts w:asciiTheme="minorHAnsi" w:hAnsiTheme="minorHAnsi" w:cstheme="minorBidi"/>
                <w:szCs w:val="24"/>
              </w:rPr>
              <w:t>Computing.</w:t>
            </w:r>
          </w:p>
          <w:p w14:paraId="28821368"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32AF53A3" w14:textId="77777777" w:rsidTr="00CD383E">
        <w:tc>
          <w:tcPr>
            <w:tcW w:w="10466" w:type="dxa"/>
            <w:gridSpan w:val="9"/>
            <w:shd w:val="clear" w:color="auto" w:fill="auto"/>
          </w:tcPr>
          <w:p w14:paraId="2D6342B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Professional body minimum pass mark requirement:</w:t>
            </w:r>
          </w:p>
          <w:p w14:paraId="5403D92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7F6D690B" w14:textId="77777777" w:rsidTr="00CD383E">
        <w:tc>
          <w:tcPr>
            <w:tcW w:w="10466" w:type="dxa"/>
            <w:gridSpan w:val="9"/>
            <w:shd w:val="clear" w:color="auto" w:fill="auto"/>
          </w:tcPr>
          <w:p w14:paraId="0B286837" w14:textId="77777777" w:rsidR="00592E2E" w:rsidRPr="009A21B0" w:rsidRDefault="00592E2E" w:rsidP="00CD383E">
            <w:pPr>
              <w:rPr>
                <w:rFonts w:asciiTheme="minorHAnsi" w:hAnsiTheme="minorHAnsi" w:cstheme="minorHAnsi"/>
                <w:i/>
                <w:szCs w:val="24"/>
              </w:rPr>
            </w:pPr>
            <w:r w:rsidRPr="009A21B0">
              <w:rPr>
                <w:rFonts w:asciiTheme="minorHAnsi" w:hAnsiTheme="minorHAnsi" w:cstheme="minorHAnsi"/>
                <w:b/>
                <w:szCs w:val="24"/>
              </w:rPr>
              <w:t>MODULE AIMS:</w:t>
            </w:r>
          </w:p>
          <w:p w14:paraId="2832AAD9" w14:textId="77777777" w:rsidR="00592E2E" w:rsidRPr="009A21B0" w:rsidRDefault="00592E2E" w:rsidP="00CD383E">
            <w:pPr>
              <w:rPr>
                <w:rFonts w:asciiTheme="minorHAnsi" w:hAnsiTheme="minorHAnsi" w:cstheme="minorHAnsi"/>
                <w:szCs w:val="24"/>
              </w:rPr>
            </w:pPr>
          </w:p>
          <w:p w14:paraId="3AD10865" w14:textId="77777777" w:rsidR="00592E2E" w:rsidRPr="009A21B0" w:rsidRDefault="00592E2E">
            <w:pPr>
              <w:pStyle w:val="ListParagraph"/>
              <w:numPr>
                <w:ilvl w:val="0"/>
                <w:numId w:val="46"/>
              </w:numPr>
              <w:contextualSpacing w:val="0"/>
              <w:rPr>
                <w:rFonts w:asciiTheme="minorHAnsi" w:hAnsiTheme="minorHAnsi" w:cstheme="minorHAnsi"/>
              </w:rPr>
            </w:pPr>
            <w:r w:rsidRPr="009A21B0">
              <w:rPr>
                <w:rFonts w:asciiTheme="minorHAnsi" w:hAnsiTheme="minorHAnsi" w:cstheme="minorHAnsi"/>
              </w:rPr>
              <w:t>Evaluate the appropriateness of traditional psychological approaches to solving problems when related to esports players and their opponents.</w:t>
            </w:r>
          </w:p>
          <w:p w14:paraId="003BE210" w14:textId="77777777" w:rsidR="00592E2E" w:rsidRPr="009A21B0" w:rsidRDefault="00592E2E" w:rsidP="00CD383E">
            <w:pPr>
              <w:rPr>
                <w:rFonts w:asciiTheme="minorHAnsi" w:hAnsiTheme="minorHAnsi" w:cstheme="minorHAnsi"/>
                <w:b/>
                <w:bCs/>
                <w:szCs w:val="24"/>
              </w:rPr>
            </w:pPr>
          </w:p>
          <w:p w14:paraId="145C2B59" w14:textId="77777777" w:rsidR="00592E2E" w:rsidRPr="009A21B0" w:rsidRDefault="00592E2E">
            <w:pPr>
              <w:pStyle w:val="ListParagraph"/>
              <w:numPr>
                <w:ilvl w:val="0"/>
                <w:numId w:val="46"/>
              </w:numPr>
              <w:contextualSpacing w:val="0"/>
              <w:rPr>
                <w:rFonts w:asciiTheme="minorHAnsi" w:hAnsiTheme="minorHAnsi" w:cstheme="minorBidi"/>
                <w:b/>
                <w:bCs/>
              </w:rPr>
            </w:pPr>
            <w:r w:rsidRPr="6F94E9EA">
              <w:rPr>
                <w:rFonts w:asciiTheme="minorHAnsi" w:hAnsiTheme="minorHAnsi" w:cstheme="minorBidi"/>
              </w:rPr>
              <w:t>Communicate the results of avoiding various negative emotional outbursts such as raging, and the result of different reactions to teammate communication.</w:t>
            </w:r>
          </w:p>
          <w:p w14:paraId="2EF7BD44" w14:textId="77777777" w:rsidR="00592E2E" w:rsidRPr="009A21B0" w:rsidRDefault="00592E2E" w:rsidP="00CD383E">
            <w:pPr>
              <w:rPr>
                <w:rFonts w:asciiTheme="minorHAnsi" w:hAnsiTheme="minorHAnsi" w:cstheme="minorHAnsi"/>
                <w:b/>
                <w:bCs/>
                <w:szCs w:val="24"/>
              </w:rPr>
            </w:pPr>
          </w:p>
          <w:p w14:paraId="7124A9EE" w14:textId="36250A12" w:rsidR="00592E2E" w:rsidRPr="009A21B0" w:rsidRDefault="00592E2E">
            <w:pPr>
              <w:pStyle w:val="ListParagraph"/>
              <w:numPr>
                <w:ilvl w:val="0"/>
                <w:numId w:val="46"/>
              </w:numPr>
              <w:contextualSpacing w:val="0"/>
              <w:rPr>
                <w:rFonts w:asciiTheme="minorHAnsi" w:hAnsiTheme="minorHAnsi" w:cstheme="minorHAnsi"/>
              </w:rPr>
            </w:pPr>
            <w:r w:rsidRPr="009A21B0">
              <w:rPr>
                <w:rFonts w:asciiTheme="minorHAnsi" w:hAnsiTheme="minorHAnsi" w:cstheme="minorHAnsi"/>
              </w:rPr>
              <w:t xml:space="preserve">Undertake further investigations that explore the connection between body and mind that can affect physical outcomes, such as the OODA </w:t>
            </w:r>
            <w:r w:rsidR="004B385F" w:rsidRPr="009A21B0">
              <w:rPr>
                <w:rFonts w:asciiTheme="minorHAnsi" w:hAnsiTheme="minorHAnsi" w:cstheme="minorHAnsi"/>
              </w:rPr>
              <w:t>loop.</w:t>
            </w:r>
          </w:p>
          <w:p w14:paraId="269805C6" w14:textId="77777777" w:rsidR="00592E2E" w:rsidRPr="009A21B0" w:rsidRDefault="00592E2E" w:rsidP="00CD383E">
            <w:pPr>
              <w:rPr>
                <w:rFonts w:asciiTheme="minorHAnsi" w:hAnsiTheme="minorHAnsi" w:cstheme="minorHAnsi"/>
                <w:szCs w:val="24"/>
              </w:rPr>
            </w:pPr>
          </w:p>
          <w:p w14:paraId="31224F94" w14:textId="77777777" w:rsidR="00592E2E" w:rsidRPr="009A21B0" w:rsidRDefault="00592E2E">
            <w:pPr>
              <w:pStyle w:val="ListParagraph"/>
              <w:numPr>
                <w:ilvl w:val="0"/>
                <w:numId w:val="46"/>
              </w:numPr>
              <w:contextualSpacing w:val="0"/>
              <w:rPr>
                <w:rFonts w:asciiTheme="minorHAnsi" w:hAnsiTheme="minorHAnsi" w:cstheme="minorHAnsi"/>
              </w:rPr>
            </w:pPr>
            <w:r w:rsidRPr="009A21B0">
              <w:rPr>
                <w:rFonts w:asciiTheme="minorHAnsi" w:hAnsiTheme="minorHAnsi" w:cstheme="minorHAnsi"/>
              </w:rPr>
              <w:t>Explore the unconscious control over actions in game and the emotional effect that may have on such strategies, for example, combo moves.</w:t>
            </w:r>
          </w:p>
          <w:p w14:paraId="0C53A1A8" w14:textId="77777777" w:rsidR="00592E2E" w:rsidRPr="009A21B0" w:rsidRDefault="00592E2E" w:rsidP="00CD383E">
            <w:pPr>
              <w:rPr>
                <w:rFonts w:asciiTheme="minorHAnsi" w:hAnsiTheme="minorHAnsi" w:cstheme="minorHAnsi"/>
                <w:szCs w:val="24"/>
              </w:rPr>
            </w:pPr>
          </w:p>
        </w:tc>
      </w:tr>
    </w:tbl>
    <w:p w14:paraId="2363C1FC" w14:textId="77777777" w:rsidR="00592E2E" w:rsidRPr="009A21B0" w:rsidRDefault="00592E2E" w:rsidP="00592E2E">
      <w:pPr>
        <w:rPr>
          <w:rFonts w:asciiTheme="minorHAnsi" w:hAnsiTheme="minorHAnsi" w:cstheme="minorHAnsi"/>
          <w:szCs w:val="24"/>
        </w:rPr>
      </w:pPr>
      <w:r w:rsidRPr="009A21B0">
        <w:rPr>
          <w:rFonts w:asciiTheme="minorHAnsi" w:hAnsiTheme="minorHAnsi" w:cstheme="minorHAnsi"/>
          <w:szCs w:val="24"/>
        </w:rPr>
        <w:br w:type="page"/>
      </w:r>
    </w:p>
    <w:tbl>
      <w:tblPr>
        <w:tblW w:w="0" w:type="auto"/>
        <w:tblLook w:val="04A0" w:firstRow="1" w:lastRow="0" w:firstColumn="1" w:lastColumn="0" w:noHBand="0" w:noVBand="1"/>
      </w:tblPr>
      <w:tblGrid>
        <w:gridCol w:w="4899"/>
        <w:gridCol w:w="5485"/>
        <w:gridCol w:w="82"/>
      </w:tblGrid>
      <w:tr w:rsidR="00592E2E" w:rsidRPr="009A21B0" w14:paraId="54726B3D" w14:textId="77777777" w:rsidTr="00CD383E">
        <w:tc>
          <w:tcPr>
            <w:tcW w:w="10466" w:type="dxa"/>
            <w:gridSpan w:val="3"/>
            <w:shd w:val="clear" w:color="auto" w:fill="auto"/>
          </w:tcPr>
          <w:p w14:paraId="4515A51B"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r w:rsidRPr="009A21B0">
              <w:rPr>
                <w:rFonts w:asciiTheme="minorHAnsi" w:hAnsiTheme="minorHAnsi" w:cstheme="minorHAnsi"/>
                <w:b/>
                <w:szCs w:val="24"/>
              </w:rPr>
              <w:lastRenderedPageBreak/>
              <w:t xml:space="preserve">ASSESSED LEARNING OUTCOMES: </w:t>
            </w:r>
            <w:r w:rsidRPr="009A21B0">
              <w:rPr>
                <w:rFonts w:asciiTheme="minorHAnsi" w:hAnsiTheme="minorHAnsi" w:cstheme="minorHAnsi"/>
                <w:bCs/>
                <w:szCs w:val="24"/>
              </w:rPr>
              <w:t xml:space="preserve">(additional guidance below; please refer to the Programme Specification for relevant award/ programme Learning Outcomes. </w:t>
            </w:r>
          </w:p>
          <w:p w14:paraId="6A6BDE5D"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p>
          <w:p w14:paraId="473E82A8"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szCs w:val="24"/>
              </w:rPr>
              <w:t>At the end of the module the learner will be expected to be able to:</w:t>
            </w:r>
            <w:r w:rsidRPr="009A21B0">
              <w:rPr>
                <w:rFonts w:asciiTheme="minorHAnsi" w:hAnsiTheme="minorHAnsi" w:cstheme="minorHAnsi"/>
                <w:b/>
                <w:szCs w:val="24"/>
              </w:rPr>
              <w:t xml:space="preserve"> </w:t>
            </w:r>
          </w:p>
          <w:p w14:paraId="44273DF3"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5279"/>
            </w:tblGrid>
            <w:tr w:rsidR="00592E2E" w:rsidRPr="009A21B0" w14:paraId="40CC800C" w14:textId="77777777" w:rsidTr="00CD383E">
              <w:tc>
                <w:tcPr>
                  <w:tcW w:w="5104" w:type="dxa"/>
                  <w:shd w:val="clear" w:color="auto" w:fill="D9D9D9" w:themeFill="background1" w:themeFillShade="D9"/>
                </w:tcPr>
                <w:p w14:paraId="308061BB"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Assessed Module Learning Outcomes</w:t>
                  </w:r>
                </w:p>
              </w:tc>
              <w:tc>
                <w:tcPr>
                  <w:tcW w:w="5499" w:type="dxa"/>
                  <w:shd w:val="clear" w:color="auto" w:fill="D9D9D9" w:themeFill="background1" w:themeFillShade="D9"/>
                </w:tcPr>
                <w:p w14:paraId="4831FD3A"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Award/ Programme Learning Outcomes contributed to</w:t>
                  </w:r>
                </w:p>
              </w:tc>
            </w:tr>
            <w:tr w:rsidR="00592E2E" w:rsidRPr="009A21B0" w14:paraId="6C37A8E2" w14:textId="77777777" w:rsidTr="00CD383E">
              <w:tc>
                <w:tcPr>
                  <w:tcW w:w="5104" w:type="dxa"/>
                  <w:shd w:val="clear" w:color="auto" w:fill="auto"/>
                </w:tcPr>
                <w:p w14:paraId="00592E5F" w14:textId="77777777" w:rsidR="00592E2E" w:rsidRPr="009A21B0" w:rsidRDefault="00592E2E" w:rsidP="00CD383E">
                  <w:pPr>
                    <w:pStyle w:val="Default"/>
                    <w:rPr>
                      <w:rFonts w:asciiTheme="minorHAnsi" w:eastAsia="Calibri" w:hAnsiTheme="minorHAnsi" w:cstheme="minorHAnsi"/>
                      <w:bCs/>
                      <w:color w:val="auto"/>
                    </w:rPr>
                  </w:pPr>
                </w:p>
                <w:p w14:paraId="78549619" w14:textId="77777777" w:rsidR="00592E2E" w:rsidRPr="009A21B0" w:rsidRDefault="00592E2E">
                  <w:pPr>
                    <w:pStyle w:val="Default"/>
                    <w:numPr>
                      <w:ilvl w:val="0"/>
                      <w:numId w:val="47"/>
                    </w:numPr>
                    <w:rPr>
                      <w:rFonts w:asciiTheme="minorHAnsi" w:eastAsia="Calibri" w:hAnsiTheme="minorHAnsi" w:cstheme="minorHAnsi"/>
                      <w:color w:val="auto"/>
                    </w:rPr>
                  </w:pPr>
                  <w:r w:rsidRPr="009A21B0">
                    <w:rPr>
                      <w:rFonts w:asciiTheme="minorHAnsi" w:eastAsia="Calibri" w:hAnsiTheme="minorHAnsi" w:cstheme="minorHAnsi"/>
                      <w:color w:val="auto"/>
                    </w:rPr>
                    <w:t xml:space="preserve">Analysis of verbal or written team communication </w:t>
                  </w:r>
                </w:p>
                <w:p w14:paraId="600F4800" w14:textId="77777777" w:rsidR="00592E2E" w:rsidRPr="009A21B0" w:rsidRDefault="00592E2E" w:rsidP="00CD383E">
                  <w:pPr>
                    <w:pStyle w:val="Default"/>
                    <w:ind w:left="720"/>
                    <w:rPr>
                      <w:rFonts w:asciiTheme="minorHAnsi" w:eastAsia="Calibri" w:hAnsiTheme="minorHAnsi" w:cstheme="minorHAnsi"/>
                      <w:color w:val="auto"/>
                    </w:rPr>
                  </w:pPr>
                </w:p>
                <w:p w14:paraId="454A0716" w14:textId="5E64B88A" w:rsidR="00592E2E" w:rsidRPr="009A21B0" w:rsidRDefault="00592E2E">
                  <w:pPr>
                    <w:pStyle w:val="Default"/>
                    <w:numPr>
                      <w:ilvl w:val="0"/>
                      <w:numId w:val="47"/>
                    </w:numPr>
                    <w:rPr>
                      <w:rFonts w:asciiTheme="minorHAnsi" w:eastAsia="Calibri" w:hAnsiTheme="minorHAnsi" w:cstheme="minorHAnsi"/>
                      <w:color w:val="000000" w:themeColor="text1"/>
                    </w:rPr>
                  </w:pPr>
                  <w:r w:rsidRPr="009A21B0">
                    <w:rPr>
                      <w:rFonts w:asciiTheme="minorHAnsi" w:eastAsia="Calibri" w:hAnsiTheme="minorHAnsi" w:cstheme="minorHAnsi"/>
                      <w:color w:val="auto"/>
                    </w:rPr>
                    <w:t xml:space="preserve">A presentation that aims to psychologically prepare a player or team in an </w:t>
                  </w:r>
                  <w:r w:rsidR="004B385F" w:rsidRPr="009A21B0">
                    <w:rPr>
                      <w:rFonts w:asciiTheme="minorHAnsi" w:eastAsia="Calibri" w:hAnsiTheme="minorHAnsi" w:cstheme="minorHAnsi"/>
                      <w:color w:val="auto"/>
                    </w:rPr>
                    <w:t>upcoming</w:t>
                  </w:r>
                  <w:r w:rsidRPr="009A21B0">
                    <w:rPr>
                      <w:rFonts w:asciiTheme="minorHAnsi" w:eastAsia="Calibri" w:hAnsiTheme="minorHAnsi" w:cstheme="minorHAnsi"/>
                      <w:color w:val="auto"/>
                    </w:rPr>
                    <w:t xml:space="preserve"> </w:t>
                  </w:r>
                  <w:r w:rsidR="004B385F" w:rsidRPr="009A21B0">
                    <w:rPr>
                      <w:rFonts w:asciiTheme="minorHAnsi" w:eastAsia="Calibri" w:hAnsiTheme="minorHAnsi" w:cstheme="minorHAnsi"/>
                      <w:color w:val="auto"/>
                    </w:rPr>
                    <w:t>match.</w:t>
                  </w:r>
                  <w:r w:rsidRPr="009A21B0">
                    <w:rPr>
                      <w:rFonts w:asciiTheme="minorHAnsi" w:eastAsia="Calibri" w:hAnsiTheme="minorHAnsi" w:cstheme="minorHAnsi"/>
                      <w:color w:val="auto"/>
                    </w:rPr>
                    <w:t xml:space="preserve"> </w:t>
                  </w:r>
                </w:p>
                <w:p w14:paraId="43FE9DB9" w14:textId="77777777" w:rsidR="00592E2E" w:rsidRPr="009A21B0" w:rsidRDefault="00592E2E" w:rsidP="00CD383E">
                  <w:pPr>
                    <w:pStyle w:val="Default"/>
                    <w:rPr>
                      <w:rFonts w:asciiTheme="minorHAnsi" w:eastAsia="Calibri" w:hAnsiTheme="minorHAnsi" w:cstheme="minorHAnsi"/>
                      <w:color w:val="000000" w:themeColor="text1"/>
                    </w:rPr>
                  </w:pPr>
                </w:p>
                <w:p w14:paraId="19F5AE08" w14:textId="77777777" w:rsidR="00592E2E" w:rsidRPr="009A21B0" w:rsidRDefault="00592E2E">
                  <w:pPr>
                    <w:pStyle w:val="Default"/>
                    <w:numPr>
                      <w:ilvl w:val="0"/>
                      <w:numId w:val="47"/>
                    </w:numPr>
                    <w:rPr>
                      <w:rFonts w:asciiTheme="minorHAnsi" w:hAnsiTheme="minorHAnsi" w:cstheme="minorHAnsi"/>
                      <w:color w:val="000000" w:themeColor="text1"/>
                    </w:rPr>
                  </w:pPr>
                  <w:r w:rsidRPr="009A21B0">
                    <w:rPr>
                      <w:rFonts w:asciiTheme="minorHAnsi" w:eastAsia="Calibri" w:hAnsiTheme="minorHAnsi" w:cstheme="minorHAnsi"/>
                      <w:color w:val="000000" w:themeColor="text1"/>
                    </w:rPr>
                    <w:t>Conduct a performance analysis of a player, with consideration towards factors such as dexterity, reaction, emotional stability, and team dynamics.</w:t>
                  </w:r>
                </w:p>
                <w:p w14:paraId="01222AFF" w14:textId="77777777" w:rsidR="00592E2E" w:rsidRPr="009A21B0" w:rsidRDefault="00592E2E" w:rsidP="00CD383E">
                  <w:pPr>
                    <w:pStyle w:val="Default"/>
                    <w:rPr>
                      <w:rFonts w:asciiTheme="minorHAnsi" w:hAnsiTheme="minorHAnsi" w:cstheme="minorHAnsi"/>
                      <w:color w:val="000000" w:themeColor="text1"/>
                    </w:rPr>
                  </w:pPr>
                </w:p>
                <w:p w14:paraId="16D8340F" w14:textId="77777777" w:rsidR="00592E2E" w:rsidRPr="009A21B0" w:rsidRDefault="00592E2E">
                  <w:pPr>
                    <w:pStyle w:val="Default"/>
                    <w:numPr>
                      <w:ilvl w:val="0"/>
                      <w:numId w:val="47"/>
                    </w:numPr>
                    <w:rPr>
                      <w:rFonts w:asciiTheme="minorHAnsi" w:eastAsia="Calibri" w:hAnsiTheme="minorHAnsi" w:cstheme="minorHAnsi"/>
                      <w:bCs/>
                      <w:color w:val="auto"/>
                    </w:rPr>
                  </w:pPr>
                  <w:r w:rsidRPr="009A21B0">
                    <w:rPr>
                      <w:rFonts w:asciiTheme="minorHAnsi" w:eastAsia="Calibri" w:hAnsiTheme="minorHAnsi" w:cstheme="minorHAnsi"/>
                      <w:color w:val="000000" w:themeColor="text1"/>
                    </w:rPr>
                    <w:t>Embed esports psychology within a training plan for a selected esports player that addresses the needs of the individual.</w:t>
                  </w:r>
                </w:p>
                <w:p w14:paraId="7F51D87F" w14:textId="77777777" w:rsidR="00592E2E" w:rsidRPr="009A21B0" w:rsidRDefault="00592E2E" w:rsidP="00CD383E">
                  <w:pPr>
                    <w:pStyle w:val="Default"/>
                    <w:rPr>
                      <w:rFonts w:asciiTheme="minorHAnsi" w:eastAsia="Calibri" w:hAnsiTheme="minorHAnsi" w:cstheme="minorHAnsi"/>
                      <w:bCs/>
                      <w:color w:val="auto"/>
                    </w:rPr>
                  </w:pPr>
                </w:p>
              </w:tc>
              <w:tc>
                <w:tcPr>
                  <w:tcW w:w="5499" w:type="dxa"/>
                  <w:shd w:val="clear" w:color="auto" w:fill="auto"/>
                </w:tcPr>
                <w:p w14:paraId="01EB7C8F" w14:textId="77777777" w:rsidR="00592E2E" w:rsidRPr="009A21B0" w:rsidRDefault="00592E2E" w:rsidP="00CD383E">
                  <w:pPr>
                    <w:pStyle w:val="Default"/>
                    <w:rPr>
                      <w:rFonts w:asciiTheme="minorHAnsi" w:eastAsia="Calibri" w:hAnsiTheme="minorHAnsi" w:cstheme="minorHAnsi"/>
                      <w:bCs/>
                      <w:color w:val="auto"/>
                    </w:rPr>
                  </w:pPr>
                </w:p>
                <w:p w14:paraId="421631EC"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8.4.1</w:t>
                  </w:r>
                </w:p>
                <w:p w14:paraId="6885F883" w14:textId="77777777" w:rsidR="00592E2E" w:rsidRPr="009A21B0" w:rsidRDefault="00592E2E" w:rsidP="00CD383E">
                  <w:pPr>
                    <w:pStyle w:val="Default"/>
                    <w:rPr>
                      <w:rFonts w:asciiTheme="minorHAnsi" w:eastAsia="Calibri" w:hAnsiTheme="minorHAnsi" w:cstheme="minorHAnsi"/>
                      <w:bCs/>
                      <w:color w:val="auto"/>
                    </w:rPr>
                  </w:pPr>
                </w:p>
                <w:p w14:paraId="769B98E5" w14:textId="77777777" w:rsidR="00592E2E" w:rsidRPr="009A21B0" w:rsidRDefault="00592E2E" w:rsidP="00CD383E">
                  <w:pPr>
                    <w:pStyle w:val="Default"/>
                    <w:rPr>
                      <w:rFonts w:asciiTheme="minorHAnsi" w:eastAsia="Calibri" w:hAnsiTheme="minorHAnsi" w:cstheme="minorHAnsi"/>
                      <w:bCs/>
                      <w:color w:val="auto"/>
                    </w:rPr>
                  </w:pPr>
                </w:p>
                <w:p w14:paraId="4A458B31"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8.2.2</w:t>
                  </w:r>
                </w:p>
                <w:p w14:paraId="68F9B655" w14:textId="77777777" w:rsidR="00592E2E" w:rsidRPr="009A21B0" w:rsidRDefault="00592E2E" w:rsidP="00CD383E">
                  <w:pPr>
                    <w:pStyle w:val="Default"/>
                    <w:rPr>
                      <w:rFonts w:asciiTheme="minorHAnsi" w:eastAsia="Calibri" w:hAnsiTheme="minorHAnsi" w:cstheme="minorHAnsi"/>
                      <w:bCs/>
                      <w:color w:val="auto"/>
                    </w:rPr>
                  </w:pPr>
                </w:p>
                <w:p w14:paraId="4ED4CB6C" w14:textId="77777777" w:rsidR="00592E2E" w:rsidRPr="009A21B0" w:rsidRDefault="00592E2E" w:rsidP="00CD383E">
                  <w:pPr>
                    <w:pStyle w:val="Default"/>
                    <w:rPr>
                      <w:rFonts w:asciiTheme="minorHAnsi" w:eastAsia="Calibri" w:hAnsiTheme="minorHAnsi" w:cstheme="minorHAnsi"/>
                      <w:bCs/>
                      <w:color w:val="auto"/>
                    </w:rPr>
                  </w:pPr>
                </w:p>
                <w:p w14:paraId="548CC154" w14:textId="77777777" w:rsidR="00592E2E" w:rsidRPr="009A21B0" w:rsidRDefault="00592E2E" w:rsidP="00CD383E">
                  <w:pPr>
                    <w:pStyle w:val="Default"/>
                    <w:rPr>
                      <w:rFonts w:asciiTheme="minorHAnsi" w:eastAsia="Calibri" w:hAnsiTheme="minorHAnsi" w:cstheme="minorHAnsi"/>
                      <w:bCs/>
                      <w:color w:val="auto"/>
                    </w:rPr>
                  </w:pPr>
                </w:p>
                <w:p w14:paraId="36E19E37"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8.5.2, 8.3.1</w:t>
                  </w:r>
                  <w:r>
                    <w:rPr>
                      <w:rFonts w:asciiTheme="minorHAnsi" w:eastAsia="Calibri" w:hAnsiTheme="minorHAnsi" w:cstheme="minorHAnsi"/>
                      <w:bCs/>
                      <w:color w:val="auto"/>
                    </w:rPr>
                    <w:t>, 8.4.4</w:t>
                  </w:r>
                </w:p>
                <w:p w14:paraId="087F70A3" w14:textId="77777777" w:rsidR="00592E2E" w:rsidRPr="009A21B0" w:rsidRDefault="00592E2E" w:rsidP="00CD383E">
                  <w:pPr>
                    <w:pStyle w:val="Default"/>
                    <w:rPr>
                      <w:rFonts w:asciiTheme="minorHAnsi" w:eastAsia="Calibri" w:hAnsiTheme="minorHAnsi" w:cstheme="minorHAnsi"/>
                      <w:bCs/>
                      <w:color w:val="auto"/>
                    </w:rPr>
                  </w:pPr>
                </w:p>
                <w:p w14:paraId="1C10C9BA" w14:textId="77777777" w:rsidR="00592E2E" w:rsidRPr="009A21B0" w:rsidRDefault="00592E2E" w:rsidP="00CD383E">
                  <w:pPr>
                    <w:pStyle w:val="Default"/>
                    <w:rPr>
                      <w:rFonts w:asciiTheme="minorHAnsi" w:eastAsia="Calibri" w:hAnsiTheme="minorHAnsi" w:cstheme="minorHAnsi"/>
                      <w:bCs/>
                      <w:color w:val="auto"/>
                    </w:rPr>
                  </w:pPr>
                </w:p>
                <w:p w14:paraId="4B179400" w14:textId="77777777" w:rsidR="00592E2E" w:rsidRPr="009A21B0" w:rsidRDefault="00592E2E" w:rsidP="00CD383E">
                  <w:pPr>
                    <w:pStyle w:val="Default"/>
                    <w:rPr>
                      <w:rFonts w:asciiTheme="minorHAnsi" w:eastAsia="Calibri" w:hAnsiTheme="minorHAnsi" w:cstheme="minorHAnsi"/>
                      <w:bCs/>
                      <w:color w:val="auto"/>
                    </w:rPr>
                  </w:pPr>
                </w:p>
                <w:p w14:paraId="62959D03" w14:textId="77777777" w:rsidR="00592E2E" w:rsidRPr="009A21B0" w:rsidRDefault="00592E2E" w:rsidP="00CD383E">
                  <w:pPr>
                    <w:pStyle w:val="Default"/>
                    <w:rPr>
                      <w:rFonts w:asciiTheme="minorHAnsi" w:eastAsia="Calibri" w:hAnsiTheme="minorHAnsi" w:cstheme="minorHAnsi"/>
                      <w:bCs/>
                      <w:color w:val="auto"/>
                    </w:rPr>
                  </w:pPr>
                </w:p>
                <w:p w14:paraId="20B57434" w14:textId="77777777" w:rsidR="00592E2E" w:rsidRPr="009A21B0" w:rsidRDefault="00592E2E" w:rsidP="00CD383E">
                  <w:pPr>
                    <w:pStyle w:val="Default"/>
                    <w:rPr>
                      <w:rFonts w:asciiTheme="minorHAnsi" w:eastAsia="Calibri" w:hAnsiTheme="minorHAnsi" w:cstheme="minorHAnsi"/>
                      <w:bCs/>
                      <w:color w:val="auto"/>
                    </w:rPr>
                  </w:pPr>
                  <w:r w:rsidRPr="009A21B0">
                    <w:rPr>
                      <w:rFonts w:asciiTheme="minorHAnsi" w:eastAsia="Calibri" w:hAnsiTheme="minorHAnsi" w:cstheme="minorHAnsi"/>
                      <w:bCs/>
                      <w:color w:val="auto"/>
                    </w:rPr>
                    <w:t>8.5.3</w:t>
                  </w:r>
                </w:p>
              </w:tc>
            </w:tr>
          </w:tbl>
          <w:p w14:paraId="2E56D692" w14:textId="77777777" w:rsidR="00592E2E" w:rsidRPr="009A21B0" w:rsidRDefault="00592E2E" w:rsidP="00CD383E">
            <w:pPr>
              <w:pStyle w:val="Default"/>
              <w:spacing w:after="34"/>
              <w:rPr>
                <w:rFonts w:asciiTheme="minorHAnsi" w:eastAsia="Calibri" w:hAnsiTheme="minorHAnsi" w:cstheme="minorHAnsi"/>
                <w:b/>
              </w:rPr>
            </w:pPr>
          </w:p>
        </w:tc>
      </w:tr>
      <w:tr w:rsidR="00592E2E" w:rsidRPr="009A21B0" w14:paraId="400B5B17"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Height w:val="326"/>
        </w:trPr>
        <w:tc>
          <w:tcPr>
            <w:tcW w:w="4899" w:type="dxa"/>
            <w:tcBorders>
              <w:top w:val="single" w:sz="4" w:space="0" w:color="auto"/>
              <w:left w:val="single" w:sz="4" w:space="0" w:color="auto"/>
              <w:bottom w:val="single" w:sz="4" w:space="0" w:color="auto"/>
              <w:right w:val="single" w:sz="4" w:space="0" w:color="auto"/>
            </w:tcBorders>
            <w:shd w:val="clear" w:color="auto" w:fill="auto"/>
          </w:tcPr>
          <w:p w14:paraId="4488F8F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APPROVAL</w:t>
            </w:r>
            <w:r w:rsidRPr="009A21B0">
              <w:rPr>
                <w:rFonts w:asciiTheme="minorHAnsi" w:hAnsiTheme="minorHAnsi" w:cstheme="minorHAnsi"/>
                <w:szCs w:val="24"/>
              </w:rPr>
              <w:t xml:space="preserve">: 22/05/2022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C34A6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FACULTY/OFFICE: Academic Partnerships</w:t>
            </w:r>
          </w:p>
        </w:tc>
      </w:tr>
      <w:tr w:rsidR="00592E2E" w:rsidRPr="009A21B0" w14:paraId="055C0A1C"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4899" w:type="dxa"/>
            <w:tcBorders>
              <w:top w:val="single" w:sz="4" w:space="0" w:color="auto"/>
              <w:left w:val="single" w:sz="4" w:space="0" w:color="auto"/>
              <w:bottom w:val="single" w:sz="4" w:space="0" w:color="auto"/>
              <w:right w:val="single" w:sz="4" w:space="0" w:color="auto"/>
            </w:tcBorders>
            <w:shd w:val="clear" w:color="auto" w:fill="auto"/>
          </w:tcPr>
          <w:p w14:paraId="0EB2683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IMPLEMENTATION</w:t>
            </w:r>
            <w:r w:rsidRPr="009A21B0">
              <w:rPr>
                <w:rFonts w:asciiTheme="minorHAnsi" w:hAnsiTheme="minorHAnsi" w:cstheme="minorHAnsi"/>
                <w:szCs w:val="24"/>
              </w:rPr>
              <w:t>: Sept 2023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558855"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SCHOOL/PARTNER: Exeter College</w:t>
            </w:r>
          </w:p>
        </w:tc>
      </w:tr>
      <w:tr w:rsidR="00592E2E" w:rsidRPr="009A21B0" w14:paraId="4536FDE8"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trPr>
        <w:tc>
          <w:tcPr>
            <w:tcW w:w="4899" w:type="dxa"/>
            <w:tcBorders>
              <w:top w:val="single" w:sz="4" w:space="0" w:color="auto"/>
              <w:left w:val="single" w:sz="4" w:space="0" w:color="auto"/>
              <w:bottom w:val="single" w:sz="4" w:space="0" w:color="auto"/>
              <w:right w:val="single" w:sz="4" w:space="0" w:color="auto"/>
            </w:tcBorders>
            <w:shd w:val="clear" w:color="auto" w:fill="auto"/>
          </w:tcPr>
          <w:p w14:paraId="36FC96E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DATE(S) OF APPROVED CHANGE:</w:t>
            </w:r>
            <w:r w:rsidRPr="009A21B0">
              <w:rPr>
                <w:rFonts w:asciiTheme="minorHAnsi" w:hAnsiTheme="minorHAnsi" w:cstheme="minorHAnsi"/>
                <w:szCs w:val="24"/>
              </w:rPr>
              <w:t xml:space="preserve">  XX/XX/XXXX</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3372299"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 xml:space="preserve">SEMESTER:  Semester 2 </w:t>
            </w:r>
          </w:p>
        </w:tc>
      </w:tr>
      <w:tr w:rsidR="00592E2E" w:rsidRPr="009A21B0" w14:paraId="10746D2E" w14:textId="77777777" w:rsidTr="00CD383E">
        <w:tc>
          <w:tcPr>
            <w:tcW w:w="10466" w:type="dxa"/>
            <w:gridSpan w:val="3"/>
            <w:shd w:val="clear" w:color="auto" w:fill="auto"/>
          </w:tcPr>
          <w:p w14:paraId="69B77B34"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szCs w:val="24"/>
              </w:rPr>
              <w:t>Notes:</w:t>
            </w:r>
          </w:p>
          <w:p w14:paraId="3EFE767F"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4314C299"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0E7A46F8"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04015457"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420D4294"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11C011B8"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tc>
      </w:tr>
    </w:tbl>
    <w:p w14:paraId="5D8D2D10" w14:textId="77777777" w:rsidR="00592E2E" w:rsidRPr="009A21B0" w:rsidRDefault="00592E2E" w:rsidP="00592E2E">
      <w:pPr>
        <w:pStyle w:val="Default"/>
        <w:spacing w:after="34"/>
        <w:rPr>
          <w:rFonts w:asciiTheme="minorHAnsi" w:hAnsiTheme="minorHAnsi" w:cstheme="minorHAnsi"/>
          <w:b/>
          <w:color w:val="auto"/>
          <w:u w:val="single"/>
        </w:rPr>
      </w:pPr>
    </w:p>
    <w:p w14:paraId="0C06B73A" w14:textId="77777777" w:rsidR="00592E2E" w:rsidRPr="009A21B0" w:rsidRDefault="00592E2E" w:rsidP="00592E2E">
      <w:pPr>
        <w:pStyle w:val="Default"/>
        <w:spacing w:after="34"/>
        <w:rPr>
          <w:rFonts w:asciiTheme="minorHAnsi" w:hAnsiTheme="minorHAnsi" w:cstheme="minorHAnsi"/>
          <w:bCs/>
          <w:color w:val="auto"/>
        </w:rPr>
      </w:pPr>
      <w:r w:rsidRPr="009A21B0">
        <w:rPr>
          <w:rFonts w:asciiTheme="minorHAnsi" w:hAnsiTheme="minorHAnsi" w:cstheme="minorHAnsi"/>
          <w:b/>
          <w:color w:val="auto"/>
          <w:u w:val="single"/>
        </w:rPr>
        <w:t>Additional Guidance for Learning Outcomes:</w:t>
      </w:r>
    </w:p>
    <w:p w14:paraId="78AFDB92" w14:textId="01F28F62"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t xml:space="preserve">To ensure that the module is pitched at the right level check your intended learning outcomes against the following nationally agreed </w:t>
      </w:r>
      <w:r w:rsidR="004B385F" w:rsidRPr="009A21B0">
        <w:rPr>
          <w:rFonts w:asciiTheme="minorHAnsi" w:hAnsiTheme="minorHAnsi" w:cstheme="minorHAnsi"/>
          <w:b/>
          <w:bCs/>
          <w:szCs w:val="24"/>
        </w:rPr>
        <w:t>standards.</w:t>
      </w:r>
      <w:r w:rsidRPr="009A21B0">
        <w:rPr>
          <w:rFonts w:asciiTheme="minorHAnsi" w:hAnsiTheme="minorHAnsi" w:cstheme="minorHAnsi"/>
          <w:b/>
          <w:bCs/>
          <w:szCs w:val="24"/>
        </w:rPr>
        <w:t xml:space="preserve"> </w:t>
      </w:r>
    </w:p>
    <w:p w14:paraId="0D877664"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Framework for Higher Education Qualifications </w:t>
      </w:r>
    </w:p>
    <w:p w14:paraId="20D581AB" w14:textId="77777777" w:rsidR="00592E2E" w:rsidRPr="009A21B0" w:rsidRDefault="00A33A1E" w:rsidP="00592E2E">
      <w:pPr>
        <w:ind w:left="720"/>
        <w:rPr>
          <w:rFonts w:asciiTheme="minorHAnsi" w:hAnsiTheme="minorHAnsi" w:cstheme="minorHAnsi"/>
          <w:szCs w:val="24"/>
        </w:rPr>
      </w:pPr>
      <w:hyperlink r:id="rId60" w:history="1">
        <w:r w:rsidR="00592E2E" w:rsidRPr="009A21B0">
          <w:rPr>
            <w:rStyle w:val="Hyperlink"/>
            <w:rFonts w:asciiTheme="minorHAnsi" w:hAnsiTheme="minorHAnsi" w:cstheme="minorHAnsi"/>
            <w:szCs w:val="24"/>
          </w:rPr>
          <w:t>http://www.qaa.ac.uk/docs/qaa/quality-code/qualifications-frameworks.pdf</w:t>
        </w:r>
      </w:hyperlink>
      <w:r w:rsidR="00592E2E" w:rsidRPr="009A21B0">
        <w:rPr>
          <w:rFonts w:asciiTheme="minorHAnsi" w:hAnsiTheme="minorHAnsi" w:cstheme="minorHAnsi"/>
          <w:szCs w:val="24"/>
        </w:rPr>
        <w:t xml:space="preserve"> </w:t>
      </w:r>
    </w:p>
    <w:p w14:paraId="39DC3E76"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Subject benchmark statements </w:t>
      </w:r>
      <w:hyperlink r:id="rId61" w:history="1">
        <w:r w:rsidRPr="009A21B0">
          <w:rPr>
            <w:rStyle w:val="Hyperlink"/>
            <w:rFonts w:asciiTheme="minorHAnsi" w:hAnsiTheme="minorHAnsi" w:cstheme="minorHAnsi"/>
            <w:szCs w:val="24"/>
          </w:rPr>
          <w:t>https://www.qaa.ac.uk/quality-code/subject-benchmark-statements</w:t>
        </w:r>
      </w:hyperlink>
      <w:r w:rsidRPr="009A21B0">
        <w:rPr>
          <w:rFonts w:asciiTheme="minorHAnsi" w:hAnsiTheme="minorHAnsi" w:cstheme="minorHAnsi"/>
          <w:szCs w:val="24"/>
        </w:rPr>
        <w:t xml:space="preserve"> </w:t>
      </w:r>
    </w:p>
    <w:p w14:paraId="5154F754" w14:textId="77777777" w:rsidR="00592E2E" w:rsidRPr="009A21B0" w:rsidRDefault="00592E2E" w:rsidP="00592E2E">
      <w:pPr>
        <w:numPr>
          <w:ilvl w:val="0"/>
          <w:numId w:val="5"/>
        </w:numPr>
        <w:rPr>
          <w:rFonts w:asciiTheme="minorHAnsi" w:hAnsiTheme="minorHAnsi" w:cstheme="minorBidi"/>
          <w:szCs w:val="24"/>
        </w:rPr>
      </w:pPr>
      <w:r w:rsidRPr="6F94E9EA">
        <w:rPr>
          <w:rFonts w:asciiTheme="minorHAnsi" w:hAnsiTheme="minorHAnsi" w:cstheme="minorBidi"/>
          <w:szCs w:val="24"/>
        </w:rPr>
        <w:t>Professional, regulatory, and statutory (PSRB) accreditation requirements (where necessary e.g., health and social care, medicine, engineering, psychology, architecture, teaching, law)</w:t>
      </w:r>
    </w:p>
    <w:p w14:paraId="43A12FC7" w14:textId="77777777" w:rsidR="00592E2E" w:rsidRPr="009A21B0" w:rsidRDefault="00592E2E" w:rsidP="00592E2E">
      <w:pPr>
        <w:pStyle w:val="Default"/>
        <w:numPr>
          <w:ilvl w:val="0"/>
          <w:numId w:val="5"/>
        </w:numPr>
        <w:rPr>
          <w:rFonts w:asciiTheme="minorHAnsi" w:hAnsiTheme="minorHAnsi" w:cstheme="minorHAnsi"/>
          <w:b/>
          <w:color w:val="auto"/>
        </w:rPr>
      </w:pPr>
      <w:r w:rsidRPr="009A21B0">
        <w:rPr>
          <w:rFonts w:asciiTheme="minorHAnsi" w:hAnsiTheme="minorHAnsi" w:cstheme="minorHAnsi"/>
          <w:color w:val="auto"/>
        </w:rPr>
        <w:t xml:space="preserve">QAA Quality Code </w:t>
      </w:r>
      <w:hyperlink r:id="rId62" w:history="1">
        <w:r w:rsidRPr="009A21B0">
          <w:rPr>
            <w:rStyle w:val="Hyperlink"/>
            <w:rFonts w:asciiTheme="minorHAnsi" w:hAnsiTheme="minorHAnsi" w:cstheme="minorHAnsi"/>
          </w:rPr>
          <w:t>https://www.qaa.ac.uk/quality-code</w:t>
        </w:r>
      </w:hyperlink>
      <w:r w:rsidRPr="009A21B0">
        <w:rPr>
          <w:rFonts w:asciiTheme="minorHAnsi" w:hAnsiTheme="minorHAnsi" w:cstheme="minorHAnsi"/>
          <w:color w:val="auto"/>
        </w:rPr>
        <w:t xml:space="preserve"> </w:t>
      </w:r>
    </w:p>
    <w:p w14:paraId="19B2AC1A" w14:textId="77777777" w:rsidR="00592E2E" w:rsidRDefault="00592E2E" w:rsidP="00592E2E">
      <w:pPr>
        <w:pStyle w:val="Default"/>
        <w:spacing w:after="34"/>
        <w:ind w:left="142" w:hanging="142"/>
        <w:rPr>
          <w:rFonts w:asciiTheme="minorHAnsi" w:hAnsiTheme="minorHAnsi" w:cstheme="minorHAnsi"/>
          <w:b/>
          <w:color w:val="auto"/>
          <w:u w:val="single"/>
        </w:rPr>
      </w:pPr>
    </w:p>
    <w:p w14:paraId="76812DDF" w14:textId="77777777" w:rsidR="00592E2E" w:rsidRPr="009A21B0" w:rsidRDefault="00592E2E" w:rsidP="00592E2E">
      <w:pPr>
        <w:pStyle w:val="Default"/>
        <w:spacing w:after="34"/>
        <w:ind w:left="142" w:hanging="142"/>
        <w:rPr>
          <w:rFonts w:asciiTheme="minorHAnsi" w:hAnsiTheme="minorHAnsi" w:cstheme="minorHAnsi"/>
          <w:b/>
          <w:color w:val="auto"/>
        </w:rPr>
      </w:pPr>
      <w:r w:rsidRPr="009A21B0">
        <w:rPr>
          <w:rFonts w:asciiTheme="minorHAnsi" w:hAnsiTheme="minorHAnsi" w:cstheme="minorHAnsi"/>
          <w:b/>
          <w:color w:val="auto"/>
          <w:u w:val="single"/>
        </w:rPr>
        <w:lastRenderedPageBreak/>
        <w:t>SECTION B: DETAILS OF TEACHING, LEARNING AND ASSESSMENT</w:t>
      </w:r>
      <w:r w:rsidRPr="009A21B0">
        <w:rPr>
          <w:rFonts w:asciiTheme="minorHAnsi" w:hAnsiTheme="minorHAnsi" w:cstheme="minorHAnsi"/>
          <w:b/>
          <w:color w:val="auto"/>
        </w:rPr>
        <w:t xml:space="preserve"> </w:t>
      </w:r>
    </w:p>
    <w:p w14:paraId="54C9A857" w14:textId="77777777" w:rsidR="00592E2E" w:rsidRPr="009A21B0" w:rsidRDefault="00592E2E" w:rsidP="00592E2E">
      <w:pPr>
        <w:pStyle w:val="PlainText"/>
        <w:rPr>
          <w:rFonts w:asciiTheme="minorHAnsi" w:hAnsiTheme="minorHAnsi" w:cstheme="minorHAnsi"/>
          <w:iCs/>
          <w:color w:val="auto"/>
          <w:szCs w:val="24"/>
        </w:rPr>
      </w:pPr>
      <w:r w:rsidRPr="009A21B0">
        <w:rPr>
          <w:rFonts w:asciiTheme="minorHAnsi" w:hAnsiTheme="minorHAnsi" w:cstheme="minorHAnsi"/>
          <w:iCs/>
          <w:color w:val="auto"/>
          <w:szCs w:val="24"/>
        </w:rPr>
        <w:t xml:space="preserve">Items in this section must be considered annually and amended as appropriate, in conjunction with the Module Review Process. </w:t>
      </w:r>
      <w:r w:rsidRPr="009A21B0">
        <w:rPr>
          <w:rFonts w:asciiTheme="minorHAnsi" w:hAnsiTheme="minorHAnsi" w:cstheme="minorHAnsi"/>
          <w:iCs/>
          <w:color w:val="auto"/>
          <w:szCs w:val="24"/>
          <w:u w:val="single"/>
        </w:rPr>
        <w:t>Some parts of this page may be used in the KIS return and published on the extranet as a guide for prospective students.</w:t>
      </w:r>
      <w:r w:rsidRPr="009A21B0">
        <w:rPr>
          <w:rFonts w:asciiTheme="minorHAnsi" w:hAnsiTheme="minorHAnsi" w:cstheme="minorHAnsi"/>
          <w:iCs/>
          <w:color w:val="auto"/>
          <w:szCs w:val="24"/>
        </w:rPr>
        <w:t xml:space="preserve"> Further details for current students should be provided in module guidance notes.</w:t>
      </w:r>
    </w:p>
    <w:p w14:paraId="574BF3D6" w14:textId="77777777" w:rsidR="00592E2E" w:rsidRPr="009A21B0" w:rsidRDefault="00592E2E" w:rsidP="00592E2E">
      <w:pPr>
        <w:pStyle w:val="PlainText"/>
        <w:rPr>
          <w:rFonts w:asciiTheme="minorHAnsi" w:hAnsiTheme="minorHAnsi" w:cstheme="minorHAnsi"/>
          <w:b/>
          <w:szCs w:val="24"/>
        </w:rPr>
      </w:pPr>
    </w:p>
    <w:tbl>
      <w:tblPr>
        <w:tblW w:w="0" w:type="auto"/>
        <w:tblLook w:val="04A0" w:firstRow="1" w:lastRow="0" w:firstColumn="1" w:lastColumn="0" w:noHBand="0" w:noVBand="1"/>
      </w:tblPr>
      <w:tblGrid>
        <w:gridCol w:w="4696"/>
        <w:gridCol w:w="5771"/>
      </w:tblGrid>
      <w:tr w:rsidR="00592E2E" w:rsidRPr="009A21B0" w14:paraId="32F2FB8A" w14:textId="77777777" w:rsidTr="00CD383E">
        <w:tc>
          <w:tcPr>
            <w:tcW w:w="4786" w:type="dxa"/>
            <w:shd w:val="clear" w:color="auto" w:fill="auto"/>
          </w:tcPr>
          <w:p w14:paraId="17D6379B" w14:textId="0918FCA0"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ACADEMIC YEAR: </w:t>
            </w:r>
            <w:r w:rsidRPr="009A21B0">
              <w:rPr>
                <w:rFonts w:asciiTheme="minorHAnsi" w:hAnsiTheme="minorHAnsi" w:cstheme="minorHAnsi"/>
                <w:bCs/>
                <w:szCs w:val="24"/>
              </w:rPr>
              <w:t>202</w:t>
            </w:r>
            <w:r w:rsidR="001E378A">
              <w:rPr>
                <w:rFonts w:asciiTheme="minorHAnsi" w:hAnsiTheme="minorHAnsi" w:cstheme="minorHAnsi"/>
                <w:bCs/>
                <w:szCs w:val="24"/>
              </w:rPr>
              <w:t>4/2025</w:t>
            </w:r>
          </w:p>
        </w:tc>
        <w:tc>
          <w:tcPr>
            <w:tcW w:w="5896" w:type="dxa"/>
            <w:shd w:val="clear" w:color="auto" w:fill="auto"/>
          </w:tcPr>
          <w:p w14:paraId="101FE724"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NATIONAL COST CENTRE:</w:t>
            </w:r>
            <w:r>
              <w:rPr>
                <w:rFonts w:asciiTheme="minorHAnsi" w:hAnsiTheme="minorHAnsi" w:cstheme="minorHAnsi"/>
                <w:b/>
                <w:szCs w:val="24"/>
              </w:rPr>
              <w:t xml:space="preserve"> </w:t>
            </w:r>
            <w:r w:rsidRPr="009A21B0">
              <w:rPr>
                <w:rFonts w:asciiTheme="minorHAnsi" w:hAnsiTheme="minorHAnsi" w:cstheme="minorHAnsi"/>
                <w:bCs/>
                <w:szCs w:val="24"/>
              </w:rPr>
              <w:t>108 Sports Science &amp; Leisure Studies</w:t>
            </w:r>
          </w:p>
        </w:tc>
      </w:tr>
      <w:tr w:rsidR="00592E2E" w:rsidRPr="009A21B0" w14:paraId="42AE5325" w14:textId="77777777" w:rsidTr="00CD383E">
        <w:tc>
          <w:tcPr>
            <w:tcW w:w="4786" w:type="dxa"/>
            <w:shd w:val="clear" w:color="auto" w:fill="auto"/>
          </w:tcPr>
          <w:p w14:paraId="2EA89E19" w14:textId="42E11645"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MODULE LEADER: </w:t>
            </w:r>
            <w:r w:rsidR="005D515E" w:rsidRPr="005D515E">
              <w:rPr>
                <w:rFonts w:asciiTheme="minorHAnsi" w:hAnsiTheme="minorHAnsi" w:cstheme="minorHAnsi"/>
                <w:bCs/>
                <w:szCs w:val="24"/>
              </w:rPr>
              <w:t>Kristina Bayntun-Norman</w:t>
            </w:r>
          </w:p>
        </w:tc>
        <w:tc>
          <w:tcPr>
            <w:tcW w:w="5896" w:type="dxa"/>
            <w:shd w:val="clear" w:color="auto" w:fill="auto"/>
          </w:tcPr>
          <w:p w14:paraId="15C5EB11"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OTHER MODULE STAFF:   </w:t>
            </w:r>
          </w:p>
          <w:p w14:paraId="64D7B7AD" w14:textId="77777777" w:rsidR="00592E2E" w:rsidRPr="009A21B0" w:rsidRDefault="00592E2E" w:rsidP="00CD383E">
            <w:pPr>
              <w:pStyle w:val="PlainText"/>
              <w:rPr>
                <w:rFonts w:asciiTheme="minorHAnsi" w:hAnsiTheme="minorHAnsi" w:cstheme="minorHAnsi"/>
                <w:b/>
                <w:szCs w:val="24"/>
              </w:rPr>
            </w:pPr>
          </w:p>
        </w:tc>
      </w:tr>
      <w:tr w:rsidR="00592E2E" w:rsidRPr="009A21B0" w14:paraId="769A387F" w14:textId="77777777" w:rsidTr="00CD383E">
        <w:trPr>
          <w:trHeight w:val="2486"/>
        </w:trPr>
        <w:tc>
          <w:tcPr>
            <w:tcW w:w="10682" w:type="dxa"/>
            <w:gridSpan w:val="2"/>
            <w:shd w:val="clear" w:color="auto" w:fill="auto"/>
          </w:tcPr>
          <w:p w14:paraId="34B8907A" w14:textId="77777777" w:rsidR="00592E2E" w:rsidRPr="009A21B0" w:rsidRDefault="00592E2E" w:rsidP="00CD383E">
            <w:pPr>
              <w:pStyle w:val="Default"/>
              <w:rPr>
                <w:rFonts w:asciiTheme="minorHAnsi" w:eastAsia="Calibri" w:hAnsiTheme="minorHAnsi" w:cstheme="minorHAnsi"/>
                <w:b/>
                <w:i/>
                <w:color w:val="auto"/>
              </w:rPr>
            </w:pPr>
            <w:r w:rsidRPr="009A21B0">
              <w:rPr>
                <w:rFonts w:asciiTheme="minorHAnsi" w:eastAsia="Calibri" w:hAnsiTheme="minorHAnsi" w:cstheme="minorHAnsi"/>
                <w:b/>
                <w:color w:val="auto"/>
              </w:rPr>
              <w:t xml:space="preserve">Summary of Module Content </w:t>
            </w:r>
          </w:p>
          <w:p w14:paraId="278B7096" w14:textId="77777777" w:rsidR="00592E2E" w:rsidRPr="009A21B0" w:rsidRDefault="00592E2E" w:rsidP="00CD383E">
            <w:pPr>
              <w:pStyle w:val="Default"/>
              <w:rPr>
                <w:rFonts w:asciiTheme="minorHAnsi" w:eastAsia="Calibri" w:hAnsiTheme="minorHAnsi" w:cstheme="minorHAnsi"/>
                <w:b/>
                <w:color w:val="auto"/>
              </w:rPr>
            </w:pPr>
          </w:p>
          <w:p w14:paraId="2B6B0349"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Player personalities:</w:t>
            </w:r>
          </w:p>
          <w:p w14:paraId="4369C45D"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Theories of personality</w:t>
            </w:r>
          </w:p>
          <w:p w14:paraId="4B9EEA24"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Personality types</w:t>
            </w:r>
          </w:p>
          <w:p w14:paraId="2A89566C"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Effects on gaming</w:t>
            </w:r>
          </w:p>
          <w:p w14:paraId="71C543EC"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 </w:t>
            </w:r>
          </w:p>
          <w:p w14:paraId="37CBBB02"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Tilt:</w:t>
            </w:r>
          </w:p>
          <w:p w14:paraId="1DD20263"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Neuroscience of the stress response</w:t>
            </w:r>
          </w:p>
          <w:p w14:paraId="1CB24E75"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Auto-piloting </w:t>
            </w:r>
          </w:p>
          <w:p w14:paraId="7F78A4B5"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Burnout</w:t>
            </w:r>
          </w:p>
          <w:p w14:paraId="5253BB86" w14:textId="77777777" w:rsidR="00592E2E" w:rsidRPr="009A21B0" w:rsidRDefault="00592E2E" w:rsidP="00CD383E">
            <w:pPr>
              <w:pStyle w:val="Default"/>
              <w:rPr>
                <w:rFonts w:asciiTheme="minorHAnsi" w:hAnsiTheme="minorHAnsi" w:cstheme="minorHAnsi"/>
                <w:color w:val="000000" w:themeColor="text1"/>
              </w:rPr>
            </w:pPr>
          </w:p>
          <w:p w14:paraId="714DE29C"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Positive psychology:</w:t>
            </w:r>
          </w:p>
          <w:p w14:paraId="53FB8031"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Psychological impacts of positive mindset</w:t>
            </w:r>
          </w:p>
          <w:p w14:paraId="7271CC03"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The neuroscience of fun</w:t>
            </w:r>
          </w:p>
          <w:p w14:paraId="12AC84BB"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Flow theory</w:t>
            </w:r>
          </w:p>
          <w:p w14:paraId="7F6CB44D"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Positive communication skills</w:t>
            </w:r>
          </w:p>
          <w:p w14:paraId="084DDAEC" w14:textId="77777777" w:rsidR="00592E2E" w:rsidRPr="009A21B0" w:rsidRDefault="00592E2E" w:rsidP="00CD383E">
            <w:pPr>
              <w:pStyle w:val="Default"/>
              <w:rPr>
                <w:rFonts w:asciiTheme="minorHAnsi" w:hAnsiTheme="minorHAnsi" w:cstheme="minorHAnsi"/>
                <w:b/>
                <w:bCs/>
                <w:color w:val="000000" w:themeColor="text1"/>
              </w:rPr>
            </w:pPr>
          </w:p>
          <w:p w14:paraId="2DD44768"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Developing mechanical skills:</w:t>
            </w:r>
          </w:p>
          <w:p w14:paraId="43C4390C"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Dexterity</w:t>
            </w:r>
          </w:p>
          <w:p w14:paraId="59CD5A26"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Reactions</w:t>
            </w:r>
          </w:p>
          <w:p w14:paraId="36084703"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Coordination</w:t>
            </w:r>
          </w:p>
          <w:p w14:paraId="76990472"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Timing</w:t>
            </w:r>
          </w:p>
          <w:p w14:paraId="674C78C1"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Deep practice</w:t>
            </w:r>
          </w:p>
          <w:p w14:paraId="7BC18151"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OODA loops</w:t>
            </w:r>
          </w:p>
          <w:p w14:paraId="498AEE45"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Physical/Nutritional factors in cognitive performance</w:t>
            </w:r>
          </w:p>
          <w:p w14:paraId="71E3B1FE"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 xml:space="preserve"> </w:t>
            </w:r>
          </w:p>
          <w:p w14:paraId="473050D0"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Conscious and unconscious aspects of performance</w:t>
            </w:r>
          </w:p>
          <w:p w14:paraId="23991900" w14:textId="77777777" w:rsidR="00592E2E" w:rsidRPr="009A21B0" w:rsidRDefault="00592E2E" w:rsidP="00CD383E">
            <w:pPr>
              <w:pStyle w:val="Default"/>
              <w:rPr>
                <w:rFonts w:asciiTheme="minorHAnsi" w:eastAsia="Calibri" w:hAnsiTheme="minorHAnsi" w:cstheme="minorHAnsi"/>
                <w:b/>
                <w:color w:val="auto"/>
              </w:rPr>
            </w:pPr>
          </w:p>
          <w:p w14:paraId="4360DBE2" w14:textId="77777777" w:rsidR="00592E2E" w:rsidRPr="009A21B0" w:rsidRDefault="00592E2E" w:rsidP="00CD383E">
            <w:pPr>
              <w:pStyle w:val="Default"/>
              <w:rPr>
                <w:rFonts w:asciiTheme="minorHAnsi" w:eastAsia="Calibri" w:hAnsiTheme="minorHAnsi" w:cstheme="minorHAnsi"/>
                <w:b/>
                <w:color w:val="auto"/>
              </w:rPr>
            </w:pPr>
          </w:p>
          <w:p w14:paraId="75E0407E" w14:textId="77777777" w:rsidR="00592E2E" w:rsidRPr="009A21B0" w:rsidRDefault="00592E2E" w:rsidP="00CD383E">
            <w:pPr>
              <w:pStyle w:val="Default"/>
              <w:rPr>
                <w:rFonts w:asciiTheme="minorHAnsi" w:eastAsia="Calibri" w:hAnsiTheme="minorHAnsi" w:cstheme="minorHAnsi"/>
                <w:b/>
                <w:color w:val="auto"/>
              </w:rPr>
            </w:pPr>
          </w:p>
          <w:p w14:paraId="37172858" w14:textId="77777777" w:rsidR="00592E2E" w:rsidRPr="009A21B0" w:rsidRDefault="00592E2E" w:rsidP="00CD383E">
            <w:pPr>
              <w:pStyle w:val="Default"/>
              <w:rPr>
                <w:rFonts w:asciiTheme="minorHAnsi" w:eastAsia="Calibri" w:hAnsiTheme="minorHAnsi" w:cstheme="minorHAnsi"/>
                <w:b/>
                <w:color w:val="auto"/>
              </w:rPr>
            </w:pPr>
          </w:p>
          <w:p w14:paraId="0E739A81" w14:textId="77777777" w:rsidR="00592E2E" w:rsidRDefault="00592E2E" w:rsidP="00CD383E">
            <w:pPr>
              <w:pStyle w:val="Default"/>
              <w:rPr>
                <w:rFonts w:asciiTheme="minorHAnsi" w:eastAsia="Calibri" w:hAnsiTheme="minorHAnsi" w:cstheme="minorHAnsi"/>
                <w:b/>
                <w:color w:val="auto"/>
              </w:rPr>
            </w:pPr>
          </w:p>
          <w:p w14:paraId="5A557E78" w14:textId="77777777" w:rsidR="00D46D98" w:rsidRDefault="00D46D98" w:rsidP="00CD383E">
            <w:pPr>
              <w:pStyle w:val="Default"/>
              <w:rPr>
                <w:rFonts w:asciiTheme="minorHAnsi" w:eastAsia="Calibri" w:hAnsiTheme="minorHAnsi" w:cstheme="minorHAnsi"/>
                <w:b/>
                <w:color w:val="auto"/>
              </w:rPr>
            </w:pPr>
          </w:p>
          <w:p w14:paraId="1A5631FC" w14:textId="77777777" w:rsidR="00D46D98" w:rsidRDefault="00D46D98" w:rsidP="00CD383E">
            <w:pPr>
              <w:pStyle w:val="Default"/>
              <w:rPr>
                <w:rFonts w:asciiTheme="minorHAnsi" w:eastAsia="Calibri" w:hAnsiTheme="minorHAnsi" w:cstheme="minorHAnsi"/>
                <w:b/>
                <w:color w:val="auto"/>
              </w:rPr>
            </w:pPr>
          </w:p>
          <w:p w14:paraId="5A7BB99E" w14:textId="77777777" w:rsidR="00D46D98" w:rsidRDefault="00D46D98" w:rsidP="00CD383E">
            <w:pPr>
              <w:pStyle w:val="Default"/>
              <w:rPr>
                <w:rFonts w:asciiTheme="minorHAnsi" w:eastAsia="Calibri" w:hAnsiTheme="minorHAnsi" w:cstheme="minorHAnsi"/>
                <w:b/>
                <w:color w:val="auto"/>
              </w:rPr>
            </w:pPr>
          </w:p>
          <w:p w14:paraId="4C384C2D" w14:textId="77777777" w:rsidR="00D46D98" w:rsidRPr="009A21B0" w:rsidRDefault="00D46D98" w:rsidP="00CD383E">
            <w:pPr>
              <w:pStyle w:val="Default"/>
              <w:rPr>
                <w:rFonts w:asciiTheme="minorHAnsi" w:eastAsia="Calibri" w:hAnsiTheme="minorHAnsi" w:cstheme="minorHAnsi"/>
                <w:b/>
                <w:color w:val="auto"/>
              </w:rPr>
            </w:pPr>
          </w:p>
          <w:p w14:paraId="03FAF4E0" w14:textId="77777777" w:rsidR="00592E2E" w:rsidRPr="009A21B0" w:rsidRDefault="00592E2E" w:rsidP="00CD383E">
            <w:pPr>
              <w:pStyle w:val="Default"/>
              <w:rPr>
                <w:rFonts w:asciiTheme="minorHAnsi" w:eastAsia="Calibri" w:hAnsiTheme="minorHAnsi" w:cstheme="minorHAnsi"/>
                <w:b/>
                <w:color w:val="auto"/>
              </w:rPr>
            </w:pPr>
          </w:p>
          <w:p w14:paraId="4D90D6B8" w14:textId="77777777" w:rsidR="00592E2E" w:rsidRPr="009A21B0" w:rsidRDefault="00592E2E" w:rsidP="00CD383E">
            <w:pPr>
              <w:pStyle w:val="Default"/>
              <w:rPr>
                <w:rFonts w:asciiTheme="minorHAnsi" w:eastAsia="Calibri" w:hAnsiTheme="minorHAnsi" w:cstheme="minorHAnsi"/>
                <w:b/>
                <w:color w:val="auto"/>
              </w:rPr>
            </w:pPr>
          </w:p>
          <w:p w14:paraId="488A242A" w14:textId="77777777" w:rsidR="00592E2E" w:rsidRPr="009A21B0" w:rsidRDefault="00592E2E" w:rsidP="00CD383E">
            <w:pPr>
              <w:pStyle w:val="Default"/>
              <w:rPr>
                <w:rFonts w:asciiTheme="minorHAnsi" w:eastAsia="Calibri" w:hAnsiTheme="minorHAnsi" w:cstheme="minorHAnsi"/>
                <w:b/>
                <w:color w:val="auto"/>
              </w:rPr>
            </w:pPr>
          </w:p>
        </w:tc>
      </w:tr>
    </w:tbl>
    <w:p w14:paraId="157646CB" w14:textId="77777777" w:rsidR="00592E2E" w:rsidRPr="009A21B0" w:rsidRDefault="00592E2E" w:rsidP="00592E2E">
      <w:pPr>
        <w:pStyle w:val="PlainText"/>
        <w:rPr>
          <w:rFonts w:asciiTheme="minorHAnsi" w:hAnsiTheme="minorHAnsi" w:cstheme="minorHAnsi"/>
          <w:b/>
          <w:color w:val="C0504D"/>
          <w:szCs w:val="24"/>
        </w:rPr>
      </w:pPr>
    </w:p>
    <w:p w14:paraId="75868786" w14:textId="77777777" w:rsidR="00592E2E" w:rsidRPr="009A21B0" w:rsidRDefault="00592E2E" w:rsidP="00592E2E">
      <w:pPr>
        <w:pStyle w:val="PlainText"/>
        <w:rPr>
          <w:rFonts w:asciiTheme="minorHAnsi" w:hAnsiTheme="minorHAnsi" w:cstheme="minorHAnsi"/>
          <w:b/>
          <w:color w:val="C0504D"/>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250"/>
        <w:gridCol w:w="6708"/>
      </w:tblGrid>
      <w:tr w:rsidR="00592E2E" w:rsidRPr="009A21B0" w14:paraId="305C1417" w14:textId="77777777" w:rsidTr="00CD383E">
        <w:tc>
          <w:tcPr>
            <w:tcW w:w="10632" w:type="dxa"/>
            <w:gridSpan w:val="3"/>
            <w:shd w:val="clear" w:color="auto" w:fill="auto"/>
          </w:tcPr>
          <w:p w14:paraId="450A1F35"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i/>
                <w:color w:val="FF0000"/>
                <w:szCs w:val="24"/>
              </w:rPr>
            </w:pPr>
            <w:bookmarkStart w:id="13" w:name="_Hlk95296786"/>
            <w:r w:rsidRPr="009A21B0">
              <w:rPr>
                <w:rFonts w:asciiTheme="minorHAnsi" w:hAnsiTheme="minorHAnsi" w:cstheme="minorHAnsi"/>
                <w:b/>
                <w:szCs w:val="24"/>
              </w:rPr>
              <w:lastRenderedPageBreak/>
              <w:t xml:space="preserve">SUMMARY OF TEACHING AND LEARNING </w:t>
            </w:r>
            <w:r w:rsidRPr="009A21B0">
              <w:rPr>
                <w:rFonts w:asciiTheme="minorHAnsi" w:hAnsiTheme="minorHAnsi" w:cstheme="minorHAnsi"/>
                <w:b/>
                <w:i/>
                <w:szCs w:val="24"/>
              </w:rPr>
              <w:t>[Use HESA KIS definitions]</w:t>
            </w:r>
          </w:p>
        </w:tc>
      </w:tr>
      <w:tr w:rsidR="00592E2E" w:rsidRPr="009A21B0" w14:paraId="466AC5D0" w14:textId="77777777" w:rsidTr="00CD383E">
        <w:tc>
          <w:tcPr>
            <w:tcW w:w="2694" w:type="dxa"/>
            <w:shd w:val="clear" w:color="auto" w:fill="auto"/>
          </w:tcPr>
          <w:p w14:paraId="577B760B"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Scheduled Activities </w:t>
            </w:r>
          </w:p>
        </w:tc>
        <w:tc>
          <w:tcPr>
            <w:tcW w:w="1134" w:type="dxa"/>
            <w:shd w:val="clear" w:color="auto" w:fill="auto"/>
          </w:tcPr>
          <w:p w14:paraId="366C6CF9"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Hours</w:t>
            </w:r>
          </w:p>
        </w:tc>
        <w:tc>
          <w:tcPr>
            <w:tcW w:w="6804" w:type="dxa"/>
            <w:shd w:val="clear" w:color="auto" w:fill="auto"/>
          </w:tcPr>
          <w:p w14:paraId="789D524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color w:val="FF0000"/>
                <w:szCs w:val="24"/>
              </w:rPr>
            </w:pPr>
            <w:r w:rsidRPr="009A21B0">
              <w:rPr>
                <w:rFonts w:asciiTheme="minorHAnsi" w:hAnsiTheme="minorHAnsi" w:cstheme="minorHAnsi"/>
                <w:b/>
                <w:szCs w:val="24"/>
              </w:rPr>
              <w:t>Comments/Additional Information (briefly explain activities, including formative assessment opportunities)</w:t>
            </w:r>
          </w:p>
        </w:tc>
      </w:tr>
      <w:tr w:rsidR="00592E2E" w:rsidRPr="009A21B0" w14:paraId="33C833CC" w14:textId="77777777" w:rsidTr="00CD383E">
        <w:tc>
          <w:tcPr>
            <w:tcW w:w="2694" w:type="dxa"/>
            <w:shd w:val="clear" w:color="auto" w:fill="auto"/>
          </w:tcPr>
          <w:p w14:paraId="093389D1"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Lectures</w:t>
            </w:r>
          </w:p>
        </w:tc>
        <w:tc>
          <w:tcPr>
            <w:tcW w:w="1134" w:type="dxa"/>
            <w:shd w:val="clear" w:color="auto" w:fill="auto"/>
          </w:tcPr>
          <w:p w14:paraId="193AD4D2"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35</w:t>
            </w:r>
          </w:p>
          <w:p w14:paraId="0103311E"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7280018B"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Theoretical content</w:t>
            </w:r>
          </w:p>
        </w:tc>
      </w:tr>
      <w:tr w:rsidR="00592E2E" w:rsidRPr="009A21B0" w14:paraId="7B700329" w14:textId="77777777" w:rsidTr="00CD383E">
        <w:tc>
          <w:tcPr>
            <w:tcW w:w="2694" w:type="dxa"/>
            <w:shd w:val="clear" w:color="auto" w:fill="auto"/>
          </w:tcPr>
          <w:p w14:paraId="2277F9B2"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Workshops</w:t>
            </w:r>
          </w:p>
        </w:tc>
        <w:tc>
          <w:tcPr>
            <w:tcW w:w="1134" w:type="dxa"/>
            <w:shd w:val="clear" w:color="auto" w:fill="auto"/>
          </w:tcPr>
          <w:p w14:paraId="6FB2DA4F"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15</w:t>
            </w:r>
          </w:p>
          <w:p w14:paraId="3B6DEED4"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037004AD"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Development of ideas, guest speakers/players</w:t>
            </w:r>
          </w:p>
        </w:tc>
      </w:tr>
      <w:tr w:rsidR="00592E2E" w:rsidRPr="009A21B0" w14:paraId="1648307A" w14:textId="77777777" w:rsidTr="00CD383E">
        <w:tc>
          <w:tcPr>
            <w:tcW w:w="2694" w:type="dxa"/>
            <w:shd w:val="clear" w:color="auto" w:fill="auto"/>
          </w:tcPr>
          <w:p w14:paraId="13364371"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Independent Study</w:t>
            </w:r>
          </w:p>
        </w:tc>
        <w:tc>
          <w:tcPr>
            <w:tcW w:w="1134" w:type="dxa"/>
            <w:shd w:val="clear" w:color="auto" w:fill="auto"/>
          </w:tcPr>
          <w:p w14:paraId="23C61028"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150</w:t>
            </w:r>
          </w:p>
          <w:p w14:paraId="00669AAA"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7B480DD9" w14:textId="77777777" w:rsidR="00592E2E" w:rsidRPr="009A21B0" w:rsidRDefault="00592E2E" w:rsidP="00CD383E">
            <w:pPr>
              <w:tabs>
                <w:tab w:val="left" w:pos="1985"/>
                <w:tab w:val="left" w:pos="2410"/>
                <w:tab w:val="left" w:pos="4253"/>
                <w:tab w:val="left" w:pos="6096"/>
                <w:tab w:val="left" w:pos="7371"/>
                <w:tab w:val="left" w:pos="8364"/>
              </w:tabs>
              <w:ind w:right="885"/>
              <w:outlineLvl w:val="0"/>
              <w:rPr>
                <w:rFonts w:asciiTheme="minorHAnsi" w:hAnsiTheme="minorHAnsi" w:cstheme="minorHAnsi"/>
                <w:szCs w:val="24"/>
              </w:rPr>
            </w:pPr>
            <w:r w:rsidRPr="009A21B0">
              <w:rPr>
                <w:rFonts w:asciiTheme="minorHAnsi" w:hAnsiTheme="minorHAnsi" w:cstheme="minorHAnsi"/>
                <w:szCs w:val="24"/>
              </w:rPr>
              <w:t>Research, networking, developing plans</w:t>
            </w:r>
          </w:p>
        </w:tc>
      </w:tr>
      <w:tr w:rsidR="00592E2E" w:rsidRPr="009A21B0" w14:paraId="473E381E" w14:textId="77777777" w:rsidTr="00CD383E">
        <w:tc>
          <w:tcPr>
            <w:tcW w:w="2694" w:type="dxa"/>
            <w:shd w:val="clear" w:color="auto" w:fill="auto"/>
          </w:tcPr>
          <w:p w14:paraId="6A7876BC"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Total</w:t>
            </w:r>
          </w:p>
        </w:tc>
        <w:tc>
          <w:tcPr>
            <w:tcW w:w="1134" w:type="dxa"/>
            <w:shd w:val="clear" w:color="auto" w:fill="auto"/>
          </w:tcPr>
          <w:p w14:paraId="2A6FEFE7"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r w:rsidRPr="009A21B0">
              <w:rPr>
                <w:rFonts w:asciiTheme="minorHAnsi" w:hAnsiTheme="minorHAnsi" w:cstheme="minorHAnsi"/>
                <w:b/>
                <w:bCs/>
                <w:szCs w:val="24"/>
              </w:rPr>
              <w:t>200</w:t>
            </w:r>
          </w:p>
          <w:p w14:paraId="23533016"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p>
        </w:tc>
        <w:tc>
          <w:tcPr>
            <w:tcW w:w="6804" w:type="dxa"/>
            <w:shd w:val="clear" w:color="auto" w:fill="auto"/>
          </w:tcPr>
          <w:p w14:paraId="49687430"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
                <w:szCs w:val="24"/>
              </w:rPr>
              <w:t>(NB: 1 credit = 10 hours of learning; 10 credits = 100 hours, etc.)</w:t>
            </w:r>
          </w:p>
        </w:tc>
      </w:tr>
      <w:bookmarkEnd w:id="13"/>
    </w:tbl>
    <w:p w14:paraId="38FBB935" w14:textId="77777777" w:rsidR="00592E2E" w:rsidRPr="009A21B0" w:rsidRDefault="00592E2E" w:rsidP="00592E2E">
      <w:pPr>
        <w:pStyle w:val="Default"/>
        <w:rPr>
          <w:rFonts w:asciiTheme="minorHAnsi" w:hAnsiTheme="minorHAnsi" w:cstheme="minorHAnsi"/>
          <w:b/>
          <w:bCs/>
          <w:color w:val="auto"/>
        </w:rPr>
      </w:pPr>
    </w:p>
    <w:p w14:paraId="2BFCE5B8"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SUMMATIVE ASSESSMENT</w:t>
      </w:r>
    </w:p>
    <w:p w14:paraId="200597EA"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6123"/>
        <w:gridCol w:w="1890"/>
      </w:tblGrid>
      <w:tr w:rsidR="00592E2E" w:rsidRPr="009A21B0" w14:paraId="7E5AAC27" w14:textId="77777777" w:rsidTr="00CD383E">
        <w:trPr>
          <w:cantSplit/>
          <w:trHeight w:val="869"/>
        </w:trPr>
        <w:tc>
          <w:tcPr>
            <w:tcW w:w="2689" w:type="dxa"/>
            <w:shd w:val="clear" w:color="auto" w:fill="auto"/>
          </w:tcPr>
          <w:p w14:paraId="11A1BE35"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520" w:type="dxa"/>
            <w:shd w:val="clear" w:color="auto" w:fill="auto"/>
          </w:tcPr>
          <w:p w14:paraId="050AB4B3"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418" w:type="dxa"/>
            <w:shd w:val="clear" w:color="auto" w:fill="auto"/>
          </w:tcPr>
          <w:p w14:paraId="06C2E869" w14:textId="77777777" w:rsidR="00592E2E" w:rsidRPr="009A21B0" w:rsidRDefault="00592E2E" w:rsidP="00CD383E">
            <w:pPr>
              <w:jc w:val="cente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6BCDC2CF" w14:textId="77777777" w:rsidTr="00CD383E">
        <w:trPr>
          <w:cantSplit/>
          <w:trHeight w:val="684"/>
        </w:trPr>
        <w:tc>
          <w:tcPr>
            <w:tcW w:w="2689" w:type="dxa"/>
            <w:shd w:val="clear" w:color="auto" w:fill="auto"/>
            <w:vAlign w:val="center"/>
          </w:tcPr>
          <w:p w14:paraId="778B5438"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520" w:type="dxa"/>
            <w:shd w:val="clear" w:color="auto" w:fill="auto"/>
            <w:vAlign w:val="center"/>
          </w:tcPr>
          <w:p w14:paraId="372AD285" w14:textId="4FD41949"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Assignment analysing the psychological approaches to E-</w:t>
            </w:r>
            <w:r w:rsidR="004B385F" w:rsidRPr="7082BC4E">
              <w:rPr>
                <w:rFonts w:asciiTheme="minorHAnsi" w:hAnsiTheme="minorHAnsi" w:cstheme="minorBidi"/>
                <w:szCs w:val="24"/>
              </w:rPr>
              <w:t>Sports (</w:t>
            </w:r>
            <w:r w:rsidRPr="7082BC4E">
              <w:rPr>
                <w:rFonts w:asciiTheme="minorHAnsi" w:hAnsiTheme="minorHAnsi" w:cstheme="minorBidi"/>
                <w:szCs w:val="24"/>
              </w:rPr>
              <w:t>LO1-4)</w:t>
            </w:r>
          </w:p>
        </w:tc>
        <w:tc>
          <w:tcPr>
            <w:tcW w:w="1418" w:type="dxa"/>
            <w:shd w:val="clear" w:color="auto" w:fill="auto"/>
            <w:vAlign w:val="center"/>
          </w:tcPr>
          <w:p w14:paraId="00DAFAA2" w14:textId="77777777" w:rsidR="00592E2E" w:rsidRPr="009A21B0" w:rsidRDefault="00592E2E" w:rsidP="00CD383E">
            <w:pPr>
              <w:jc w:val="center"/>
              <w:rPr>
                <w:rFonts w:asciiTheme="minorHAnsi" w:hAnsiTheme="minorHAnsi" w:cstheme="minorHAnsi"/>
                <w:szCs w:val="24"/>
              </w:rPr>
            </w:pPr>
            <w:r w:rsidRPr="009A21B0">
              <w:rPr>
                <w:rFonts w:asciiTheme="minorHAnsi" w:hAnsiTheme="minorHAnsi" w:cstheme="minorHAnsi"/>
                <w:szCs w:val="24"/>
              </w:rPr>
              <w:t>100%</w:t>
            </w:r>
          </w:p>
        </w:tc>
      </w:tr>
    </w:tbl>
    <w:p w14:paraId="4FB7749D" w14:textId="77777777" w:rsidR="00592E2E" w:rsidRPr="009A21B0" w:rsidRDefault="00592E2E" w:rsidP="00592E2E">
      <w:pPr>
        <w:pStyle w:val="Default"/>
        <w:rPr>
          <w:rFonts w:asciiTheme="minorHAnsi" w:hAnsiTheme="minorHAnsi" w:cstheme="minorHAnsi"/>
          <w:color w:val="auto"/>
        </w:rPr>
      </w:pPr>
    </w:p>
    <w:p w14:paraId="4C018254"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REFERRAL ASSESSMENT</w:t>
      </w:r>
    </w:p>
    <w:p w14:paraId="70F19B71"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507"/>
        <w:gridCol w:w="1890"/>
      </w:tblGrid>
      <w:tr w:rsidR="00592E2E" w:rsidRPr="009A21B0" w14:paraId="594CDF52" w14:textId="77777777" w:rsidTr="00CD383E">
        <w:trPr>
          <w:cantSplit/>
          <w:trHeight w:val="819"/>
        </w:trPr>
        <w:tc>
          <w:tcPr>
            <w:tcW w:w="2268" w:type="dxa"/>
            <w:shd w:val="clear" w:color="auto" w:fill="auto"/>
          </w:tcPr>
          <w:p w14:paraId="7FE53076"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941" w:type="dxa"/>
            <w:shd w:val="clear" w:color="auto" w:fill="auto"/>
          </w:tcPr>
          <w:p w14:paraId="16812D29"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418" w:type="dxa"/>
            <w:shd w:val="clear" w:color="auto" w:fill="auto"/>
          </w:tcPr>
          <w:p w14:paraId="74AE2EF8"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7649712B" w14:textId="77777777" w:rsidTr="00CD383E">
        <w:trPr>
          <w:cantSplit/>
          <w:trHeight w:val="704"/>
        </w:trPr>
        <w:tc>
          <w:tcPr>
            <w:tcW w:w="2268" w:type="dxa"/>
            <w:shd w:val="clear" w:color="auto" w:fill="auto"/>
            <w:vAlign w:val="center"/>
          </w:tcPr>
          <w:p w14:paraId="7520371C"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941" w:type="dxa"/>
            <w:shd w:val="clear" w:color="auto" w:fill="auto"/>
            <w:vAlign w:val="center"/>
          </w:tcPr>
          <w:p w14:paraId="6FEF23B5"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Assignment analysing the psychological approaches to E-Sports (LO1-4)</w:t>
            </w:r>
          </w:p>
        </w:tc>
        <w:tc>
          <w:tcPr>
            <w:tcW w:w="1418" w:type="dxa"/>
            <w:shd w:val="clear" w:color="auto" w:fill="auto"/>
            <w:vAlign w:val="center"/>
          </w:tcPr>
          <w:p w14:paraId="4439BE61" w14:textId="77777777" w:rsidR="00592E2E" w:rsidRPr="009A21B0" w:rsidRDefault="00592E2E" w:rsidP="00CD383E">
            <w:pPr>
              <w:jc w:val="right"/>
              <w:rPr>
                <w:rFonts w:asciiTheme="minorHAnsi" w:hAnsiTheme="minorHAnsi" w:cstheme="minorHAnsi"/>
                <w:szCs w:val="24"/>
              </w:rPr>
            </w:pPr>
            <w:r w:rsidRPr="009A21B0">
              <w:rPr>
                <w:rFonts w:asciiTheme="minorHAnsi" w:hAnsiTheme="minorHAnsi" w:cstheme="minorHAnsi"/>
                <w:szCs w:val="24"/>
              </w:rPr>
              <w:t>100%</w:t>
            </w:r>
          </w:p>
        </w:tc>
      </w:tr>
    </w:tbl>
    <w:p w14:paraId="7A8767F8" w14:textId="77777777" w:rsidR="00592E2E" w:rsidRPr="009A21B0" w:rsidRDefault="00592E2E" w:rsidP="00592E2E">
      <w:pPr>
        <w:pStyle w:val="Default"/>
        <w:rPr>
          <w:rFonts w:asciiTheme="minorHAnsi" w:hAnsiTheme="minorHAnsi" w:cstheme="minorHAnsi"/>
          <w:color w:val="auto"/>
        </w:rPr>
      </w:pPr>
    </w:p>
    <w:p w14:paraId="37AC7DEB" w14:textId="77777777" w:rsidR="00592E2E" w:rsidRPr="009A21B0" w:rsidRDefault="00592E2E" w:rsidP="00592E2E">
      <w:pPr>
        <w:pStyle w:val="Default"/>
        <w:rPr>
          <w:rFonts w:asciiTheme="minorHAnsi" w:hAnsiTheme="minorHAnsi" w:cstheme="minorHAnsi"/>
          <w:color w:val="auto"/>
        </w:rPr>
      </w:pPr>
    </w:p>
    <w:p w14:paraId="6F677EB4" w14:textId="77777777" w:rsidR="00592E2E" w:rsidRPr="009A21B0" w:rsidRDefault="00592E2E" w:rsidP="00592E2E">
      <w:pPr>
        <w:pStyle w:val="Default"/>
        <w:rPr>
          <w:rFonts w:asciiTheme="minorHAnsi" w:hAnsiTheme="minorHAnsi" w:cstheme="minorHAnsi"/>
          <w:color w:val="aut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12"/>
      </w:tblGrid>
      <w:tr w:rsidR="00592E2E" w:rsidRPr="009A21B0" w14:paraId="481830DD" w14:textId="77777777" w:rsidTr="00CD383E">
        <w:tc>
          <w:tcPr>
            <w:tcW w:w="10598" w:type="dxa"/>
            <w:gridSpan w:val="2"/>
            <w:shd w:val="clear" w:color="auto" w:fill="auto"/>
          </w:tcPr>
          <w:p w14:paraId="7074B387"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To be completed when presented for Minor Change approval and/or annually updated</w:t>
            </w:r>
          </w:p>
        </w:tc>
      </w:tr>
      <w:tr w:rsidR="00592E2E" w:rsidRPr="009A21B0" w14:paraId="5C3DC267" w14:textId="77777777" w:rsidTr="00CD383E">
        <w:tc>
          <w:tcPr>
            <w:tcW w:w="4786" w:type="dxa"/>
            <w:shd w:val="clear" w:color="auto" w:fill="auto"/>
          </w:tcPr>
          <w:p w14:paraId="63175AA3" w14:textId="3142EC89"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Updated by</w:t>
            </w:r>
            <w:r w:rsidRPr="009A21B0">
              <w:rPr>
                <w:rFonts w:asciiTheme="minorHAnsi" w:eastAsia="Calibri" w:hAnsiTheme="minorHAnsi" w:cstheme="minorHAnsi"/>
                <w:color w:val="auto"/>
              </w:rPr>
              <w:t xml:space="preserve">: </w:t>
            </w:r>
            <w:r w:rsidR="005D515E">
              <w:rPr>
                <w:rFonts w:asciiTheme="minorHAnsi" w:eastAsia="Calibri" w:hAnsiTheme="minorHAnsi" w:cstheme="minorHAnsi"/>
                <w:color w:val="auto"/>
              </w:rPr>
              <w:t>Kristina Bayntun-Norman</w:t>
            </w:r>
            <w:r w:rsidRPr="009A21B0">
              <w:rPr>
                <w:rFonts w:asciiTheme="minorHAnsi" w:eastAsia="Calibri" w:hAnsiTheme="minorHAnsi" w:cstheme="minorHAnsi"/>
                <w:color w:val="auto"/>
              </w:rPr>
              <w:t xml:space="preserve"> </w:t>
            </w:r>
          </w:p>
          <w:p w14:paraId="11FCFC94" w14:textId="1177FD9E"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Date:  </w:t>
            </w:r>
            <w:r w:rsidR="006958D5">
              <w:rPr>
                <w:rFonts w:asciiTheme="minorHAnsi" w:eastAsia="Calibri" w:hAnsiTheme="minorHAnsi" w:cstheme="minorHAnsi"/>
                <w:color w:val="auto"/>
              </w:rPr>
              <w:t>Sept 202</w:t>
            </w:r>
            <w:r w:rsidR="005D515E">
              <w:rPr>
                <w:rFonts w:asciiTheme="minorHAnsi" w:eastAsia="Calibri" w:hAnsiTheme="minorHAnsi" w:cstheme="minorHAnsi"/>
                <w:color w:val="auto"/>
              </w:rPr>
              <w:t>4</w:t>
            </w:r>
          </w:p>
        </w:tc>
        <w:tc>
          <w:tcPr>
            <w:tcW w:w="5812" w:type="dxa"/>
            <w:shd w:val="clear" w:color="auto" w:fill="auto"/>
          </w:tcPr>
          <w:p w14:paraId="317279AE"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Approved by</w:t>
            </w:r>
            <w:r w:rsidRPr="009A21B0">
              <w:rPr>
                <w:rFonts w:asciiTheme="minorHAnsi" w:eastAsia="Calibri" w:hAnsiTheme="minorHAnsi" w:cstheme="minorHAnsi"/>
                <w:color w:val="auto"/>
              </w:rPr>
              <w:t xml:space="preserve">: Ian Wallace                        </w:t>
            </w:r>
          </w:p>
          <w:p w14:paraId="0FB2DFBB" w14:textId="704489C8"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Date: </w:t>
            </w:r>
            <w:r w:rsidR="006958D5">
              <w:rPr>
                <w:rFonts w:asciiTheme="minorHAnsi" w:eastAsia="Calibri" w:hAnsiTheme="minorHAnsi" w:cstheme="minorHAnsi"/>
                <w:color w:val="auto"/>
              </w:rPr>
              <w:t>Sept 202</w:t>
            </w:r>
            <w:r w:rsidR="005D515E">
              <w:rPr>
                <w:rFonts w:asciiTheme="minorHAnsi" w:eastAsia="Calibri" w:hAnsiTheme="minorHAnsi" w:cstheme="minorHAnsi"/>
                <w:color w:val="auto"/>
              </w:rPr>
              <w:t>4</w:t>
            </w:r>
          </w:p>
        </w:tc>
      </w:tr>
    </w:tbl>
    <w:p w14:paraId="4857CF78" w14:textId="77777777" w:rsidR="00592E2E" w:rsidRPr="009A21B0" w:rsidRDefault="00592E2E" w:rsidP="00592E2E">
      <w:pPr>
        <w:rPr>
          <w:rFonts w:asciiTheme="minorHAnsi" w:hAnsiTheme="minorHAnsi" w:cstheme="minorHAnsi"/>
          <w:b/>
          <w:bCs/>
          <w:szCs w:val="24"/>
        </w:rPr>
      </w:pPr>
    </w:p>
    <w:p w14:paraId="6BBF1791" w14:textId="77777777" w:rsidR="00592E2E" w:rsidRDefault="00592E2E" w:rsidP="00592E2E">
      <w:pPr>
        <w:rPr>
          <w:rFonts w:asciiTheme="minorHAnsi" w:hAnsiTheme="minorHAnsi" w:cstheme="minorHAnsi"/>
          <w:b/>
          <w:bCs/>
          <w:szCs w:val="24"/>
        </w:rPr>
      </w:pPr>
    </w:p>
    <w:p w14:paraId="1CF801E0" w14:textId="77777777" w:rsidR="00592E2E" w:rsidRDefault="00592E2E" w:rsidP="00592E2E">
      <w:pPr>
        <w:rPr>
          <w:rFonts w:asciiTheme="minorHAnsi" w:hAnsiTheme="minorHAnsi" w:cstheme="minorHAnsi"/>
          <w:b/>
          <w:bCs/>
          <w:szCs w:val="24"/>
        </w:rPr>
      </w:pPr>
    </w:p>
    <w:bookmarkEnd w:id="12"/>
    <w:p w14:paraId="716CACF0" w14:textId="77777777" w:rsidR="00592E2E" w:rsidRDefault="00592E2E" w:rsidP="00592E2E">
      <w:pPr>
        <w:rPr>
          <w:rFonts w:asciiTheme="minorHAnsi" w:hAnsiTheme="minorHAnsi" w:cstheme="minorHAnsi"/>
          <w:b/>
          <w:bCs/>
          <w:szCs w:val="24"/>
        </w:rPr>
      </w:pPr>
    </w:p>
    <w:p w14:paraId="713366B9" w14:textId="77777777" w:rsidR="00592E2E" w:rsidRDefault="00592E2E" w:rsidP="00592E2E">
      <w:pPr>
        <w:rPr>
          <w:rFonts w:asciiTheme="minorHAnsi" w:hAnsiTheme="minorHAnsi" w:cstheme="minorHAnsi"/>
          <w:b/>
          <w:bCs/>
          <w:szCs w:val="24"/>
        </w:rPr>
      </w:pPr>
    </w:p>
    <w:p w14:paraId="5BF8CB01" w14:textId="77777777" w:rsidR="00592E2E" w:rsidRDefault="00592E2E" w:rsidP="00592E2E">
      <w:pPr>
        <w:rPr>
          <w:rFonts w:asciiTheme="minorHAnsi" w:hAnsiTheme="minorHAnsi" w:cstheme="minorHAnsi"/>
          <w:b/>
          <w:bCs/>
          <w:szCs w:val="24"/>
        </w:rPr>
      </w:pPr>
    </w:p>
    <w:p w14:paraId="7290D2AE" w14:textId="77777777" w:rsidR="00592E2E" w:rsidRDefault="00592E2E" w:rsidP="00592E2E">
      <w:pPr>
        <w:rPr>
          <w:rFonts w:asciiTheme="minorHAnsi" w:hAnsiTheme="minorHAnsi" w:cstheme="minorHAnsi"/>
          <w:b/>
          <w:bCs/>
          <w:szCs w:val="24"/>
        </w:rPr>
      </w:pPr>
    </w:p>
    <w:p w14:paraId="38EF5DF0" w14:textId="77777777" w:rsidR="00592E2E" w:rsidRDefault="00592E2E" w:rsidP="00592E2E">
      <w:pPr>
        <w:rPr>
          <w:rFonts w:asciiTheme="minorHAnsi" w:hAnsiTheme="minorHAnsi" w:cstheme="minorHAnsi"/>
          <w:b/>
          <w:bCs/>
          <w:szCs w:val="24"/>
        </w:rPr>
      </w:pPr>
    </w:p>
    <w:p w14:paraId="51F39C6C" w14:textId="77777777" w:rsidR="00592E2E" w:rsidRDefault="00592E2E" w:rsidP="00592E2E">
      <w:pPr>
        <w:rPr>
          <w:rFonts w:asciiTheme="minorHAnsi" w:hAnsiTheme="minorHAnsi" w:cstheme="minorHAnsi"/>
          <w:b/>
          <w:bCs/>
          <w:szCs w:val="24"/>
        </w:rPr>
      </w:pPr>
    </w:p>
    <w:p w14:paraId="09C4CC14" w14:textId="77777777" w:rsidR="00592E2E" w:rsidRDefault="00592E2E" w:rsidP="00592E2E">
      <w:pPr>
        <w:rPr>
          <w:rFonts w:asciiTheme="minorHAnsi" w:hAnsiTheme="minorHAnsi" w:cstheme="minorHAnsi"/>
          <w:b/>
          <w:bCs/>
          <w:szCs w:val="24"/>
        </w:rPr>
      </w:pPr>
    </w:p>
    <w:p w14:paraId="5DD5E3DF" w14:textId="77777777" w:rsidR="00592E2E" w:rsidRDefault="00592E2E" w:rsidP="00592E2E">
      <w:pPr>
        <w:rPr>
          <w:rFonts w:asciiTheme="minorHAnsi" w:hAnsiTheme="minorHAnsi" w:cstheme="minorHAnsi"/>
          <w:b/>
          <w:bCs/>
          <w:szCs w:val="24"/>
        </w:rPr>
      </w:pPr>
    </w:p>
    <w:p w14:paraId="7193BC39" w14:textId="77777777" w:rsidR="00592E2E" w:rsidRDefault="00592E2E" w:rsidP="00592E2E">
      <w:pPr>
        <w:rPr>
          <w:rFonts w:asciiTheme="minorHAnsi" w:hAnsiTheme="minorHAnsi" w:cstheme="minorHAnsi"/>
          <w:b/>
          <w:bCs/>
          <w:szCs w:val="24"/>
        </w:rPr>
      </w:pPr>
    </w:p>
    <w:p w14:paraId="796A8091" w14:textId="77777777" w:rsidR="00D46D98" w:rsidRDefault="00D46D98" w:rsidP="00592E2E">
      <w:pPr>
        <w:rPr>
          <w:rFonts w:asciiTheme="minorHAnsi" w:hAnsiTheme="minorHAnsi" w:cstheme="minorHAnsi"/>
          <w:b/>
          <w:bCs/>
          <w:szCs w:val="24"/>
        </w:rPr>
      </w:pPr>
    </w:p>
    <w:p w14:paraId="13641D0A" w14:textId="77777777" w:rsidR="00D46D98" w:rsidRDefault="00D46D98" w:rsidP="00592E2E">
      <w:pPr>
        <w:rPr>
          <w:rFonts w:asciiTheme="minorHAnsi" w:hAnsiTheme="minorHAnsi" w:cstheme="minorHAnsi"/>
          <w:b/>
          <w:bCs/>
          <w:szCs w:val="24"/>
        </w:rPr>
      </w:pPr>
    </w:p>
    <w:p w14:paraId="4BA8CB38" w14:textId="77777777" w:rsidR="00592E2E" w:rsidRDefault="00592E2E" w:rsidP="00592E2E">
      <w:pPr>
        <w:rPr>
          <w:rFonts w:asciiTheme="minorHAnsi" w:hAnsiTheme="minorHAnsi" w:cstheme="minorHAnsi"/>
          <w:b/>
          <w:bCs/>
          <w:szCs w:val="24"/>
        </w:rPr>
      </w:pPr>
    </w:p>
    <w:p w14:paraId="25890E91" w14:textId="77777777" w:rsidR="00592E2E" w:rsidRDefault="00592E2E" w:rsidP="00592E2E">
      <w:pPr>
        <w:rPr>
          <w:rFonts w:asciiTheme="minorHAnsi" w:hAnsiTheme="minorHAnsi" w:cstheme="minorHAnsi"/>
          <w:b/>
          <w:bCs/>
          <w:szCs w:val="24"/>
        </w:rPr>
      </w:pPr>
    </w:p>
    <w:p w14:paraId="1600A7BF" w14:textId="77777777" w:rsidR="00592E2E" w:rsidRPr="00870CBB" w:rsidRDefault="00592E2E" w:rsidP="00592E2E">
      <w:pPr>
        <w:rPr>
          <w:rFonts w:asciiTheme="minorHAnsi" w:hAnsiTheme="minorHAnsi" w:cstheme="minorHAnsi"/>
          <w:b/>
          <w:bCs/>
          <w:szCs w:val="24"/>
        </w:rPr>
      </w:pPr>
      <w:r w:rsidRPr="00870CBB">
        <w:rPr>
          <w:rFonts w:asciiTheme="minorHAnsi" w:hAnsiTheme="minorHAnsi" w:cstheme="minorHAnsi"/>
          <w:b/>
          <w:bCs/>
          <w:szCs w:val="24"/>
        </w:rPr>
        <w:lastRenderedPageBreak/>
        <w:t>Recommended Texts and Sources:</w:t>
      </w:r>
    </w:p>
    <w:p w14:paraId="32300069" w14:textId="77777777" w:rsidR="00592E2E" w:rsidRPr="00870CBB" w:rsidRDefault="00592E2E" w:rsidP="00592E2E">
      <w:pPr>
        <w:rPr>
          <w:rFonts w:asciiTheme="minorHAnsi" w:hAnsiTheme="minorHAnsi" w:cstheme="minorHAnsi"/>
          <w:b/>
          <w:bCs/>
          <w:szCs w:val="24"/>
        </w:rPr>
      </w:pPr>
    </w:p>
    <w:p w14:paraId="768C948F"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Chaloner, P. (2020) This is esports (and how to spell it) - 2020: An insider’s guide to the world of pro gaming. London, England: Bloomsbury Sport.</w:t>
      </w:r>
    </w:p>
    <w:p w14:paraId="0A2C18AE" w14:textId="77777777" w:rsidR="00592E2E" w:rsidRPr="00870CBB" w:rsidRDefault="00592E2E" w:rsidP="00592E2E">
      <w:pPr>
        <w:rPr>
          <w:rFonts w:asciiTheme="minorHAnsi" w:hAnsiTheme="minorHAnsi" w:cstheme="minorHAnsi"/>
          <w:szCs w:val="24"/>
        </w:rPr>
      </w:pPr>
    </w:p>
    <w:p w14:paraId="58BB7FE2"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Harvey, M. M. and Marlatt, R. (eds.) (2021) Esports research and its integration in education. Hershey, PA: Business Science Reference.</w:t>
      </w:r>
    </w:p>
    <w:p w14:paraId="2C25F58B" w14:textId="77777777" w:rsidR="00592E2E" w:rsidRPr="00870CBB" w:rsidRDefault="00592E2E" w:rsidP="00592E2E">
      <w:pPr>
        <w:rPr>
          <w:rFonts w:asciiTheme="minorHAnsi" w:hAnsiTheme="minorHAnsi" w:cstheme="minorHAnsi"/>
          <w:szCs w:val="24"/>
        </w:rPr>
      </w:pPr>
    </w:p>
    <w:p w14:paraId="47499350"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Hyun, B. (2020) Demystifying esports: A personal guide to the history and future of competitive gaming. Lioncrest Publishing.</w:t>
      </w:r>
    </w:p>
    <w:p w14:paraId="6CA53848" w14:textId="77777777" w:rsidR="00592E2E" w:rsidRPr="00870CBB" w:rsidRDefault="00592E2E" w:rsidP="00592E2E">
      <w:pPr>
        <w:rPr>
          <w:rFonts w:asciiTheme="minorHAnsi" w:hAnsiTheme="minorHAnsi" w:cstheme="minorHAnsi"/>
          <w:szCs w:val="24"/>
        </w:rPr>
      </w:pPr>
    </w:p>
    <w:p w14:paraId="196D024B"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Li, R. (2017) Good Luck have fun: The rise of eSports. New York, NY: Sky Pony Press.</w:t>
      </w:r>
    </w:p>
    <w:p w14:paraId="05FDAC86" w14:textId="77777777" w:rsidR="00592E2E" w:rsidRPr="00870CBB" w:rsidRDefault="00592E2E" w:rsidP="00592E2E">
      <w:pPr>
        <w:rPr>
          <w:rFonts w:asciiTheme="minorHAnsi" w:hAnsiTheme="minorHAnsi" w:cstheme="minorHAnsi"/>
          <w:szCs w:val="24"/>
        </w:rPr>
      </w:pPr>
    </w:p>
    <w:p w14:paraId="6FD049C6"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Miah, A. (2017) Sport 2.0: Transforming Sports for a Digital World. London, England: MIT Press.</w:t>
      </w:r>
    </w:p>
    <w:p w14:paraId="24AB1A81" w14:textId="77777777" w:rsidR="00592E2E" w:rsidRPr="00870CBB" w:rsidRDefault="00592E2E" w:rsidP="00592E2E">
      <w:pPr>
        <w:rPr>
          <w:rFonts w:asciiTheme="minorHAnsi" w:hAnsiTheme="minorHAnsi" w:cstheme="minorHAnsi"/>
          <w:szCs w:val="24"/>
        </w:rPr>
      </w:pPr>
    </w:p>
    <w:p w14:paraId="53249E27"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Rogers, R. (ed.) (2021) Understanding esports: An introduction to the global phenomenon. Lanham, MD: Lexington Books.</w:t>
      </w:r>
    </w:p>
    <w:p w14:paraId="3ED42F76" w14:textId="77777777" w:rsidR="00592E2E" w:rsidRPr="00870CBB" w:rsidRDefault="00592E2E" w:rsidP="00592E2E">
      <w:pPr>
        <w:rPr>
          <w:rFonts w:asciiTheme="minorHAnsi" w:hAnsiTheme="minorHAnsi" w:cstheme="minorHAnsi"/>
          <w:szCs w:val="24"/>
        </w:rPr>
      </w:pPr>
    </w:p>
    <w:p w14:paraId="6D2D8DEB"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Scholastic (2020) Esports: The Ultimate Guide. New York, NY: Scholastic.</w:t>
      </w:r>
    </w:p>
    <w:p w14:paraId="07AA583A" w14:textId="77777777" w:rsidR="00592E2E" w:rsidRPr="00870CBB" w:rsidRDefault="00592E2E" w:rsidP="00592E2E">
      <w:pPr>
        <w:rPr>
          <w:rFonts w:asciiTheme="minorHAnsi" w:hAnsiTheme="minorHAnsi" w:cstheme="minorHAnsi"/>
          <w:szCs w:val="24"/>
        </w:rPr>
      </w:pPr>
    </w:p>
    <w:p w14:paraId="2D075342" w14:textId="77777777" w:rsidR="00592E2E" w:rsidRPr="009A21B0" w:rsidRDefault="00592E2E" w:rsidP="00592E2E">
      <w:pPr>
        <w:rPr>
          <w:rFonts w:asciiTheme="minorHAnsi" w:hAnsiTheme="minorHAnsi" w:cstheme="minorHAnsi"/>
          <w:b/>
          <w:bCs/>
          <w:szCs w:val="24"/>
        </w:rPr>
      </w:pPr>
      <w:r w:rsidRPr="00870CBB">
        <w:rPr>
          <w:rFonts w:asciiTheme="minorHAnsi" w:hAnsiTheme="minorHAnsi" w:cstheme="minorHAnsi"/>
          <w:szCs w:val="24"/>
        </w:rPr>
        <w:t>Stubbs, M. (2018) Esports: The ultimate gamer’s guide. London, England: Templar Publishing.</w:t>
      </w:r>
      <w:r w:rsidRPr="009A21B0">
        <w:rPr>
          <w:rFonts w:asciiTheme="minorHAnsi" w:hAnsiTheme="minorHAnsi" w:cstheme="minorHAnsi"/>
          <w:b/>
          <w:bCs/>
          <w:szCs w:val="24"/>
        </w:rPr>
        <w:br w:type="page"/>
      </w:r>
    </w:p>
    <w:p w14:paraId="0D11C892" w14:textId="77777777" w:rsidR="00592E2E" w:rsidRPr="009A21B0" w:rsidRDefault="00592E2E" w:rsidP="00592E2E">
      <w:pPr>
        <w:jc w:val="center"/>
        <w:rPr>
          <w:rFonts w:asciiTheme="minorHAnsi" w:hAnsiTheme="minorHAnsi" w:cstheme="minorHAnsi"/>
          <w:b/>
          <w:szCs w:val="24"/>
        </w:rPr>
      </w:pPr>
      <w:r w:rsidRPr="009A21B0">
        <w:rPr>
          <w:rFonts w:asciiTheme="minorHAnsi" w:hAnsiTheme="minorHAnsi" w:cstheme="minorHAnsi"/>
          <w:b/>
          <w:szCs w:val="24"/>
        </w:rPr>
        <w:lastRenderedPageBreak/>
        <w:t>UNIVERSITY OF PLYMOUTH MODULE RECORD</w:t>
      </w:r>
    </w:p>
    <w:p w14:paraId="7E48485A" w14:textId="77777777" w:rsidR="00592E2E" w:rsidRPr="009A21B0" w:rsidRDefault="00592E2E" w:rsidP="00592E2E">
      <w:pPr>
        <w:jc w:val="center"/>
        <w:rPr>
          <w:rFonts w:asciiTheme="minorHAnsi" w:hAnsiTheme="minorHAnsi" w:cstheme="minorHAnsi"/>
          <w:b/>
          <w:szCs w:val="24"/>
        </w:rPr>
      </w:pPr>
    </w:p>
    <w:p w14:paraId="360C9131"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r w:rsidRPr="009A21B0">
        <w:rPr>
          <w:rFonts w:asciiTheme="minorHAnsi" w:hAnsiTheme="minorHAnsi" w:cstheme="minorHAnsi"/>
          <w:b/>
          <w:szCs w:val="24"/>
          <w:u w:val="single"/>
        </w:rPr>
        <w:t>SECTION A: DEFINITIVE MODULE RECORD</w:t>
      </w:r>
      <w:r w:rsidRPr="009A21B0">
        <w:rPr>
          <w:rFonts w:asciiTheme="minorHAnsi" w:hAnsiTheme="minorHAnsi" w:cstheme="minorHAnsi"/>
          <w:b/>
          <w:i/>
          <w:szCs w:val="24"/>
        </w:rPr>
        <w:t>. Proposed changes must be submitted via Faculty/AP Quality Procedures for approval and issue of new module code.</w:t>
      </w:r>
    </w:p>
    <w:p w14:paraId="1B2ADF3E" w14:textId="77777777" w:rsidR="00592E2E" w:rsidRPr="009A21B0" w:rsidRDefault="00592E2E" w:rsidP="00592E2E">
      <w:pPr>
        <w:tabs>
          <w:tab w:val="left" w:pos="1985"/>
          <w:tab w:val="left" w:pos="4253"/>
          <w:tab w:val="left" w:pos="7371"/>
          <w:tab w:val="left" w:pos="8364"/>
        </w:tabs>
        <w:rPr>
          <w:rFonts w:asciiTheme="minorHAnsi" w:hAnsiTheme="minorHAnsi" w:cstheme="minorHAnsi"/>
          <w:b/>
          <w:i/>
          <w:szCs w:val="24"/>
        </w:rPr>
      </w:pPr>
    </w:p>
    <w:tbl>
      <w:tblPr>
        <w:tblW w:w="0" w:type="auto"/>
        <w:tblLook w:val="04A0" w:firstRow="1" w:lastRow="0" w:firstColumn="1" w:lastColumn="0" w:noHBand="0" w:noVBand="1"/>
      </w:tblPr>
      <w:tblGrid>
        <w:gridCol w:w="2199"/>
        <w:gridCol w:w="1158"/>
        <w:gridCol w:w="77"/>
        <w:gridCol w:w="2110"/>
        <w:gridCol w:w="959"/>
        <w:gridCol w:w="409"/>
        <w:gridCol w:w="2089"/>
        <w:gridCol w:w="1384"/>
        <w:gridCol w:w="81"/>
      </w:tblGrid>
      <w:tr w:rsidR="00592E2E" w:rsidRPr="009A21B0" w14:paraId="2782366D" w14:textId="77777777" w:rsidTr="00CD383E">
        <w:tc>
          <w:tcPr>
            <w:tcW w:w="3434" w:type="dxa"/>
            <w:gridSpan w:val="3"/>
            <w:shd w:val="clear" w:color="auto" w:fill="auto"/>
          </w:tcPr>
          <w:p w14:paraId="56C30A37"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MODULE CODE: EXCE2045</w:t>
            </w:r>
          </w:p>
        </w:tc>
        <w:tc>
          <w:tcPr>
            <w:tcW w:w="7032" w:type="dxa"/>
            <w:gridSpan w:val="6"/>
            <w:shd w:val="clear" w:color="auto" w:fill="auto"/>
          </w:tcPr>
          <w:p w14:paraId="136BBEC5" w14:textId="77777777" w:rsidR="00592E2E" w:rsidRPr="009A21B0" w:rsidRDefault="00592E2E" w:rsidP="00CD383E">
            <w:pPr>
              <w:tabs>
                <w:tab w:val="left" w:pos="1985"/>
                <w:tab w:val="left" w:pos="4253"/>
                <w:tab w:val="left" w:pos="7371"/>
                <w:tab w:val="left" w:pos="8364"/>
              </w:tabs>
              <w:rPr>
                <w:rFonts w:asciiTheme="minorHAnsi" w:hAnsiTheme="minorHAnsi" w:cstheme="minorHAnsi"/>
                <w:b/>
                <w:szCs w:val="24"/>
              </w:rPr>
            </w:pPr>
            <w:r w:rsidRPr="009A21B0">
              <w:rPr>
                <w:rFonts w:asciiTheme="minorHAnsi" w:hAnsiTheme="minorHAnsi" w:cstheme="minorHAnsi"/>
                <w:b/>
                <w:szCs w:val="24"/>
              </w:rPr>
              <w:t xml:space="preserve">MODULE TITLE: </w:t>
            </w:r>
            <w:r w:rsidRPr="009A21B0">
              <w:rPr>
                <w:rFonts w:asciiTheme="minorHAnsi" w:hAnsiTheme="minorHAnsi" w:cstheme="minorHAnsi"/>
                <w:b/>
                <w:bCs/>
                <w:szCs w:val="24"/>
              </w:rPr>
              <w:t>Esports Expo</w:t>
            </w:r>
          </w:p>
        </w:tc>
      </w:tr>
      <w:tr w:rsidR="00592E2E" w:rsidRPr="009A21B0" w14:paraId="3DA6743F" w14:textId="77777777" w:rsidTr="00CD383E">
        <w:tc>
          <w:tcPr>
            <w:tcW w:w="3434" w:type="dxa"/>
            <w:gridSpan w:val="3"/>
            <w:shd w:val="clear" w:color="auto" w:fill="auto"/>
          </w:tcPr>
          <w:p w14:paraId="496EC98A"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CREDITS:</w:t>
            </w:r>
            <w:r w:rsidRPr="009A21B0">
              <w:rPr>
                <w:rFonts w:asciiTheme="minorHAnsi" w:hAnsiTheme="minorHAnsi" w:cstheme="minorHAnsi"/>
                <w:szCs w:val="24"/>
              </w:rPr>
              <w:t xml:space="preserve">  </w:t>
            </w:r>
            <w:r w:rsidRPr="009A21B0">
              <w:rPr>
                <w:rFonts w:asciiTheme="minorHAnsi" w:hAnsiTheme="minorHAnsi" w:cstheme="minorHAnsi"/>
                <w:b/>
                <w:bCs/>
                <w:szCs w:val="24"/>
              </w:rPr>
              <w:t>20</w:t>
            </w:r>
          </w:p>
        </w:tc>
        <w:tc>
          <w:tcPr>
            <w:tcW w:w="3069" w:type="dxa"/>
            <w:gridSpan w:val="2"/>
            <w:shd w:val="clear" w:color="auto" w:fill="auto"/>
          </w:tcPr>
          <w:p w14:paraId="3A369A16"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FHEQ</w:t>
            </w:r>
            <w:r w:rsidRPr="009A21B0">
              <w:rPr>
                <w:rFonts w:asciiTheme="minorHAnsi" w:hAnsiTheme="minorHAnsi" w:cstheme="minorHAnsi"/>
                <w:szCs w:val="24"/>
              </w:rPr>
              <w:t xml:space="preserve"> </w:t>
            </w:r>
            <w:r w:rsidRPr="009A21B0">
              <w:rPr>
                <w:rFonts w:asciiTheme="minorHAnsi" w:hAnsiTheme="minorHAnsi" w:cstheme="minorHAnsi"/>
                <w:b/>
                <w:szCs w:val="24"/>
              </w:rPr>
              <w:t>LEVEL: 5</w:t>
            </w:r>
          </w:p>
        </w:tc>
        <w:tc>
          <w:tcPr>
            <w:tcW w:w="3963" w:type="dxa"/>
            <w:gridSpan w:val="4"/>
            <w:shd w:val="clear" w:color="auto" w:fill="auto"/>
          </w:tcPr>
          <w:p w14:paraId="5BC2077F"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rPr>
              <w:t>HECOS CODE: 100083 Event Management</w:t>
            </w:r>
          </w:p>
        </w:tc>
      </w:tr>
      <w:tr w:rsidR="00592E2E" w:rsidRPr="009A21B0" w14:paraId="2321CA60" w14:textId="77777777" w:rsidTr="00CD383E">
        <w:tc>
          <w:tcPr>
            <w:tcW w:w="3434" w:type="dxa"/>
            <w:gridSpan w:val="3"/>
            <w:shd w:val="clear" w:color="auto" w:fill="auto"/>
          </w:tcPr>
          <w:p w14:paraId="35C657F3"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b/>
                <w:szCs w:val="24"/>
                <w:lang w:val="pt-BR"/>
              </w:rPr>
              <w:t>PRE-REQUISITES: None</w:t>
            </w:r>
          </w:p>
        </w:tc>
        <w:tc>
          <w:tcPr>
            <w:tcW w:w="3069" w:type="dxa"/>
            <w:gridSpan w:val="2"/>
            <w:shd w:val="clear" w:color="auto" w:fill="auto"/>
          </w:tcPr>
          <w:p w14:paraId="1528CE8F"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lang w:val="pt-BR"/>
              </w:rPr>
              <w:t>CO-REQUISITES: None</w:t>
            </w:r>
          </w:p>
        </w:tc>
        <w:tc>
          <w:tcPr>
            <w:tcW w:w="3963" w:type="dxa"/>
            <w:gridSpan w:val="4"/>
            <w:shd w:val="clear" w:color="auto" w:fill="auto"/>
          </w:tcPr>
          <w:p w14:paraId="59891026"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r w:rsidRPr="009A21B0">
              <w:rPr>
                <w:rFonts w:asciiTheme="minorHAnsi" w:hAnsiTheme="minorHAnsi" w:cstheme="minorHAnsi"/>
                <w:b/>
                <w:szCs w:val="24"/>
              </w:rPr>
              <w:t>COMPENSATABLE:  Yes</w:t>
            </w:r>
          </w:p>
          <w:p w14:paraId="7A3D7797" w14:textId="77777777" w:rsidR="00592E2E" w:rsidRPr="009A21B0" w:rsidRDefault="00592E2E" w:rsidP="00CD383E">
            <w:pPr>
              <w:tabs>
                <w:tab w:val="left" w:pos="1985"/>
                <w:tab w:val="left" w:pos="2410"/>
                <w:tab w:val="left" w:pos="4253"/>
                <w:tab w:val="left" w:pos="6096"/>
                <w:tab w:val="left" w:pos="7371"/>
                <w:tab w:val="left" w:pos="8364"/>
              </w:tabs>
              <w:rPr>
                <w:rFonts w:asciiTheme="minorHAnsi" w:hAnsiTheme="minorHAnsi" w:cstheme="minorHAnsi"/>
                <w:b/>
                <w:szCs w:val="24"/>
              </w:rPr>
            </w:pPr>
          </w:p>
        </w:tc>
      </w:tr>
      <w:tr w:rsidR="00592E2E" w:rsidRPr="009A21B0" w14:paraId="46E8C510" w14:textId="77777777" w:rsidTr="00CD383E">
        <w:tc>
          <w:tcPr>
            <w:tcW w:w="10466" w:type="dxa"/>
            <w:gridSpan w:val="9"/>
            <w:shd w:val="clear" w:color="auto" w:fill="auto"/>
          </w:tcPr>
          <w:p w14:paraId="625D9BB7"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bCs/>
                <w:szCs w:val="24"/>
              </w:rPr>
              <w:t xml:space="preserve">SHORT MODULE DESCRIPTOR: </w:t>
            </w:r>
            <w:r w:rsidRPr="009A21B0">
              <w:rPr>
                <w:rFonts w:asciiTheme="minorHAnsi" w:hAnsiTheme="minorHAnsi" w:cstheme="minorHAnsi"/>
                <w:i/>
                <w:iCs/>
                <w:szCs w:val="24"/>
              </w:rPr>
              <w:t>(max 425 characters)</w:t>
            </w:r>
          </w:p>
          <w:p w14:paraId="3C2BA953" w14:textId="77777777" w:rsidR="00592E2E" w:rsidRPr="009A21B0" w:rsidRDefault="00592E2E" w:rsidP="00CD383E">
            <w:pPr>
              <w:tabs>
                <w:tab w:val="left" w:pos="1985"/>
                <w:tab w:val="left" w:pos="2410"/>
                <w:tab w:val="left" w:pos="4253"/>
                <w:tab w:val="left" w:pos="6096"/>
                <w:tab w:val="left" w:pos="7371"/>
                <w:tab w:val="left" w:pos="8364"/>
              </w:tabs>
              <w:rPr>
                <w:rFonts w:asciiTheme="minorHAnsi" w:eastAsiaTheme="minorEastAsia" w:hAnsiTheme="minorHAnsi" w:cstheme="minorBidi"/>
                <w:szCs w:val="24"/>
              </w:rPr>
            </w:pPr>
            <w:r w:rsidRPr="6F94E9EA">
              <w:rPr>
                <w:rFonts w:asciiTheme="minorHAnsi" w:eastAsiaTheme="minorEastAsia" w:hAnsiTheme="minorHAnsi" w:cstheme="minorBidi"/>
                <w:szCs w:val="24"/>
              </w:rPr>
              <w:t>Students will draw on their experience gained from attending and hosting esports events, and the academic knowledge gained, to plan, develop, stage, and manage their own, large-scale esports event. Working in teams, they will bring together a network of contacts to produce an event which is intended to attract key gamers and generate significant media interest.</w:t>
            </w:r>
          </w:p>
          <w:p w14:paraId="720BB9EE"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bCs/>
                <w:szCs w:val="24"/>
              </w:rPr>
            </w:pPr>
          </w:p>
        </w:tc>
      </w:tr>
      <w:tr w:rsidR="00592E2E" w:rsidRPr="009A21B0" w14:paraId="35FDD42A"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Pr>
        <w:tc>
          <w:tcPr>
            <w:tcW w:w="10385" w:type="dxa"/>
            <w:gridSpan w:val="8"/>
            <w:tcBorders>
              <w:top w:val="single" w:sz="4" w:space="0" w:color="auto"/>
              <w:left w:val="single" w:sz="4" w:space="0" w:color="auto"/>
              <w:bottom w:val="single" w:sz="4" w:space="0" w:color="auto"/>
              <w:right w:val="single" w:sz="4" w:space="0" w:color="auto"/>
            </w:tcBorders>
            <w:shd w:val="clear" w:color="auto" w:fill="auto"/>
          </w:tcPr>
          <w:p w14:paraId="6ADCDC57"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 xml:space="preserve">ELEMENTS OF ASSESSMENT </w:t>
            </w:r>
            <w:r w:rsidRPr="009A21B0">
              <w:rPr>
                <w:rFonts w:asciiTheme="minorHAnsi" w:hAnsiTheme="minorHAnsi" w:cstheme="minorHAnsi"/>
                <w:i/>
                <w:szCs w:val="24"/>
              </w:rPr>
              <w:t xml:space="preserve">[Use HESA KIS definitions] – see </w:t>
            </w:r>
            <w:hyperlink r:id="rId63" w:history="1">
              <w:r w:rsidRPr="009A21B0">
                <w:rPr>
                  <w:rStyle w:val="Hyperlink"/>
                  <w:rFonts w:asciiTheme="minorHAnsi" w:hAnsiTheme="minorHAnsi" w:cstheme="minorHAnsi"/>
                  <w:i/>
                  <w:szCs w:val="24"/>
                </w:rPr>
                <w:t>Definitions of Elements and Components of Assessment</w:t>
              </w:r>
            </w:hyperlink>
          </w:p>
        </w:tc>
      </w:tr>
      <w:tr w:rsidR="00592E2E" w:rsidRPr="009A21B0" w14:paraId="04CB6E3A"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Height w:val="414"/>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65C1321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E1</w:t>
            </w:r>
            <w:r w:rsidRPr="009A21B0">
              <w:rPr>
                <w:rFonts w:asciiTheme="minorHAnsi" w:hAnsiTheme="minorHAnsi" w:cstheme="minorHAnsi"/>
                <w:szCs w:val="24"/>
              </w:rPr>
              <w:t xml:space="preserve"> (Examination)</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FAB663C"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b/>
                <w:szCs w:val="24"/>
              </w:rPr>
            </w:pPr>
          </w:p>
        </w:tc>
        <w:tc>
          <w:tcPr>
            <w:tcW w:w="2187" w:type="dxa"/>
            <w:gridSpan w:val="2"/>
            <w:tcBorders>
              <w:top w:val="single" w:sz="4" w:space="0" w:color="auto"/>
              <w:left w:val="single" w:sz="4" w:space="0" w:color="auto"/>
              <w:bottom w:val="single" w:sz="4" w:space="0" w:color="auto"/>
              <w:right w:val="single" w:sz="4" w:space="0" w:color="auto"/>
            </w:tcBorders>
            <w:shd w:val="clear" w:color="auto" w:fill="auto"/>
          </w:tcPr>
          <w:p w14:paraId="2D7DE962"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szCs w:val="24"/>
              </w:rPr>
            </w:pPr>
            <w:r w:rsidRPr="009A21B0">
              <w:rPr>
                <w:rFonts w:asciiTheme="minorHAnsi" w:hAnsiTheme="minorHAnsi" w:cstheme="minorHAnsi"/>
                <w:b/>
                <w:bCs/>
                <w:szCs w:val="24"/>
              </w:rPr>
              <w:t>C1</w:t>
            </w:r>
            <w:r w:rsidRPr="009A21B0">
              <w:rPr>
                <w:rFonts w:asciiTheme="minorHAnsi" w:hAnsiTheme="minorHAnsi" w:cstheme="minorHAnsi"/>
                <w:szCs w:val="24"/>
              </w:rPr>
              <w:t xml:space="preserve"> (Coursework)</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tcPr>
          <w:p w14:paraId="526F296B"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r>
              <w:rPr>
                <w:rFonts w:asciiTheme="minorHAnsi" w:hAnsiTheme="minorHAnsi" w:cstheme="minorHAnsi"/>
                <w:szCs w:val="24"/>
              </w:rPr>
              <w:t>10</w:t>
            </w:r>
            <w:r w:rsidRPr="009A21B0">
              <w:rPr>
                <w:rFonts w:asciiTheme="minorHAnsi" w:hAnsiTheme="minorHAnsi" w:cstheme="minorHAnsi"/>
                <w:szCs w:val="24"/>
              </w:rPr>
              <w:t>0%</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0D94DF64"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P1 (</w:t>
            </w:r>
            <w:r w:rsidRPr="009A21B0">
              <w:rPr>
                <w:rFonts w:asciiTheme="minorHAnsi" w:hAnsiTheme="minorHAnsi" w:cstheme="minorHAnsi"/>
                <w:szCs w:val="24"/>
              </w:rPr>
              <w:t>Practical</w:t>
            </w:r>
            <w:r w:rsidRPr="009A21B0">
              <w:rPr>
                <w:rFonts w:asciiTheme="minorHAnsi" w:hAnsiTheme="minorHAnsi" w:cstheme="minorHAnsi"/>
                <w:b/>
                <w:bCs/>
                <w:szCs w:val="24"/>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34AB9E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4CFA4EC6"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Height w:val="419"/>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0B50523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E2 </w:t>
            </w:r>
            <w:r w:rsidRPr="009A21B0">
              <w:rPr>
                <w:rFonts w:asciiTheme="minorHAnsi" w:hAnsiTheme="minorHAnsi" w:cstheme="minorHAnsi"/>
                <w:szCs w:val="24"/>
              </w:rPr>
              <w:t>(Clinical Examination)</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236F6CE3"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87" w:type="dxa"/>
            <w:gridSpan w:val="2"/>
            <w:tcBorders>
              <w:top w:val="single" w:sz="4" w:space="0" w:color="auto"/>
              <w:left w:val="single" w:sz="4" w:space="0" w:color="auto"/>
              <w:bottom w:val="single" w:sz="4" w:space="0" w:color="auto"/>
              <w:right w:val="single" w:sz="4" w:space="0" w:color="auto"/>
            </w:tcBorders>
            <w:shd w:val="clear" w:color="auto" w:fill="auto"/>
          </w:tcPr>
          <w:p w14:paraId="04B116F0"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 xml:space="preserve">A1 </w:t>
            </w:r>
            <w:r w:rsidRPr="009A21B0">
              <w:rPr>
                <w:rFonts w:asciiTheme="minorHAnsi" w:hAnsiTheme="minorHAnsi" w:cstheme="minorHAnsi"/>
                <w:szCs w:val="24"/>
              </w:rPr>
              <w:t>(Generic assessment)</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tcPr>
          <w:p w14:paraId="18C999D5"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091F2D0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C0F9601"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4BABFF59"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Height w:val="419"/>
        </w:trPr>
        <w:tc>
          <w:tcPr>
            <w:tcW w:w="2199" w:type="dxa"/>
            <w:tcBorders>
              <w:top w:val="single" w:sz="4" w:space="0" w:color="auto"/>
              <w:left w:val="single" w:sz="4" w:space="0" w:color="auto"/>
              <w:bottom w:val="single" w:sz="4" w:space="0" w:color="auto"/>
              <w:right w:val="single" w:sz="4" w:space="0" w:color="auto"/>
            </w:tcBorders>
            <w:shd w:val="clear" w:color="auto" w:fill="auto"/>
          </w:tcPr>
          <w:p w14:paraId="39ACD46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T1</w:t>
            </w:r>
            <w:r w:rsidRPr="009A21B0">
              <w:rPr>
                <w:rFonts w:asciiTheme="minorHAnsi" w:hAnsiTheme="minorHAnsi" w:cstheme="minorHAnsi"/>
                <w:szCs w:val="24"/>
              </w:rPr>
              <w:t xml:space="preserve"> (Test)</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65E32EA"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187" w:type="dxa"/>
            <w:gridSpan w:val="2"/>
            <w:tcBorders>
              <w:top w:val="single" w:sz="4" w:space="0" w:color="auto"/>
              <w:left w:val="single" w:sz="4" w:space="0" w:color="auto"/>
              <w:bottom w:val="single" w:sz="4" w:space="0" w:color="auto"/>
              <w:right w:val="single" w:sz="4" w:space="0" w:color="auto"/>
            </w:tcBorders>
            <w:shd w:val="clear" w:color="auto" w:fill="auto"/>
          </w:tcPr>
          <w:p w14:paraId="56D40243"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tcPr>
          <w:p w14:paraId="1E67BA94" w14:textId="77777777" w:rsidR="00592E2E" w:rsidRPr="009A21B0" w:rsidRDefault="00592E2E" w:rsidP="00CD383E">
            <w:pPr>
              <w:tabs>
                <w:tab w:val="left" w:pos="1985"/>
                <w:tab w:val="left" w:pos="2410"/>
                <w:tab w:val="left" w:pos="3686"/>
                <w:tab w:val="left" w:pos="6096"/>
                <w:tab w:val="left" w:pos="7230"/>
                <w:tab w:val="left" w:pos="8364"/>
              </w:tabs>
              <w:jc w:val="center"/>
              <w:outlineLvl w:val="0"/>
              <w:rPr>
                <w:rFonts w:asciiTheme="minorHAnsi" w:hAnsiTheme="minorHAnsi" w:cstheme="minorHAnsi"/>
                <w:szCs w:val="24"/>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0C6D8B5F"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188798D"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67755B09" w14:textId="77777777" w:rsidTr="00CD383E">
        <w:tc>
          <w:tcPr>
            <w:tcW w:w="10466" w:type="dxa"/>
            <w:gridSpan w:val="9"/>
            <w:shd w:val="clear" w:color="auto" w:fill="auto"/>
          </w:tcPr>
          <w:p w14:paraId="206FCD1B"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b/>
                <w:bCs/>
                <w:szCs w:val="24"/>
              </w:rPr>
            </w:pPr>
          </w:p>
          <w:p w14:paraId="7C1C3B21" w14:textId="5FCD4FF0"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Bidi"/>
                <w:szCs w:val="24"/>
              </w:rPr>
            </w:pPr>
            <w:r w:rsidRPr="7082BC4E">
              <w:rPr>
                <w:rFonts w:asciiTheme="minorHAnsi" w:hAnsiTheme="minorHAnsi" w:cstheme="minorBidi"/>
                <w:b/>
                <w:bCs/>
                <w:szCs w:val="24"/>
              </w:rPr>
              <w:t>SUBJECT ASSESSMENT PANEL to which module should be linked</w:t>
            </w:r>
            <w:r w:rsidRPr="7082BC4E">
              <w:rPr>
                <w:rFonts w:asciiTheme="minorHAnsi" w:hAnsiTheme="minorHAnsi" w:cstheme="minorBidi"/>
                <w:szCs w:val="24"/>
              </w:rPr>
              <w:t xml:space="preserve">: </w:t>
            </w:r>
            <w:r w:rsidR="004B385F" w:rsidRPr="7082BC4E">
              <w:rPr>
                <w:rFonts w:asciiTheme="minorHAnsi" w:hAnsiTheme="minorHAnsi" w:cstheme="minorBidi"/>
                <w:szCs w:val="24"/>
              </w:rPr>
              <w:t>Computing.</w:t>
            </w:r>
          </w:p>
          <w:p w14:paraId="62155546"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069D9B09" w14:textId="77777777" w:rsidTr="00CD383E">
        <w:tc>
          <w:tcPr>
            <w:tcW w:w="10466" w:type="dxa"/>
            <w:gridSpan w:val="9"/>
            <w:shd w:val="clear" w:color="auto" w:fill="auto"/>
          </w:tcPr>
          <w:p w14:paraId="1C3244BC"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b/>
                <w:bCs/>
                <w:szCs w:val="24"/>
              </w:rPr>
            </w:pPr>
            <w:r w:rsidRPr="009A21B0">
              <w:rPr>
                <w:rFonts w:asciiTheme="minorHAnsi" w:hAnsiTheme="minorHAnsi" w:cstheme="minorHAnsi"/>
                <w:b/>
                <w:bCs/>
                <w:szCs w:val="24"/>
              </w:rPr>
              <w:t>Professional body minimum pass mark requirement:</w:t>
            </w:r>
          </w:p>
          <w:p w14:paraId="4F839951"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p>
        </w:tc>
      </w:tr>
      <w:tr w:rsidR="00592E2E" w:rsidRPr="009A21B0" w14:paraId="2AB319F3" w14:textId="77777777" w:rsidTr="00CD383E">
        <w:tc>
          <w:tcPr>
            <w:tcW w:w="10466" w:type="dxa"/>
            <w:gridSpan w:val="9"/>
            <w:shd w:val="clear" w:color="auto" w:fill="auto"/>
          </w:tcPr>
          <w:p w14:paraId="67515D3E" w14:textId="77777777" w:rsidR="00592E2E" w:rsidRPr="009A21B0" w:rsidRDefault="00592E2E" w:rsidP="00CD383E">
            <w:pPr>
              <w:rPr>
                <w:rFonts w:asciiTheme="minorHAnsi" w:hAnsiTheme="minorHAnsi" w:cstheme="minorHAnsi"/>
                <w:b/>
                <w:szCs w:val="24"/>
              </w:rPr>
            </w:pPr>
            <w:r w:rsidRPr="009A21B0">
              <w:rPr>
                <w:rFonts w:asciiTheme="minorHAnsi" w:hAnsiTheme="minorHAnsi" w:cstheme="minorHAnsi"/>
                <w:b/>
                <w:szCs w:val="24"/>
              </w:rPr>
              <w:t>MODULE AIMS:</w:t>
            </w:r>
          </w:p>
          <w:p w14:paraId="3772FD79" w14:textId="77777777" w:rsidR="00592E2E" w:rsidRPr="009A21B0" w:rsidRDefault="00592E2E" w:rsidP="00CD383E">
            <w:pPr>
              <w:rPr>
                <w:rFonts w:asciiTheme="minorHAnsi" w:hAnsiTheme="minorHAnsi" w:cstheme="minorHAnsi"/>
                <w:i/>
                <w:szCs w:val="24"/>
              </w:rPr>
            </w:pPr>
          </w:p>
          <w:p w14:paraId="5172DEA7" w14:textId="77777777" w:rsidR="00592E2E" w:rsidRPr="009A21B0" w:rsidRDefault="00592E2E" w:rsidP="00CD383E">
            <w:pPr>
              <w:rPr>
                <w:rFonts w:asciiTheme="minorHAnsi" w:hAnsiTheme="minorHAnsi" w:cstheme="minorHAnsi"/>
                <w:szCs w:val="24"/>
              </w:rPr>
            </w:pPr>
          </w:p>
          <w:p w14:paraId="3ED48263" w14:textId="77777777" w:rsidR="00592E2E" w:rsidRPr="009A21B0" w:rsidRDefault="00592E2E">
            <w:pPr>
              <w:pStyle w:val="ListParagraph"/>
              <w:numPr>
                <w:ilvl w:val="0"/>
                <w:numId w:val="45"/>
              </w:numPr>
              <w:contextualSpacing w:val="0"/>
              <w:rPr>
                <w:rFonts w:asciiTheme="minorHAnsi" w:hAnsiTheme="minorHAnsi" w:cstheme="minorHAnsi"/>
              </w:rPr>
            </w:pPr>
            <w:r>
              <w:rPr>
                <w:rFonts w:asciiTheme="minorHAnsi" w:hAnsiTheme="minorHAnsi" w:cstheme="minorHAnsi"/>
              </w:rPr>
              <w:t>Enable p</w:t>
            </w:r>
            <w:r w:rsidRPr="009A21B0">
              <w:rPr>
                <w:rFonts w:asciiTheme="minorHAnsi" w:hAnsiTheme="minorHAnsi" w:cstheme="minorHAnsi"/>
              </w:rPr>
              <w:t>lan</w:t>
            </w:r>
            <w:r>
              <w:rPr>
                <w:rFonts w:asciiTheme="minorHAnsi" w:hAnsiTheme="minorHAnsi" w:cstheme="minorHAnsi"/>
              </w:rPr>
              <w:t>ning of</w:t>
            </w:r>
            <w:r w:rsidRPr="009A21B0">
              <w:rPr>
                <w:rFonts w:asciiTheme="minorHAnsi" w:hAnsiTheme="minorHAnsi" w:cstheme="minorHAnsi"/>
              </w:rPr>
              <w:t xml:space="preserve"> a large-scale eSports event</w:t>
            </w:r>
          </w:p>
          <w:p w14:paraId="799AE202" w14:textId="77777777" w:rsidR="00592E2E" w:rsidRPr="009A21B0" w:rsidRDefault="00592E2E" w:rsidP="00CD383E">
            <w:pPr>
              <w:pStyle w:val="ListParagraph"/>
              <w:rPr>
                <w:rFonts w:asciiTheme="minorHAnsi" w:hAnsiTheme="minorHAnsi" w:cstheme="minorHAnsi"/>
              </w:rPr>
            </w:pPr>
          </w:p>
          <w:p w14:paraId="45DD62F5" w14:textId="3BB29B7A" w:rsidR="00592E2E" w:rsidRPr="009A21B0" w:rsidRDefault="00592E2E">
            <w:pPr>
              <w:pStyle w:val="ListParagraph"/>
              <w:numPr>
                <w:ilvl w:val="0"/>
                <w:numId w:val="45"/>
              </w:numPr>
              <w:contextualSpacing w:val="0"/>
              <w:rPr>
                <w:rFonts w:asciiTheme="minorHAnsi" w:hAnsiTheme="minorHAnsi" w:cstheme="minorHAnsi"/>
              </w:rPr>
            </w:pPr>
            <w:r w:rsidRPr="009A21B0">
              <w:rPr>
                <w:rFonts w:asciiTheme="minorHAnsi" w:hAnsiTheme="minorHAnsi" w:cstheme="minorHAnsi"/>
              </w:rPr>
              <w:t xml:space="preserve">Create meaningful networks and contacts in the eSports </w:t>
            </w:r>
            <w:r w:rsidR="004B385F" w:rsidRPr="009A21B0">
              <w:rPr>
                <w:rFonts w:asciiTheme="minorHAnsi" w:hAnsiTheme="minorHAnsi" w:cstheme="minorHAnsi"/>
              </w:rPr>
              <w:t>industry.</w:t>
            </w:r>
          </w:p>
          <w:p w14:paraId="592A3123" w14:textId="77777777" w:rsidR="00592E2E" w:rsidRPr="009A21B0" w:rsidRDefault="00592E2E" w:rsidP="00CD383E">
            <w:pPr>
              <w:rPr>
                <w:rFonts w:asciiTheme="minorHAnsi" w:hAnsiTheme="minorHAnsi" w:cstheme="minorHAnsi"/>
                <w:szCs w:val="24"/>
              </w:rPr>
            </w:pPr>
          </w:p>
          <w:p w14:paraId="42ABE747" w14:textId="0D28C260" w:rsidR="00592E2E" w:rsidRPr="009A21B0" w:rsidRDefault="00592E2E">
            <w:pPr>
              <w:pStyle w:val="ListParagraph"/>
              <w:numPr>
                <w:ilvl w:val="0"/>
                <w:numId w:val="45"/>
              </w:numPr>
              <w:contextualSpacing w:val="0"/>
              <w:rPr>
                <w:rFonts w:asciiTheme="minorHAnsi" w:hAnsiTheme="minorHAnsi" w:cstheme="minorHAnsi"/>
              </w:rPr>
            </w:pPr>
            <w:r>
              <w:rPr>
                <w:rFonts w:asciiTheme="minorHAnsi" w:hAnsiTheme="minorHAnsi" w:cstheme="minorHAnsi"/>
              </w:rPr>
              <w:t>Explore</w:t>
            </w:r>
            <w:r w:rsidRPr="009A21B0">
              <w:rPr>
                <w:rFonts w:asciiTheme="minorHAnsi" w:hAnsiTheme="minorHAnsi" w:cstheme="minorHAnsi"/>
              </w:rPr>
              <w:t xml:space="preserve"> communication methods </w:t>
            </w:r>
            <w:r>
              <w:rPr>
                <w:rFonts w:asciiTheme="minorHAnsi" w:hAnsiTheme="minorHAnsi" w:cstheme="minorHAnsi"/>
              </w:rPr>
              <w:t xml:space="preserve">appropriate </w:t>
            </w:r>
            <w:r w:rsidRPr="009A21B0">
              <w:rPr>
                <w:rFonts w:asciiTheme="minorHAnsi" w:hAnsiTheme="minorHAnsi" w:cstheme="minorHAnsi"/>
              </w:rPr>
              <w:t xml:space="preserve">to a range of </w:t>
            </w:r>
            <w:r w:rsidR="004B385F" w:rsidRPr="009A21B0">
              <w:rPr>
                <w:rFonts w:asciiTheme="minorHAnsi" w:hAnsiTheme="minorHAnsi" w:cstheme="minorHAnsi"/>
              </w:rPr>
              <w:t>audiences.</w:t>
            </w:r>
          </w:p>
          <w:p w14:paraId="57D46748" w14:textId="77777777" w:rsidR="00592E2E" w:rsidRPr="009A21B0" w:rsidRDefault="00592E2E" w:rsidP="00CD383E">
            <w:pPr>
              <w:rPr>
                <w:rFonts w:asciiTheme="minorHAnsi" w:hAnsiTheme="minorHAnsi" w:cstheme="minorHAnsi"/>
                <w:szCs w:val="24"/>
              </w:rPr>
            </w:pPr>
          </w:p>
          <w:p w14:paraId="0A8B22DB" w14:textId="46DDA6F3" w:rsidR="00592E2E" w:rsidRPr="009A21B0" w:rsidRDefault="00592E2E">
            <w:pPr>
              <w:pStyle w:val="ListParagraph"/>
              <w:numPr>
                <w:ilvl w:val="0"/>
                <w:numId w:val="45"/>
              </w:numPr>
              <w:contextualSpacing w:val="0"/>
              <w:rPr>
                <w:rFonts w:asciiTheme="minorHAnsi" w:hAnsiTheme="minorHAnsi" w:cstheme="minorHAnsi"/>
              </w:rPr>
            </w:pPr>
            <w:r w:rsidRPr="009A21B0">
              <w:rPr>
                <w:rFonts w:asciiTheme="minorHAnsi" w:hAnsiTheme="minorHAnsi" w:cstheme="minorHAnsi"/>
              </w:rPr>
              <w:t xml:space="preserve">Manage and control scope and demand of a large-scale </w:t>
            </w:r>
            <w:r w:rsidR="004B385F" w:rsidRPr="009A21B0">
              <w:rPr>
                <w:rFonts w:asciiTheme="minorHAnsi" w:hAnsiTheme="minorHAnsi" w:cstheme="minorHAnsi"/>
              </w:rPr>
              <w:t>event.</w:t>
            </w:r>
          </w:p>
          <w:p w14:paraId="16C4DC0A" w14:textId="77777777" w:rsidR="00592E2E" w:rsidRPr="009A21B0" w:rsidRDefault="00592E2E" w:rsidP="00CD383E">
            <w:pPr>
              <w:rPr>
                <w:rFonts w:asciiTheme="minorHAnsi" w:hAnsiTheme="minorHAnsi" w:cstheme="minorHAnsi"/>
                <w:szCs w:val="24"/>
              </w:rPr>
            </w:pPr>
          </w:p>
          <w:p w14:paraId="193A331E" w14:textId="29891E6C" w:rsidR="00592E2E" w:rsidRPr="009A21B0" w:rsidRDefault="00592E2E">
            <w:pPr>
              <w:pStyle w:val="ListParagraph"/>
              <w:numPr>
                <w:ilvl w:val="0"/>
                <w:numId w:val="45"/>
              </w:numPr>
              <w:contextualSpacing w:val="0"/>
              <w:rPr>
                <w:rFonts w:asciiTheme="minorHAnsi" w:hAnsiTheme="minorHAnsi" w:cstheme="minorHAnsi"/>
              </w:rPr>
            </w:pPr>
            <w:r w:rsidRPr="009A21B0">
              <w:rPr>
                <w:rFonts w:asciiTheme="minorHAnsi" w:hAnsiTheme="minorHAnsi" w:cstheme="minorHAnsi"/>
              </w:rPr>
              <w:t xml:space="preserve">Develop </w:t>
            </w:r>
            <w:r>
              <w:rPr>
                <w:rFonts w:asciiTheme="minorHAnsi" w:hAnsiTheme="minorHAnsi" w:cstheme="minorHAnsi"/>
              </w:rPr>
              <w:t>students’</w:t>
            </w:r>
            <w:r w:rsidRPr="009A21B0">
              <w:rPr>
                <w:rFonts w:asciiTheme="minorHAnsi" w:hAnsiTheme="minorHAnsi" w:cstheme="minorHAnsi"/>
              </w:rPr>
              <w:t xml:space="preserve"> professional </w:t>
            </w:r>
            <w:r w:rsidR="004B385F" w:rsidRPr="009A21B0">
              <w:rPr>
                <w:rFonts w:asciiTheme="minorHAnsi" w:hAnsiTheme="minorHAnsi" w:cstheme="minorHAnsi"/>
              </w:rPr>
              <w:t>profile.</w:t>
            </w:r>
          </w:p>
          <w:p w14:paraId="68C7C450" w14:textId="77777777" w:rsidR="00592E2E" w:rsidRPr="009A21B0" w:rsidRDefault="00592E2E" w:rsidP="00CD383E">
            <w:pPr>
              <w:rPr>
                <w:rFonts w:asciiTheme="minorHAnsi" w:hAnsiTheme="minorHAnsi" w:cstheme="minorHAnsi"/>
                <w:szCs w:val="24"/>
              </w:rPr>
            </w:pPr>
          </w:p>
          <w:p w14:paraId="52C316AA" w14:textId="77777777" w:rsidR="00592E2E" w:rsidRPr="009A21B0" w:rsidRDefault="00592E2E" w:rsidP="00CD383E">
            <w:pPr>
              <w:rPr>
                <w:rFonts w:asciiTheme="minorHAnsi" w:hAnsiTheme="minorHAnsi" w:cstheme="minorHAnsi"/>
                <w:szCs w:val="24"/>
              </w:rPr>
            </w:pPr>
          </w:p>
          <w:p w14:paraId="21495D4A" w14:textId="77777777" w:rsidR="00592E2E" w:rsidRPr="009A21B0" w:rsidRDefault="00592E2E" w:rsidP="00CD383E">
            <w:pPr>
              <w:rPr>
                <w:rFonts w:asciiTheme="minorHAnsi" w:hAnsiTheme="minorHAnsi" w:cstheme="minorHAnsi"/>
                <w:szCs w:val="24"/>
              </w:rPr>
            </w:pPr>
          </w:p>
          <w:p w14:paraId="168C9815" w14:textId="77777777" w:rsidR="00592E2E" w:rsidRPr="009A21B0" w:rsidRDefault="00592E2E" w:rsidP="00CD383E">
            <w:pPr>
              <w:rPr>
                <w:rFonts w:asciiTheme="minorHAnsi" w:hAnsiTheme="minorHAnsi" w:cstheme="minorHAnsi"/>
                <w:szCs w:val="24"/>
              </w:rPr>
            </w:pPr>
          </w:p>
        </w:tc>
      </w:tr>
    </w:tbl>
    <w:p w14:paraId="33F73B39" w14:textId="77777777" w:rsidR="00592E2E" w:rsidRPr="009A21B0" w:rsidRDefault="00592E2E" w:rsidP="00592E2E">
      <w:pPr>
        <w:rPr>
          <w:rFonts w:asciiTheme="minorHAnsi" w:hAnsiTheme="minorHAnsi" w:cstheme="minorHAnsi"/>
          <w:szCs w:val="24"/>
        </w:rPr>
      </w:pPr>
      <w:r w:rsidRPr="009A21B0">
        <w:rPr>
          <w:rFonts w:asciiTheme="minorHAnsi" w:hAnsiTheme="minorHAnsi" w:cstheme="minorHAnsi"/>
          <w:szCs w:val="24"/>
        </w:rPr>
        <w:br w:type="page"/>
      </w:r>
    </w:p>
    <w:tbl>
      <w:tblPr>
        <w:tblW w:w="0" w:type="auto"/>
        <w:tblLook w:val="04A0" w:firstRow="1" w:lastRow="0" w:firstColumn="1" w:lastColumn="0" w:noHBand="0" w:noVBand="1"/>
      </w:tblPr>
      <w:tblGrid>
        <w:gridCol w:w="4900"/>
        <w:gridCol w:w="5485"/>
        <w:gridCol w:w="81"/>
      </w:tblGrid>
      <w:tr w:rsidR="00592E2E" w:rsidRPr="009A21B0" w14:paraId="6AE2AA69" w14:textId="77777777" w:rsidTr="00CD383E">
        <w:tc>
          <w:tcPr>
            <w:tcW w:w="10466" w:type="dxa"/>
            <w:gridSpan w:val="3"/>
            <w:shd w:val="clear" w:color="auto" w:fill="auto"/>
          </w:tcPr>
          <w:p w14:paraId="2EA7B92C"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r w:rsidRPr="009A21B0">
              <w:rPr>
                <w:rFonts w:asciiTheme="minorHAnsi" w:hAnsiTheme="minorHAnsi" w:cstheme="minorHAnsi"/>
                <w:b/>
                <w:szCs w:val="24"/>
              </w:rPr>
              <w:lastRenderedPageBreak/>
              <w:t xml:space="preserve">ASSESSED LEARNING OUTCOMES: </w:t>
            </w:r>
            <w:r w:rsidRPr="009A21B0">
              <w:rPr>
                <w:rFonts w:asciiTheme="minorHAnsi" w:hAnsiTheme="minorHAnsi" w:cstheme="minorHAnsi"/>
                <w:bCs/>
                <w:szCs w:val="24"/>
              </w:rPr>
              <w:t xml:space="preserve">(additional guidance below; please refer to the Programme Specification for relevant award/ programme Learning Outcomes. </w:t>
            </w:r>
          </w:p>
          <w:p w14:paraId="7377A10D"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Cs/>
                <w:szCs w:val="24"/>
              </w:rPr>
            </w:pPr>
          </w:p>
          <w:p w14:paraId="4F6A6848"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r w:rsidRPr="009A21B0">
              <w:rPr>
                <w:rFonts w:asciiTheme="minorHAnsi" w:hAnsiTheme="minorHAnsi" w:cstheme="minorHAnsi"/>
                <w:szCs w:val="24"/>
              </w:rPr>
              <w:t>At the end of the module the learner will be expected to be able to:</w:t>
            </w:r>
            <w:r w:rsidRPr="009A21B0">
              <w:rPr>
                <w:rFonts w:asciiTheme="minorHAnsi" w:hAnsiTheme="minorHAnsi" w:cstheme="minorHAnsi"/>
                <w:b/>
                <w:szCs w:val="24"/>
              </w:rPr>
              <w:t xml:space="preserve"> </w:t>
            </w:r>
          </w:p>
          <w:p w14:paraId="402F7609" w14:textId="77777777" w:rsidR="00592E2E" w:rsidRPr="009A21B0" w:rsidRDefault="00592E2E" w:rsidP="00CD383E">
            <w:pPr>
              <w:tabs>
                <w:tab w:val="left" w:pos="1985"/>
                <w:tab w:val="left" w:pos="2410"/>
                <w:tab w:val="left" w:pos="3686"/>
                <w:tab w:val="left" w:pos="6096"/>
                <w:tab w:val="left" w:pos="7230"/>
                <w:tab w:val="left" w:pos="8364"/>
              </w:tabs>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78"/>
            </w:tblGrid>
            <w:tr w:rsidR="00592E2E" w:rsidRPr="009A21B0" w14:paraId="54988AD3" w14:textId="77777777" w:rsidTr="00CD383E">
              <w:tc>
                <w:tcPr>
                  <w:tcW w:w="5104" w:type="dxa"/>
                  <w:shd w:val="clear" w:color="auto" w:fill="D9D9D9" w:themeFill="background1" w:themeFillShade="D9"/>
                </w:tcPr>
                <w:p w14:paraId="77D015FA"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Assessed Module Learning Outcomes</w:t>
                  </w:r>
                </w:p>
              </w:tc>
              <w:tc>
                <w:tcPr>
                  <w:tcW w:w="5499" w:type="dxa"/>
                  <w:shd w:val="clear" w:color="auto" w:fill="D9D9D9" w:themeFill="background1" w:themeFillShade="D9"/>
                </w:tcPr>
                <w:p w14:paraId="04E80871" w14:textId="77777777" w:rsidR="00592E2E" w:rsidRPr="009A21B0" w:rsidRDefault="00592E2E" w:rsidP="00CD383E">
                  <w:pPr>
                    <w:pStyle w:val="Default"/>
                    <w:spacing w:after="34"/>
                    <w:rPr>
                      <w:rFonts w:asciiTheme="minorHAnsi" w:eastAsia="Calibri" w:hAnsiTheme="minorHAnsi" w:cstheme="minorHAnsi"/>
                      <w:b/>
                      <w:color w:val="auto"/>
                    </w:rPr>
                  </w:pPr>
                  <w:r w:rsidRPr="009A21B0">
                    <w:rPr>
                      <w:rFonts w:asciiTheme="minorHAnsi" w:eastAsia="Calibri" w:hAnsiTheme="minorHAnsi" w:cstheme="minorHAnsi"/>
                      <w:b/>
                      <w:color w:val="auto"/>
                    </w:rPr>
                    <w:t>Award/ Programme Learning Outcomes contributed to</w:t>
                  </w:r>
                </w:p>
              </w:tc>
            </w:tr>
            <w:tr w:rsidR="00592E2E" w:rsidRPr="009A21B0" w14:paraId="2487A0C4" w14:textId="77777777" w:rsidTr="00CD383E">
              <w:tc>
                <w:tcPr>
                  <w:tcW w:w="5104" w:type="dxa"/>
                  <w:shd w:val="clear" w:color="auto" w:fill="auto"/>
                </w:tcPr>
                <w:p w14:paraId="7B12AE32" w14:textId="77777777" w:rsidR="00592E2E" w:rsidRPr="009A21B0" w:rsidRDefault="00592E2E" w:rsidP="00CD383E">
                  <w:pPr>
                    <w:pStyle w:val="Default"/>
                    <w:rPr>
                      <w:rFonts w:asciiTheme="minorHAnsi" w:eastAsia="Calibri" w:hAnsiTheme="minorHAnsi" w:cstheme="minorHAnsi"/>
                      <w:bCs/>
                      <w:color w:val="auto"/>
                    </w:rPr>
                  </w:pPr>
                </w:p>
                <w:p w14:paraId="16B1A36F" w14:textId="240116A9" w:rsidR="00592E2E" w:rsidRPr="009A21B0" w:rsidRDefault="00592E2E">
                  <w:pPr>
                    <w:pStyle w:val="Default"/>
                    <w:numPr>
                      <w:ilvl w:val="0"/>
                      <w:numId w:val="27"/>
                    </w:numPr>
                    <w:rPr>
                      <w:rFonts w:asciiTheme="minorHAnsi" w:eastAsia="Calibri" w:hAnsiTheme="minorHAnsi" w:cstheme="minorHAnsi"/>
                      <w:color w:val="auto"/>
                    </w:rPr>
                  </w:pPr>
                  <w:r w:rsidRPr="009A21B0">
                    <w:rPr>
                      <w:rFonts w:asciiTheme="minorHAnsi" w:eastAsia="Calibri" w:hAnsiTheme="minorHAnsi" w:cstheme="minorHAnsi"/>
                      <w:color w:val="auto"/>
                    </w:rPr>
                    <w:t xml:space="preserve">Create a detailed plan for a large-scale esports event, defining resource </w:t>
                  </w:r>
                  <w:r w:rsidR="004B385F" w:rsidRPr="009A21B0">
                    <w:rPr>
                      <w:rFonts w:asciiTheme="minorHAnsi" w:eastAsia="Calibri" w:hAnsiTheme="minorHAnsi" w:cstheme="minorHAnsi"/>
                      <w:color w:val="auto"/>
                    </w:rPr>
                    <w:t>requirements.</w:t>
                  </w:r>
                </w:p>
                <w:p w14:paraId="37D7A920" w14:textId="77777777" w:rsidR="00592E2E" w:rsidRPr="009A21B0" w:rsidRDefault="00592E2E" w:rsidP="00CD383E">
                  <w:pPr>
                    <w:pStyle w:val="Default"/>
                    <w:ind w:left="720"/>
                    <w:rPr>
                      <w:rFonts w:asciiTheme="minorHAnsi" w:eastAsia="Calibri" w:hAnsiTheme="minorHAnsi" w:cstheme="minorHAnsi"/>
                      <w:color w:val="auto"/>
                    </w:rPr>
                  </w:pPr>
                </w:p>
                <w:p w14:paraId="677FF542" w14:textId="1966A830" w:rsidR="00592E2E" w:rsidRPr="009A21B0" w:rsidRDefault="00592E2E">
                  <w:pPr>
                    <w:pStyle w:val="Default"/>
                    <w:numPr>
                      <w:ilvl w:val="0"/>
                      <w:numId w:val="27"/>
                    </w:numPr>
                    <w:rPr>
                      <w:rFonts w:asciiTheme="minorHAnsi" w:hAnsiTheme="minorHAnsi" w:cstheme="minorHAnsi"/>
                      <w:color w:val="auto"/>
                    </w:rPr>
                  </w:pPr>
                  <w:r w:rsidRPr="009A21B0">
                    <w:rPr>
                      <w:rFonts w:asciiTheme="minorHAnsi" w:eastAsia="Calibri" w:hAnsiTheme="minorHAnsi" w:cstheme="minorHAnsi"/>
                      <w:color w:val="auto"/>
                    </w:rPr>
                    <w:t xml:space="preserve">Analyse funding requirements/ opportunities, select and secure finance to organise a large-scale esports </w:t>
                  </w:r>
                  <w:r w:rsidR="004B385F" w:rsidRPr="009A21B0">
                    <w:rPr>
                      <w:rFonts w:asciiTheme="minorHAnsi" w:eastAsia="Calibri" w:hAnsiTheme="minorHAnsi" w:cstheme="minorHAnsi"/>
                      <w:color w:val="auto"/>
                    </w:rPr>
                    <w:t>event.</w:t>
                  </w:r>
                </w:p>
                <w:p w14:paraId="32F0CD81" w14:textId="77777777" w:rsidR="00592E2E" w:rsidRPr="009A21B0" w:rsidRDefault="00592E2E" w:rsidP="00CD383E">
                  <w:pPr>
                    <w:pStyle w:val="Default"/>
                    <w:ind w:left="720"/>
                    <w:rPr>
                      <w:rFonts w:asciiTheme="minorHAnsi" w:hAnsiTheme="minorHAnsi" w:cstheme="minorHAnsi"/>
                      <w:color w:val="auto"/>
                    </w:rPr>
                  </w:pPr>
                </w:p>
                <w:p w14:paraId="5B089040" w14:textId="77777777" w:rsidR="00592E2E" w:rsidRPr="009A21B0" w:rsidRDefault="00592E2E">
                  <w:pPr>
                    <w:pStyle w:val="Default"/>
                    <w:numPr>
                      <w:ilvl w:val="0"/>
                      <w:numId w:val="27"/>
                    </w:numPr>
                    <w:rPr>
                      <w:rFonts w:asciiTheme="minorHAnsi" w:hAnsiTheme="minorHAnsi" w:cstheme="minorHAnsi"/>
                      <w:color w:val="000000" w:themeColor="text1"/>
                    </w:rPr>
                  </w:pPr>
                  <w:r w:rsidRPr="009A21B0">
                    <w:rPr>
                      <w:rFonts w:asciiTheme="minorHAnsi" w:hAnsiTheme="minorHAnsi" w:cstheme="minorHAnsi"/>
                      <w:color w:val="000000" w:themeColor="text1"/>
                    </w:rPr>
                    <w:t>Implementation of a large-scale esports event as part of a team</w:t>
                  </w:r>
                </w:p>
                <w:p w14:paraId="7292BE8A" w14:textId="77777777" w:rsidR="00592E2E" w:rsidRPr="009A21B0" w:rsidRDefault="00592E2E" w:rsidP="00CD383E">
                  <w:pPr>
                    <w:pStyle w:val="Default"/>
                    <w:ind w:left="720"/>
                    <w:rPr>
                      <w:rFonts w:asciiTheme="minorHAnsi" w:hAnsiTheme="minorHAnsi" w:cstheme="minorHAnsi"/>
                      <w:color w:val="000000" w:themeColor="text1"/>
                    </w:rPr>
                  </w:pPr>
                </w:p>
                <w:p w14:paraId="02A4A56E" w14:textId="77777777" w:rsidR="00592E2E" w:rsidRPr="009A21B0" w:rsidRDefault="00592E2E">
                  <w:pPr>
                    <w:pStyle w:val="Default"/>
                    <w:numPr>
                      <w:ilvl w:val="0"/>
                      <w:numId w:val="27"/>
                    </w:numPr>
                    <w:rPr>
                      <w:rFonts w:asciiTheme="minorHAnsi" w:hAnsiTheme="minorHAnsi" w:cstheme="minorHAnsi"/>
                      <w:color w:val="000000" w:themeColor="text1"/>
                    </w:rPr>
                  </w:pPr>
                  <w:r w:rsidRPr="009A21B0">
                    <w:rPr>
                      <w:rFonts w:asciiTheme="minorHAnsi" w:hAnsiTheme="minorHAnsi" w:cstheme="minorHAnsi"/>
                      <w:color w:val="000000" w:themeColor="text1"/>
                    </w:rPr>
                    <w:t>Critical evaluation the success of the event</w:t>
                  </w:r>
                </w:p>
                <w:p w14:paraId="016B12A7" w14:textId="77777777" w:rsidR="00592E2E" w:rsidRPr="009A21B0" w:rsidRDefault="00592E2E" w:rsidP="00CD383E">
                  <w:pPr>
                    <w:pStyle w:val="Default"/>
                    <w:rPr>
                      <w:rFonts w:asciiTheme="minorHAnsi" w:eastAsia="Calibri" w:hAnsiTheme="minorHAnsi" w:cstheme="minorHAnsi"/>
                      <w:bCs/>
                      <w:color w:val="auto"/>
                    </w:rPr>
                  </w:pPr>
                </w:p>
                <w:p w14:paraId="03B75229" w14:textId="77777777" w:rsidR="00592E2E" w:rsidRPr="009A21B0" w:rsidRDefault="00592E2E" w:rsidP="00CD383E">
                  <w:pPr>
                    <w:pStyle w:val="Default"/>
                    <w:rPr>
                      <w:rFonts w:asciiTheme="minorHAnsi" w:eastAsia="Calibri" w:hAnsiTheme="minorHAnsi" w:cstheme="minorHAnsi"/>
                      <w:bCs/>
                      <w:color w:val="auto"/>
                    </w:rPr>
                  </w:pPr>
                </w:p>
              </w:tc>
              <w:tc>
                <w:tcPr>
                  <w:tcW w:w="5499" w:type="dxa"/>
                  <w:shd w:val="clear" w:color="auto" w:fill="auto"/>
                </w:tcPr>
                <w:p w14:paraId="2AD7AFEE" w14:textId="77777777" w:rsidR="00592E2E" w:rsidRPr="009A21B0" w:rsidRDefault="00592E2E" w:rsidP="00CD383E">
                  <w:pPr>
                    <w:pStyle w:val="Default"/>
                    <w:rPr>
                      <w:rFonts w:asciiTheme="minorHAnsi" w:hAnsiTheme="minorHAnsi" w:cstheme="minorHAnsi"/>
                      <w:color w:val="000000" w:themeColor="text1"/>
                    </w:rPr>
                  </w:pPr>
                </w:p>
                <w:p w14:paraId="2F84F74A"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8.1.1</w:t>
                  </w:r>
                </w:p>
                <w:p w14:paraId="1B0F95EC" w14:textId="77777777" w:rsidR="00592E2E" w:rsidRPr="009A21B0" w:rsidRDefault="00592E2E" w:rsidP="00CD383E">
                  <w:pPr>
                    <w:pStyle w:val="Default"/>
                    <w:rPr>
                      <w:rFonts w:asciiTheme="minorHAnsi" w:hAnsiTheme="minorHAnsi" w:cstheme="minorHAnsi"/>
                      <w:color w:val="000000" w:themeColor="text1"/>
                    </w:rPr>
                  </w:pPr>
                </w:p>
                <w:p w14:paraId="3FF72F83" w14:textId="77777777" w:rsidR="00592E2E" w:rsidRPr="009A21B0" w:rsidRDefault="00592E2E" w:rsidP="00CD383E">
                  <w:pPr>
                    <w:pStyle w:val="Default"/>
                    <w:rPr>
                      <w:rFonts w:asciiTheme="minorHAnsi" w:hAnsiTheme="minorHAnsi" w:cstheme="minorHAnsi"/>
                      <w:color w:val="000000" w:themeColor="text1"/>
                    </w:rPr>
                  </w:pPr>
                </w:p>
                <w:p w14:paraId="08E697F3" w14:textId="77777777" w:rsidR="00592E2E" w:rsidRPr="009A21B0" w:rsidRDefault="00592E2E" w:rsidP="00CD383E">
                  <w:pPr>
                    <w:pStyle w:val="Default"/>
                    <w:rPr>
                      <w:rFonts w:asciiTheme="minorHAnsi" w:hAnsiTheme="minorHAnsi" w:cstheme="minorHAnsi"/>
                      <w:color w:val="000000" w:themeColor="text1"/>
                    </w:rPr>
                  </w:pPr>
                </w:p>
                <w:p w14:paraId="115FF336"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hAnsiTheme="minorHAnsi" w:cstheme="minorHAnsi"/>
                      <w:color w:val="000000" w:themeColor="text1"/>
                    </w:rPr>
                    <w:t>8.4.1,8.3.2</w:t>
                  </w:r>
                  <w:r>
                    <w:rPr>
                      <w:rFonts w:asciiTheme="minorHAnsi" w:hAnsiTheme="minorHAnsi" w:cstheme="minorHAnsi"/>
                      <w:color w:val="000000" w:themeColor="text1"/>
                    </w:rPr>
                    <w:t>, 8.1.4, 8.3.3</w:t>
                  </w:r>
                </w:p>
                <w:p w14:paraId="29021F5B" w14:textId="77777777" w:rsidR="00592E2E" w:rsidRPr="009A21B0" w:rsidRDefault="00592E2E" w:rsidP="00CD383E">
                  <w:pPr>
                    <w:pStyle w:val="Default"/>
                    <w:rPr>
                      <w:rFonts w:asciiTheme="minorHAnsi" w:hAnsiTheme="minorHAnsi" w:cstheme="minorHAnsi"/>
                      <w:color w:val="000000" w:themeColor="text1"/>
                    </w:rPr>
                  </w:pPr>
                </w:p>
                <w:p w14:paraId="5179BD80" w14:textId="77777777" w:rsidR="00592E2E" w:rsidRPr="009A21B0" w:rsidRDefault="00592E2E" w:rsidP="00CD383E">
                  <w:pPr>
                    <w:pStyle w:val="Default"/>
                    <w:rPr>
                      <w:rFonts w:asciiTheme="minorHAnsi" w:hAnsiTheme="minorHAnsi" w:cstheme="minorHAnsi"/>
                      <w:color w:val="000000" w:themeColor="text1"/>
                    </w:rPr>
                  </w:pPr>
                </w:p>
                <w:p w14:paraId="4667B05D" w14:textId="77777777" w:rsidR="00592E2E" w:rsidRPr="009A21B0" w:rsidRDefault="00592E2E" w:rsidP="00CD383E">
                  <w:pPr>
                    <w:pStyle w:val="Default"/>
                    <w:rPr>
                      <w:rFonts w:asciiTheme="minorHAnsi" w:hAnsiTheme="minorHAnsi" w:cstheme="minorHAnsi"/>
                      <w:color w:val="000000" w:themeColor="text1"/>
                    </w:rPr>
                  </w:pPr>
                </w:p>
                <w:p w14:paraId="12E5C9F6"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hAnsiTheme="minorHAnsi" w:cstheme="minorHAnsi"/>
                      <w:color w:val="000000" w:themeColor="text1"/>
                    </w:rPr>
                    <w:t>8.4.3</w:t>
                  </w:r>
                  <w:r>
                    <w:rPr>
                      <w:rFonts w:asciiTheme="minorHAnsi" w:hAnsiTheme="minorHAnsi" w:cstheme="minorHAnsi"/>
                      <w:color w:val="000000" w:themeColor="text1"/>
                    </w:rPr>
                    <w:t>, 8.4.4</w:t>
                  </w:r>
                </w:p>
                <w:p w14:paraId="1481A49B" w14:textId="77777777" w:rsidR="00592E2E" w:rsidRPr="009A21B0" w:rsidRDefault="00592E2E" w:rsidP="00CD383E">
                  <w:pPr>
                    <w:pStyle w:val="Default"/>
                    <w:rPr>
                      <w:rFonts w:asciiTheme="minorHAnsi" w:hAnsiTheme="minorHAnsi" w:cstheme="minorHAnsi"/>
                      <w:color w:val="000000" w:themeColor="text1"/>
                    </w:rPr>
                  </w:pPr>
                </w:p>
                <w:p w14:paraId="4C9497AA" w14:textId="77777777" w:rsidR="00592E2E" w:rsidRPr="009A21B0" w:rsidRDefault="00592E2E" w:rsidP="00CD383E">
                  <w:pPr>
                    <w:pStyle w:val="Default"/>
                    <w:rPr>
                      <w:rFonts w:asciiTheme="minorHAnsi" w:eastAsia="Calibri" w:hAnsiTheme="minorHAnsi" w:cstheme="minorHAnsi"/>
                      <w:color w:val="auto"/>
                    </w:rPr>
                  </w:pPr>
                </w:p>
                <w:p w14:paraId="7B8B27ED"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eastAsia="Calibri" w:hAnsiTheme="minorHAnsi" w:cstheme="minorHAnsi"/>
                      <w:color w:val="auto"/>
                    </w:rPr>
                    <w:t>8.1.2</w:t>
                  </w:r>
                  <w:r>
                    <w:rPr>
                      <w:rFonts w:asciiTheme="minorHAnsi" w:eastAsia="Calibri" w:hAnsiTheme="minorHAnsi" w:cstheme="minorHAnsi"/>
                      <w:color w:val="auto"/>
                    </w:rPr>
                    <w:t>, 8.2.4,8.3.2, 8.3.5, 8.3.4, 8.4.5</w:t>
                  </w:r>
                </w:p>
              </w:tc>
            </w:tr>
          </w:tbl>
          <w:p w14:paraId="022F47D0" w14:textId="77777777" w:rsidR="00592E2E" w:rsidRPr="009A21B0" w:rsidRDefault="00592E2E" w:rsidP="00CD383E">
            <w:pPr>
              <w:pStyle w:val="Default"/>
              <w:spacing w:after="34"/>
              <w:rPr>
                <w:rFonts w:asciiTheme="minorHAnsi" w:eastAsia="Calibri" w:hAnsiTheme="minorHAnsi" w:cstheme="minorHAnsi"/>
                <w:b/>
              </w:rPr>
            </w:pPr>
          </w:p>
        </w:tc>
      </w:tr>
      <w:tr w:rsidR="00592E2E" w:rsidRPr="009A21B0" w14:paraId="33A0671B"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14B072AA"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APPROVAL</w:t>
            </w:r>
            <w:r w:rsidRPr="009A21B0">
              <w:rPr>
                <w:rFonts w:asciiTheme="minorHAnsi" w:hAnsiTheme="minorHAnsi" w:cstheme="minorHAnsi"/>
                <w:szCs w:val="24"/>
              </w:rPr>
              <w:t xml:space="preserve">: 22/05/2022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02B992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szCs w:val="24"/>
              </w:rPr>
              <w:t>FACULTY/OFFICE: Academic Partnerships</w:t>
            </w:r>
          </w:p>
        </w:tc>
      </w:tr>
      <w:tr w:rsidR="00592E2E" w:rsidRPr="009A21B0" w14:paraId="6F99CA46"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2BA05824"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 OF IMPLEMENTATION</w:t>
            </w:r>
            <w:r w:rsidRPr="009A21B0">
              <w:rPr>
                <w:rFonts w:asciiTheme="minorHAnsi" w:hAnsiTheme="minorHAnsi" w:cstheme="minorHAnsi"/>
                <w:szCs w:val="24"/>
              </w:rPr>
              <w:t>: Sept 2023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162350B"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SCHOOL/PARTNER: Exeter College</w:t>
            </w:r>
          </w:p>
        </w:tc>
      </w:tr>
      <w:tr w:rsidR="00592E2E" w:rsidRPr="009A21B0" w14:paraId="3AC6A967" w14:textId="77777777" w:rsidTr="00CD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79F1D31E" w14:textId="77777777" w:rsidR="00592E2E" w:rsidRPr="009A21B0" w:rsidRDefault="00592E2E" w:rsidP="00CD383E">
            <w:pPr>
              <w:tabs>
                <w:tab w:val="left" w:pos="1985"/>
                <w:tab w:val="left" w:pos="2410"/>
                <w:tab w:val="left" w:pos="3686"/>
                <w:tab w:val="left" w:pos="6096"/>
                <w:tab w:val="left" w:pos="7230"/>
                <w:tab w:val="left" w:pos="8364"/>
              </w:tabs>
              <w:outlineLvl w:val="0"/>
              <w:rPr>
                <w:rFonts w:asciiTheme="minorHAnsi" w:hAnsiTheme="minorHAnsi" w:cstheme="minorHAnsi"/>
                <w:szCs w:val="24"/>
              </w:rPr>
            </w:pPr>
            <w:r w:rsidRPr="009A21B0">
              <w:rPr>
                <w:rFonts w:asciiTheme="minorHAnsi" w:hAnsiTheme="minorHAnsi" w:cstheme="minorHAnsi"/>
                <w:b/>
                <w:bCs/>
                <w:szCs w:val="24"/>
              </w:rPr>
              <w:t>DATE(S) OF APPROVED CHANGE:</w:t>
            </w:r>
            <w:r w:rsidRPr="009A21B0">
              <w:rPr>
                <w:rFonts w:asciiTheme="minorHAnsi" w:hAnsiTheme="minorHAnsi" w:cstheme="minorHAnsi"/>
                <w:szCs w:val="24"/>
              </w:rPr>
              <w:t xml:space="preserve">  XX/XX/XXXX</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D3D111F"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b/>
                <w:szCs w:val="24"/>
              </w:rPr>
              <w:t>SEMESTER:  Semester 2</w:t>
            </w:r>
          </w:p>
        </w:tc>
      </w:tr>
      <w:tr w:rsidR="00592E2E" w:rsidRPr="009A21B0" w14:paraId="0BD30890" w14:textId="77777777" w:rsidTr="00CD383E">
        <w:tc>
          <w:tcPr>
            <w:tcW w:w="10466" w:type="dxa"/>
            <w:gridSpan w:val="3"/>
            <w:shd w:val="clear" w:color="auto" w:fill="auto"/>
          </w:tcPr>
          <w:p w14:paraId="725DB7C5"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r w:rsidRPr="009A21B0">
              <w:rPr>
                <w:rFonts w:asciiTheme="minorHAnsi" w:hAnsiTheme="minorHAnsi" w:cstheme="minorHAnsi"/>
                <w:szCs w:val="24"/>
              </w:rPr>
              <w:t>Notes:</w:t>
            </w:r>
          </w:p>
          <w:p w14:paraId="105FFB3A"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4D35A0E2"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1D69DC83"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013D6257"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2AF2416E"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2AC4D7AE"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p w14:paraId="5C92EE76" w14:textId="77777777" w:rsidR="00592E2E" w:rsidRPr="009A21B0" w:rsidRDefault="00592E2E" w:rsidP="00CD383E">
            <w:pPr>
              <w:tabs>
                <w:tab w:val="left" w:pos="2977"/>
                <w:tab w:val="left" w:pos="3686"/>
                <w:tab w:val="left" w:pos="5245"/>
                <w:tab w:val="left" w:pos="6096"/>
                <w:tab w:val="left" w:pos="7230"/>
                <w:tab w:val="left" w:pos="8364"/>
              </w:tabs>
              <w:rPr>
                <w:rFonts w:asciiTheme="minorHAnsi" w:hAnsiTheme="minorHAnsi" w:cstheme="minorHAnsi"/>
                <w:szCs w:val="24"/>
              </w:rPr>
            </w:pPr>
          </w:p>
        </w:tc>
      </w:tr>
    </w:tbl>
    <w:p w14:paraId="39FC3675" w14:textId="77777777" w:rsidR="00592E2E" w:rsidRPr="009A21B0" w:rsidRDefault="00592E2E" w:rsidP="00592E2E">
      <w:pPr>
        <w:pStyle w:val="Default"/>
        <w:spacing w:after="34"/>
        <w:rPr>
          <w:rFonts w:asciiTheme="minorHAnsi" w:hAnsiTheme="minorHAnsi" w:cstheme="minorHAnsi"/>
          <w:b/>
          <w:color w:val="auto"/>
          <w:u w:val="single"/>
        </w:rPr>
      </w:pPr>
    </w:p>
    <w:p w14:paraId="1BC1FE8C" w14:textId="77777777" w:rsidR="00592E2E" w:rsidRPr="009A21B0" w:rsidRDefault="00592E2E" w:rsidP="00592E2E">
      <w:pPr>
        <w:pStyle w:val="Default"/>
        <w:spacing w:after="34"/>
        <w:rPr>
          <w:rFonts w:asciiTheme="minorHAnsi" w:hAnsiTheme="minorHAnsi" w:cstheme="minorHAnsi"/>
          <w:bCs/>
          <w:color w:val="auto"/>
        </w:rPr>
      </w:pPr>
      <w:r w:rsidRPr="009A21B0">
        <w:rPr>
          <w:rFonts w:asciiTheme="minorHAnsi" w:hAnsiTheme="minorHAnsi" w:cstheme="minorHAnsi"/>
          <w:b/>
          <w:color w:val="auto"/>
          <w:u w:val="single"/>
        </w:rPr>
        <w:t>Additional Guidance for Learning Outcomes:</w:t>
      </w:r>
    </w:p>
    <w:p w14:paraId="7C4F04BE" w14:textId="13ED6FA8" w:rsidR="00592E2E" w:rsidRPr="009A21B0" w:rsidRDefault="00592E2E" w:rsidP="00592E2E">
      <w:pPr>
        <w:rPr>
          <w:rFonts w:asciiTheme="minorHAnsi" w:hAnsiTheme="minorHAnsi" w:cstheme="minorHAnsi"/>
          <w:b/>
          <w:bCs/>
          <w:szCs w:val="24"/>
        </w:rPr>
      </w:pPr>
      <w:r w:rsidRPr="009A21B0">
        <w:rPr>
          <w:rFonts w:asciiTheme="minorHAnsi" w:hAnsiTheme="minorHAnsi" w:cstheme="minorHAnsi"/>
          <w:b/>
          <w:bCs/>
          <w:szCs w:val="24"/>
        </w:rPr>
        <w:t xml:space="preserve">To ensure that the module is pitched at the right level check your intended learning outcomes against the following nationally agreed </w:t>
      </w:r>
      <w:r w:rsidR="004B385F" w:rsidRPr="009A21B0">
        <w:rPr>
          <w:rFonts w:asciiTheme="minorHAnsi" w:hAnsiTheme="minorHAnsi" w:cstheme="minorHAnsi"/>
          <w:b/>
          <w:bCs/>
          <w:szCs w:val="24"/>
        </w:rPr>
        <w:t>standards.</w:t>
      </w:r>
      <w:r w:rsidRPr="009A21B0">
        <w:rPr>
          <w:rFonts w:asciiTheme="minorHAnsi" w:hAnsiTheme="minorHAnsi" w:cstheme="minorHAnsi"/>
          <w:b/>
          <w:bCs/>
          <w:szCs w:val="24"/>
        </w:rPr>
        <w:t xml:space="preserve"> </w:t>
      </w:r>
    </w:p>
    <w:p w14:paraId="7E75DC97"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Framework for Higher Education Qualifications </w:t>
      </w:r>
    </w:p>
    <w:p w14:paraId="0A9C7888" w14:textId="77777777" w:rsidR="00592E2E" w:rsidRPr="009A21B0" w:rsidRDefault="00A33A1E" w:rsidP="00592E2E">
      <w:pPr>
        <w:ind w:left="720"/>
        <w:rPr>
          <w:rFonts w:asciiTheme="minorHAnsi" w:hAnsiTheme="minorHAnsi" w:cstheme="minorHAnsi"/>
          <w:szCs w:val="24"/>
        </w:rPr>
      </w:pPr>
      <w:hyperlink r:id="rId64" w:history="1">
        <w:r w:rsidR="00592E2E" w:rsidRPr="009A21B0">
          <w:rPr>
            <w:rStyle w:val="Hyperlink"/>
            <w:rFonts w:asciiTheme="minorHAnsi" w:hAnsiTheme="minorHAnsi" w:cstheme="minorHAnsi"/>
            <w:szCs w:val="24"/>
          </w:rPr>
          <w:t>http://www.qaa.ac.uk/docs/qaa/quality-code/qualifications-frameworks.pdf</w:t>
        </w:r>
      </w:hyperlink>
      <w:r w:rsidR="00592E2E" w:rsidRPr="009A21B0">
        <w:rPr>
          <w:rFonts w:asciiTheme="minorHAnsi" w:hAnsiTheme="minorHAnsi" w:cstheme="minorHAnsi"/>
          <w:szCs w:val="24"/>
        </w:rPr>
        <w:t xml:space="preserve"> </w:t>
      </w:r>
    </w:p>
    <w:p w14:paraId="2FC8ADA2" w14:textId="77777777" w:rsidR="00592E2E" w:rsidRPr="009A21B0" w:rsidRDefault="00592E2E" w:rsidP="00592E2E">
      <w:pPr>
        <w:numPr>
          <w:ilvl w:val="0"/>
          <w:numId w:val="5"/>
        </w:numPr>
        <w:rPr>
          <w:rFonts w:asciiTheme="minorHAnsi" w:hAnsiTheme="minorHAnsi" w:cstheme="minorHAnsi"/>
          <w:szCs w:val="24"/>
        </w:rPr>
      </w:pPr>
      <w:r w:rsidRPr="009A21B0">
        <w:rPr>
          <w:rFonts w:asciiTheme="minorHAnsi" w:hAnsiTheme="minorHAnsi" w:cstheme="minorHAnsi"/>
          <w:szCs w:val="24"/>
        </w:rPr>
        <w:t xml:space="preserve">Subject benchmark statements </w:t>
      </w:r>
      <w:hyperlink r:id="rId65" w:history="1">
        <w:r w:rsidRPr="009A21B0">
          <w:rPr>
            <w:rStyle w:val="Hyperlink"/>
            <w:rFonts w:asciiTheme="minorHAnsi" w:hAnsiTheme="minorHAnsi" w:cstheme="minorHAnsi"/>
            <w:szCs w:val="24"/>
          </w:rPr>
          <w:t>https://www.qaa.ac.uk/quality-code/subject-benchmark-statements</w:t>
        </w:r>
      </w:hyperlink>
      <w:r w:rsidRPr="009A21B0">
        <w:rPr>
          <w:rFonts w:asciiTheme="minorHAnsi" w:hAnsiTheme="minorHAnsi" w:cstheme="minorHAnsi"/>
          <w:szCs w:val="24"/>
        </w:rPr>
        <w:t xml:space="preserve"> </w:t>
      </w:r>
    </w:p>
    <w:p w14:paraId="40B9EA7B" w14:textId="77777777" w:rsidR="00592E2E" w:rsidRPr="009A21B0" w:rsidRDefault="00592E2E" w:rsidP="00592E2E">
      <w:pPr>
        <w:numPr>
          <w:ilvl w:val="0"/>
          <w:numId w:val="5"/>
        </w:numPr>
        <w:rPr>
          <w:rFonts w:asciiTheme="minorHAnsi" w:hAnsiTheme="minorHAnsi" w:cstheme="minorBidi"/>
          <w:szCs w:val="24"/>
        </w:rPr>
      </w:pPr>
      <w:r w:rsidRPr="6F94E9EA">
        <w:rPr>
          <w:rFonts w:asciiTheme="minorHAnsi" w:hAnsiTheme="minorHAnsi" w:cstheme="minorBidi"/>
          <w:szCs w:val="24"/>
        </w:rPr>
        <w:t>Professional, regulatory, and statutory (PSRB) accreditation requirements (where necessary e.g., health and social care, medicine, engineering, psychology, architecture, teaching, law)</w:t>
      </w:r>
    </w:p>
    <w:p w14:paraId="3765473A" w14:textId="77777777" w:rsidR="00592E2E" w:rsidRPr="009A21B0" w:rsidRDefault="00592E2E" w:rsidP="00592E2E">
      <w:pPr>
        <w:pStyle w:val="Default"/>
        <w:numPr>
          <w:ilvl w:val="0"/>
          <w:numId w:val="5"/>
        </w:numPr>
        <w:rPr>
          <w:rFonts w:asciiTheme="minorHAnsi" w:hAnsiTheme="minorHAnsi" w:cstheme="minorHAnsi"/>
          <w:b/>
          <w:color w:val="auto"/>
        </w:rPr>
      </w:pPr>
      <w:r w:rsidRPr="009A21B0">
        <w:rPr>
          <w:rFonts w:asciiTheme="minorHAnsi" w:hAnsiTheme="minorHAnsi" w:cstheme="minorHAnsi"/>
          <w:color w:val="auto"/>
        </w:rPr>
        <w:t xml:space="preserve">QAA Quality Code </w:t>
      </w:r>
      <w:hyperlink r:id="rId66" w:history="1">
        <w:r w:rsidRPr="009A21B0">
          <w:rPr>
            <w:rStyle w:val="Hyperlink"/>
            <w:rFonts w:asciiTheme="minorHAnsi" w:hAnsiTheme="minorHAnsi" w:cstheme="minorHAnsi"/>
          </w:rPr>
          <w:t>https://www.qaa.ac.uk/quality-code</w:t>
        </w:r>
      </w:hyperlink>
      <w:r w:rsidRPr="009A21B0">
        <w:rPr>
          <w:rFonts w:asciiTheme="minorHAnsi" w:hAnsiTheme="minorHAnsi" w:cstheme="minorHAnsi"/>
          <w:color w:val="auto"/>
        </w:rPr>
        <w:t xml:space="preserve"> </w:t>
      </w:r>
    </w:p>
    <w:p w14:paraId="436A4E0B" w14:textId="77777777" w:rsidR="00592E2E" w:rsidRPr="009A21B0" w:rsidRDefault="00592E2E" w:rsidP="00592E2E">
      <w:pPr>
        <w:jc w:val="center"/>
        <w:rPr>
          <w:rFonts w:asciiTheme="minorHAnsi" w:hAnsiTheme="minorHAnsi" w:cstheme="minorHAnsi"/>
          <w:b/>
          <w:szCs w:val="24"/>
        </w:rPr>
      </w:pPr>
    </w:p>
    <w:p w14:paraId="6040CAE5" w14:textId="77777777" w:rsidR="00592E2E" w:rsidRDefault="00592E2E" w:rsidP="00592E2E">
      <w:pPr>
        <w:pStyle w:val="Default"/>
        <w:spacing w:after="34"/>
        <w:ind w:left="142" w:hanging="142"/>
        <w:rPr>
          <w:rFonts w:asciiTheme="minorHAnsi" w:hAnsiTheme="minorHAnsi" w:cstheme="minorHAnsi"/>
          <w:b/>
          <w:color w:val="auto"/>
          <w:u w:val="single"/>
        </w:rPr>
      </w:pPr>
    </w:p>
    <w:p w14:paraId="30B4974C" w14:textId="77777777" w:rsidR="00592E2E" w:rsidRPr="009A21B0" w:rsidRDefault="00592E2E" w:rsidP="00592E2E">
      <w:pPr>
        <w:pStyle w:val="Default"/>
        <w:spacing w:after="34"/>
        <w:ind w:left="142" w:hanging="142"/>
        <w:rPr>
          <w:rFonts w:asciiTheme="minorHAnsi" w:hAnsiTheme="minorHAnsi" w:cstheme="minorHAnsi"/>
          <w:b/>
          <w:color w:val="auto"/>
        </w:rPr>
      </w:pPr>
      <w:r w:rsidRPr="009A21B0">
        <w:rPr>
          <w:rFonts w:asciiTheme="minorHAnsi" w:hAnsiTheme="minorHAnsi" w:cstheme="minorHAnsi"/>
          <w:b/>
          <w:color w:val="auto"/>
          <w:u w:val="single"/>
        </w:rPr>
        <w:lastRenderedPageBreak/>
        <w:t>SECTION B: DETAILS OF TEACHING, LEARNING AND ASSESSMENT</w:t>
      </w:r>
      <w:r w:rsidRPr="009A21B0">
        <w:rPr>
          <w:rFonts w:asciiTheme="minorHAnsi" w:hAnsiTheme="minorHAnsi" w:cstheme="minorHAnsi"/>
          <w:b/>
          <w:color w:val="auto"/>
        </w:rPr>
        <w:t xml:space="preserve"> </w:t>
      </w:r>
    </w:p>
    <w:p w14:paraId="1B1D0BDD" w14:textId="77777777" w:rsidR="00592E2E" w:rsidRPr="009A21B0" w:rsidRDefault="00592E2E" w:rsidP="00592E2E">
      <w:pPr>
        <w:pStyle w:val="PlainText"/>
        <w:rPr>
          <w:rFonts w:asciiTheme="minorHAnsi" w:hAnsiTheme="minorHAnsi" w:cstheme="minorHAnsi"/>
          <w:iCs/>
          <w:color w:val="auto"/>
          <w:szCs w:val="24"/>
        </w:rPr>
      </w:pPr>
      <w:r w:rsidRPr="009A21B0">
        <w:rPr>
          <w:rFonts w:asciiTheme="minorHAnsi" w:hAnsiTheme="minorHAnsi" w:cstheme="minorHAnsi"/>
          <w:iCs/>
          <w:color w:val="auto"/>
          <w:szCs w:val="24"/>
        </w:rPr>
        <w:t xml:space="preserve">Items in this section must be considered annually and amended as appropriate, in conjunction with the Module Review Process. </w:t>
      </w:r>
      <w:r w:rsidRPr="009A21B0">
        <w:rPr>
          <w:rFonts w:asciiTheme="minorHAnsi" w:hAnsiTheme="minorHAnsi" w:cstheme="minorHAnsi"/>
          <w:iCs/>
          <w:color w:val="auto"/>
          <w:szCs w:val="24"/>
          <w:u w:val="single"/>
        </w:rPr>
        <w:t>Some parts of this page may be used in the KIS return and published on the extranet as a guide for prospective students.</w:t>
      </w:r>
      <w:r w:rsidRPr="009A21B0">
        <w:rPr>
          <w:rFonts w:asciiTheme="minorHAnsi" w:hAnsiTheme="minorHAnsi" w:cstheme="minorHAnsi"/>
          <w:iCs/>
          <w:color w:val="auto"/>
          <w:szCs w:val="24"/>
        </w:rPr>
        <w:t xml:space="preserve"> Further details for current students should be provided in module guidance notes.</w:t>
      </w:r>
    </w:p>
    <w:p w14:paraId="445CDB2D" w14:textId="77777777" w:rsidR="00592E2E" w:rsidRPr="009A21B0" w:rsidRDefault="00592E2E" w:rsidP="00592E2E">
      <w:pPr>
        <w:pStyle w:val="PlainText"/>
        <w:rPr>
          <w:rFonts w:asciiTheme="minorHAnsi" w:hAnsiTheme="minorHAnsi" w:cstheme="minorHAnsi"/>
          <w:b/>
          <w:szCs w:val="24"/>
        </w:rPr>
      </w:pPr>
    </w:p>
    <w:tbl>
      <w:tblPr>
        <w:tblW w:w="0" w:type="auto"/>
        <w:tblLook w:val="04A0" w:firstRow="1" w:lastRow="0" w:firstColumn="1" w:lastColumn="0" w:noHBand="0" w:noVBand="1"/>
      </w:tblPr>
      <w:tblGrid>
        <w:gridCol w:w="4696"/>
        <w:gridCol w:w="5771"/>
      </w:tblGrid>
      <w:tr w:rsidR="00592E2E" w:rsidRPr="009A21B0" w14:paraId="2E3E3398" w14:textId="77777777" w:rsidTr="00CD383E">
        <w:tc>
          <w:tcPr>
            <w:tcW w:w="4786" w:type="dxa"/>
            <w:shd w:val="clear" w:color="auto" w:fill="auto"/>
          </w:tcPr>
          <w:p w14:paraId="39512889" w14:textId="395AEFBB" w:rsidR="00592E2E" w:rsidRPr="009A21B0" w:rsidRDefault="00592E2E" w:rsidP="00CD383E">
            <w:pPr>
              <w:pStyle w:val="PlainText"/>
              <w:rPr>
                <w:rFonts w:asciiTheme="minorHAnsi" w:hAnsiTheme="minorHAnsi" w:cstheme="minorHAnsi"/>
                <w:b/>
                <w:bCs/>
                <w:szCs w:val="24"/>
              </w:rPr>
            </w:pPr>
            <w:r w:rsidRPr="009A21B0">
              <w:rPr>
                <w:rFonts w:asciiTheme="minorHAnsi" w:hAnsiTheme="minorHAnsi" w:cstheme="minorHAnsi"/>
                <w:b/>
                <w:bCs/>
                <w:szCs w:val="24"/>
              </w:rPr>
              <w:t xml:space="preserve">ACADEMIC YEAR: </w:t>
            </w:r>
            <w:r w:rsidRPr="009A21B0">
              <w:rPr>
                <w:rFonts w:asciiTheme="minorHAnsi" w:hAnsiTheme="minorHAnsi" w:cstheme="minorHAnsi"/>
                <w:szCs w:val="24"/>
              </w:rPr>
              <w:t>202</w:t>
            </w:r>
            <w:r w:rsidR="001E378A">
              <w:rPr>
                <w:rFonts w:asciiTheme="minorHAnsi" w:hAnsiTheme="minorHAnsi" w:cstheme="minorHAnsi"/>
                <w:szCs w:val="24"/>
              </w:rPr>
              <w:t>4/2025</w:t>
            </w:r>
          </w:p>
        </w:tc>
        <w:tc>
          <w:tcPr>
            <w:tcW w:w="5896" w:type="dxa"/>
            <w:shd w:val="clear" w:color="auto" w:fill="auto"/>
          </w:tcPr>
          <w:p w14:paraId="798CEBC7"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NATIONAL COST CENTRE:</w:t>
            </w:r>
            <w:r>
              <w:rPr>
                <w:rFonts w:asciiTheme="minorHAnsi" w:hAnsiTheme="minorHAnsi" w:cstheme="minorHAnsi"/>
                <w:b/>
                <w:szCs w:val="24"/>
              </w:rPr>
              <w:t xml:space="preserve"> </w:t>
            </w:r>
            <w:r w:rsidRPr="009A21B0">
              <w:rPr>
                <w:rFonts w:asciiTheme="minorHAnsi" w:hAnsiTheme="minorHAnsi" w:cstheme="minorHAnsi"/>
                <w:bCs/>
                <w:szCs w:val="24"/>
              </w:rPr>
              <w:t>108 Sports Science &amp; Leisure Studies</w:t>
            </w:r>
          </w:p>
        </w:tc>
      </w:tr>
      <w:tr w:rsidR="00592E2E" w:rsidRPr="009A21B0" w14:paraId="7B48AEEA" w14:textId="77777777" w:rsidTr="00CD383E">
        <w:tc>
          <w:tcPr>
            <w:tcW w:w="4786" w:type="dxa"/>
            <w:shd w:val="clear" w:color="auto" w:fill="auto"/>
          </w:tcPr>
          <w:p w14:paraId="234E2344" w14:textId="05FD4647" w:rsidR="00592E2E" w:rsidRPr="009A21B0" w:rsidRDefault="00592E2E" w:rsidP="00CD383E">
            <w:pPr>
              <w:pStyle w:val="PlainText"/>
              <w:rPr>
                <w:rFonts w:asciiTheme="minorHAnsi" w:hAnsiTheme="minorHAnsi" w:cstheme="minorHAnsi"/>
                <w:b/>
                <w:bCs/>
                <w:szCs w:val="24"/>
              </w:rPr>
            </w:pPr>
            <w:r w:rsidRPr="009A21B0">
              <w:rPr>
                <w:rFonts w:asciiTheme="minorHAnsi" w:hAnsiTheme="minorHAnsi" w:cstheme="minorHAnsi"/>
                <w:b/>
                <w:bCs/>
                <w:szCs w:val="24"/>
              </w:rPr>
              <w:t xml:space="preserve">MODULE LEADER: </w:t>
            </w:r>
            <w:r w:rsidR="00D60A23">
              <w:rPr>
                <w:rFonts w:asciiTheme="minorHAnsi" w:hAnsiTheme="minorHAnsi" w:cstheme="minorHAnsi"/>
                <w:b/>
                <w:bCs/>
                <w:szCs w:val="24"/>
              </w:rPr>
              <w:t>Adam Stone</w:t>
            </w:r>
          </w:p>
        </w:tc>
        <w:tc>
          <w:tcPr>
            <w:tcW w:w="5896" w:type="dxa"/>
            <w:shd w:val="clear" w:color="auto" w:fill="auto"/>
          </w:tcPr>
          <w:p w14:paraId="07ABA167" w14:textId="77777777" w:rsidR="00592E2E" w:rsidRPr="009A21B0" w:rsidRDefault="00592E2E" w:rsidP="00CD383E">
            <w:pPr>
              <w:pStyle w:val="PlainText"/>
              <w:rPr>
                <w:rFonts w:asciiTheme="minorHAnsi" w:hAnsiTheme="minorHAnsi" w:cstheme="minorHAnsi"/>
                <w:b/>
                <w:szCs w:val="24"/>
              </w:rPr>
            </w:pPr>
            <w:r w:rsidRPr="009A21B0">
              <w:rPr>
                <w:rFonts w:asciiTheme="minorHAnsi" w:hAnsiTheme="minorHAnsi" w:cstheme="minorHAnsi"/>
                <w:b/>
                <w:szCs w:val="24"/>
              </w:rPr>
              <w:t xml:space="preserve">OTHER MODULE STAFF:   </w:t>
            </w:r>
          </w:p>
          <w:p w14:paraId="5E5B9AA6" w14:textId="77777777" w:rsidR="00592E2E" w:rsidRPr="009A21B0" w:rsidRDefault="00592E2E" w:rsidP="00CD383E">
            <w:pPr>
              <w:pStyle w:val="PlainText"/>
              <w:rPr>
                <w:rFonts w:asciiTheme="minorHAnsi" w:hAnsiTheme="minorHAnsi" w:cstheme="minorHAnsi"/>
                <w:b/>
                <w:szCs w:val="24"/>
              </w:rPr>
            </w:pPr>
          </w:p>
        </w:tc>
      </w:tr>
      <w:tr w:rsidR="00592E2E" w:rsidRPr="009A21B0" w14:paraId="31349152" w14:textId="77777777" w:rsidTr="00CD383E">
        <w:trPr>
          <w:trHeight w:val="2486"/>
        </w:trPr>
        <w:tc>
          <w:tcPr>
            <w:tcW w:w="10682" w:type="dxa"/>
            <w:gridSpan w:val="2"/>
            <w:shd w:val="clear" w:color="auto" w:fill="auto"/>
          </w:tcPr>
          <w:p w14:paraId="2E6B3454" w14:textId="77777777" w:rsidR="00592E2E" w:rsidRPr="009A21B0" w:rsidRDefault="00592E2E" w:rsidP="00CD383E">
            <w:pPr>
              <w:pStyle w:val="Default"/>
              <w:rPr>
                <w:rFonts w:asciiTheme="minorHAnsi" w:eastAsia="Calibri" w:hAnsiTheme="minorHAnsi" w:cstheme="minorHAnsi"/>
                <w:b/>
                <w:i/>
                <w:color w:val="auto"/>
              </w:rPr>
            </w:pPr>
            <w:r w:rsidRPr="009A21B0">
              <w:rPr>
                <w:rFonts w:asciiTheme="minorHAnsi" w:eastAsia="Calibri" w:hAnsiTheme="minorHAnsi" w:cstheme="minorHAnsi"/>
                <w:b/>
                <w:color w:val="auto"/>
              </w:rPr>
              <w:t xml:space="preserve">Summary of Module Content </w:t>
            </w:r>
          </w:p>
          <w:p w14:paraId="61C354F4" w14:textId="77777777" w:rsidR="00592E2E" w:rsidRPr="009A21B0" w:rsidRDefault="00592E2E" w:rsidP="00CD383E">
            <w:pPr>
              <w:pStyle w:val="Default"/>
              <w:rPr>
                <w:rFonts w:asciiTheme="minorHAnsi" w:eastAsia="Calibri" w:hAnsiTheme="minorHAnsi" w:cstheme="minorHAnsi"/>
                <w:b/>
                <w:color w:val="auto"/>
              </w:rPr>
            </w:pPr>
          </w:p>
          <w:p w14:paraId="1D9EF7B3"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Definition of small vs large scale events</w:t>
            </w:r>
          </w:p>
          <w:p w14:paraId="76914672"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Media and public relations</w:t>
            </w:r>
          </w:p>
          <w:p w14:paraId="3E487B00"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Developing professional networks</w:t>
            </w:r>
          </w:p>
          <w:p w14:paraId="7DA384F0" w14:textId="77777777"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Budgeting</w:t>
            </w:r>
          </w:p>
          <w:p w14:paraId="052FF882"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hAnsiTheme="minorHAnsi" w:cstheme="minorHAnsi"/>
                <w:color w:val="000000" w:themeColor="text1"/>
              </w:rPr>
              <w:t>Negotiation skills</w:t>
            </w:r>
          </w:p>
          <w:p w14:paraId="1C5D3685"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hAnsiTheme="minorHAnsi" w:cstheme="minorHAnsi"/>
                <w:color w:val="000000" w:themeColor="text1"/>
              </w:rPr>
              <w:t>Risk assessment</w:t>
            </w:r>
          </w:p>
          <w:p w14:paraId="3F0154FF"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hAnsiTheme="minorHAnsi" w:cstheme="minorHAnsi"/>
                <w:color w:val="000000" w:themeColor="text1"/>
              </w:rPr>
              <w:t>Measuring performance</w:t>
            </w:r>
          </w:p>
          <w:p w14:paraId="31269BD2" w14:textId="77777777" w:rsidR="00592E2E" w:rsidRPr="009A21B0" w:rsidRDefault="00592E2E" w:rsidP="00CD383E">
            <w:pPr>
              <w:pStyle w:val="Default"/>
              <w:rPr>
                <w:rFonts w:asciiTheme="minorHAnsi" w:hAnsiTheme="minorHAnsi" w:cstheme="minorHAnsi"/>
                <w:color w:val="000000" w:themeColor="text1"/>
              </w:rPr>
            </w:pPr>
            <w:r w:rsidRPr="009A21B0">
              <w:rPr>
                <w:rFonts w:asciiTheme="minorHAnsi" w:hAnsiTheme="minorHAnsi" w:cstheme="minorHAnsi"/>
                <w:color w:val="000000" w:themeColor="text1"/>
              </w:rPr>
              <w:t>Conflict Management</w:t>
            </w:r>
          </w:p>
        </w:tc>
      </w:tr>
    </w:tbl>
    <w:p w14:paraId="48B7BBF3" w14:textId="77777777" w:rsidR="00592E2E" w:rsidRPr="009A21B0" w:rsidRDefault="00592E2E" w:rsidP="00592E2E">
      <w:pPr>
        <w:pStyle w:val="PlainText"/>
        <w:rPr>
          <w:rFonts w:asciiTheme="minorHAnsi" w:hAnsiTheme="minorHAnsi" w:cstheme="minorHAnsi"/>
          <w:b/>
          <w:color w:val="C0504D"/>
          <w:szCs w:val="24"/>
        </w:rPr>
      </w:pPr>
    </w:p>
    <w:p w14:paraId="4BB225DB" w14:textId="77777777" w:rsidR="00592E2E" w:rsidRPr="009A21B0" w:rsidRDefault="00592E2E" w:rsidP="00592E2E">
      <w:pPr>
        <w:pStyle w:val="PlainText"/>
        <w:rPr>
          <w:rFonts w:asciiTheme="minorHAnsi" w:hAnsiTheme="minorHAnsi" w:cstheme="minorHAnsi"/>
          <w:b/>
          <w:color w:val="C0504D"/>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250"/>
        <w:gridCol w:w="6708"/>
      </w:tblGrid>
      <w:tr w:rsidR="00592E2E" w:rsidRPr="009A21B0" w14:paraId="4F2E9EC8" w14:textId="77777777" w:rsidTr="00CD383E">
        <w:tc>
          <w:tcPr>
            <w:tcW w:w="10632" w:type="dxa"/>
            <w:gridSpan w:val="3"/>
            <w:shd w:val="clear" w:color="auto" w:fill="auto"/>
          </w:tcPr>
          <w:p w14:paraId="0C630E77"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i/>
                <w:color w:val="FF0000"/>
                <w:szCs w:val="24"/>
              </w:rPr>
            </w:pPr>
            <w:r w:rsidRPr="009A21B0">
              <w:rPr>
                <w:rFonts w:asciiTheme="minorHAnsi" w:hAnsiTheme="minorHAnsi" w:cstheme="minorHAnsi"/>
                <w:b/>
                <w:szCs w:val="24"/>
              </w:rPr>
              <w:t xml:space="preserve">SUMMARY OF TEACHING AND LEARNING </w:t>
            </w:r>
            <w:r w:rsidRPr="009A21B0">
              <w:rPr>
                <w:rFonts w:asciiTheme="minorHAnsi" w:hAnsiTheme="minorHAnsi" w:cstheme="minorHAnsi"/>
                <w:b/>
                <w:i/>
                <w:szCs w:val="24"/>
              </w:rPr>
              <w:t>[Use HESA KIS definitions]</w:t>
            </w:r>
          </w:p>
        </w:tc>
      </w:tr>
      <w:tr w:rsidR="00592E2E" w:rsidRPr="009A21B0" w14:paraId="36FF8AD6" w14:textId="77777777" w:rsidTr="00CD383E">
        <w:tc>
          <w:tcPr>
            <w:tcW w:w="2694" w:type="dxa"/>
            <w:shd w:val="clear" w:color="auto" w:fill="auto"/>
          </w:tcPr>
          <w:p w14:paraId="4A8E374C"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 xml:space="preserve">Scheduled Activities </w:t>
            </w:r>
          </w:p>
        </w:tc>
        <w:tc>
          <w:tcPr>
            <w:tcW w:w="1134" w:type="dxa"/>
            <w:shd w:val="clear" w:color="auto" w:fill="auto"/>
          </w:tcPr>
          <w:p w14:paraId="4CEC33E1"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szCs w:val="24"/>
              </w:rPr>
            </w:pPr>
            <w:r w:rsidRPr="009A21B0">
              <w:rPr>
                <w:rFonts w:asciiTheme="minorHAnsi" w:hAnsiTheme="minorHAnsi" w:cstheme="minorHAnsi"/>
                <w:b/>
                <w:szCs w:val="24"/>
              </w:rPr>
              <w:t>Hours</w:t>
            </w:r>
          </w:p>
        </w:tc>
        <w:tc>
          <w:tcPr>
            <w:tcW w:w="6804" w:type="dxa"/>
            <w:shd w:val="clear" w:color="auto" w:fill="auto"/>
          </w:tcPr>
          <w:p w14:paraId="1C8F0D57"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color w:val="FF0000"/>
                <w:szCs w:val="24"/>
              </w:rPr>
            </w:pPr>
            <w:r w:rsidRPr="009A21B0">
              <w:rPr>
                <w:rFonts w:asciiTheme="minorHAnsi" w:hAnsiTheme="minorHAnsi" w:cstheme="minorHAnsi"/>
                <w:b/>
                <w:szCs w:val="24"/>
              </w:rPr>
              <w:t>Comments/Additional Information (briefly explain activities, including formative assessment opportunities)</w:t>
            </w:r>
          </w:p>
        </w:tc>
      </w:tr>
      <w:tr w:rsidR="00592E2E" w:rsidRPr="009A21B0" w14:paraId="5082F766" w14:textId="77777777" w:rsidTr="00CD383E">
        <w:tc>
          <w:tcPr>
            <w:tcW w:w="2694" w:type="dxa"/>
            <w:shd w:val="clear" w:color="auto" w:fill="auto"/>
          </w:tcPr>
          <w:p w14:paraId="047E117B"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Lectures</w:t>
            </w:r>
          </w:p>
        </w:tc>
        <w:tc>
          <w:tcPr>
            <w:tcW w:w="1134" w:type="dxa"/>
            <w:shd w:val="clear" w:color="auto" w:fill="auto"/>
          </w:tcPr>
          <w:p w14:paraId="73715813"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20</w:t>
            </w:r>
          </w:p>
          <w:p w14:paraId="5E4CBA2D"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408F3221"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Theoretical content</w:t>
            </w:r>
          </w:p>
        </w:tc>
      </w:tr>
      <w:tr w:rsidR="00592E2E" w:rsidRPr="009A21B0" w14:paraId="6D9CB74E" w14:textId="77777777" w:rsidTr="00CD383E">
        <w:tc>
          <w:tcPr>
            <w:tcW w:w="2694" w:type="dxa"/>
            <w:shd w:val="clear" w:color="auto" w:fill="auto"/>
          </w:tcPr>
          <w:p w14:paraId="4B59F4F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Workshops</w:t>
            </w:r>
          </w:p>
        </w:tc>
        <w:tc>
          <w:tcPr>
            <w:tcW w:w="1134" w:type="dxa"/>
            <w:shd w:val="clear" w:color="auto" w:fill="auto"/>
          </w:tcPr>
          <w:p w14:paraId="5517C408"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40</w:t>
            </w:r>
          </w:p>
          <w:p w14:paraId="0BC83D01"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1BD8F787"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Development of ideas, guest speakers/players</w:t>
            </w:r>
          </w:p>
        </w:tc>
      </w:tr>
      <w:tr w:rsidR="00592E2E" w:rsidRPr="009A21B0" w14:paraId="71614852" w14:textId="77777777" w:rsidTr="00CD383E">
        <w:trPr>
          <w:trHeight w:val="314"/>
        </w:trPr>
        <w:tc>
          <w:tcPr>
            <w:tcW w:w="2694" w:type="dxa"/>
            <w:shd w:val="clear" w:color="auto" w:fill="auto"/>
          </w:tcPr>
          <w:p w14:paraId="30310D32"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Educational visits</w:t>
            </w:r>
          </w:p>
        </w:tc>
        <w:tc>
          <w:tcPr>
            <w:tcW w:w="1134" w:type="dxa"/>
            <w:shd w:val="clear" w:color="auto" w:fill="auto"/>
          </w:tcPr>
          <w:p w14:paraId="64D3F354"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20</w:t>
            </w:r>
          </w:p>
          <w:p w14:paraId="322AD840"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30B6D6F5"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Visits to large scale local events/expos</w:t>
            </w:r>
          </w:p>
        </w:tc>
      </w:tr>
      <w:tr w:rsidR="00592E2E" w:rsidRPr="009A21B0" w14:paraId="21B42651" w14:textId="77777777" w:rsidTr="00CD383E">
        <w:tc>
          <w:tcPr>
            <w:tcW w:w="2694" w:type="dxa"/>
            <w:shd w:val="clear" w:color="auto" w:fill="auto"/>
          </w:tcPr>
          <w:p w14:paraId="3C207164"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szCs w:val="24"/>
              </w:rPr>
            </w:pPr>
            <w:r w:rsidRPr="009A21B0">
              <w:rPr>
                <w:rFonts w:asciiTheme="minorHAnsi" w:hAnsiTheme="minorHAnsi" w:cstheme="minorHAnsi"/>
                <w:szCs w:val="24"/>
              </w:rPr>
              <w:t>Independent Study</w:t>
            </w:r>
          </w:p>
        </w:tc>
        <w:tc>
          <w:tcPr>
            <w:tcW w:w="1134" w:type="dxa"/>
            <w:shd w:val="clear" w:color="auto" w:fill="auto"/>
          </w:tcPr>
          <w:p w14:paraId="43AAF00E"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r w:rsidRPr="009A21B0">
              <w:rPr>
                <w:rFonts w:asciiTheme="minorHAnsi" w:hAnsiTheme="minorHAnsi" w:cstheme="minorHAnsi"/>
                <w:szCs w:val="24"/>
              </w:rPr>
              <w:t>120</w:t>
            </w:r>
          </w:p>
          <w:p w14:paraId="0FC8240D"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szCs w:val="24"/>
              </w:rPr>
            </w:pPr>
          </w:p>
        </w:tc>
        <w:tc>
          <w:tcPr>
            <w:tcW w:w="6804" w:type="dxa"/>
            <w:shd w:val="clear" w:color="auto" w:fill="auto"/>
          </w:tcPr>
          <w:p w14:paraId="0C1BCDD5" w14:textId="77777777" w:rsidR="00592E2E" w:rsidRPr="009A21B0" w:rsidRDefault="00592E2E" w:rsidP="00CD383E">
            <w:pPr>
              <w:tabs>
                <w:tab w:val="left" w:pos="1985"/>
                <w:tab w:val="left" w:pos="2410"/>
                <w:tab w:val="left" w:pos="4253"/>
                <w:tab w:val="left" w:pos="6096"/>
                <w:tab w:val="left" w:pos="7371"/>
                <w:tab w:val="left" w:pos="8364"/>
              </w:tabs>
              <w:ind w:right="885"/>
              <w:outlineLvl w:val="0"/>
              <w:rPr>
                <w:rFonts w:asciiTheme="minorHAnsi" w:hAnsiTheme="minorHAnsi" w:cstheme="minorHAnsi"/>
                <w:szCs w:val="24"/>
              </w:rPr>
            </w:pPr>
            <w:r w:rsidRPr="009A21B0">
              <w:rPr>
                <w:rFonts w:asciiTheme="minorHAnsi" w:hAnsiTheme="minorHAnsi" w:cstheme="minorHAnsi"/>
                <w:szCs w:val="24"/>
              </w:rPr>
              <w:t>Research, networking, developing plans</w:t>
            </w:r>
          </w:p>
        </w:tc>
      </w:tr>
      <w:tr w:rsidR="00592E2E" w:rsidRPr="009A21B0" w14:paraId="39902F91" w14:textId="77777777" w:rsidTr="00CD383E">
        <w:tc>
          <w:tcPr>
            <w:tcW w:w="2694" w:type="dxa"/>
            <w:shd w:val="clear" w:color="auto" w:fill="auto"/>
          </w:tcPr>
          <w:p w14:paraId="172EC546"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
                <w:szCs w:val="24"/>
              </w:rPr>
            </w:pPr>
            <w:r w:rsidRPr="009A21B0">
              <w:rPr>
                <w:rFonts w:asciiTheme="minorHAnsi" w:hAnsiTheme="minorHAnsi" w:cstheme="minorHAnsi"/>
                <w:b/>
                <w:szCs w:val="24"/>
              </w:rPr>
              <w:t>Total</w:t>
            </w:r>
          </w:p>
        </w:tc>
        <w:tc>
          <w:tcPr>
            <w:tcW w:w="1134" w:type="dxa"/>
            <w:shd w:val="clear" w:color="auto" w:fill="auto"/>
          </w:tcPr>
          <w:p w14:paraId="7852CBB8"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r w:rsidRPr="009A21B0">
              <w:rPr>
                <w:rFonts w:asciiTheme="minorHAnsi" w:hAnsiTheme="minorHAnsi" w:cstheme="minorHAnsi"/>
                <w:b/>
                <w:bCs/>
                <w:szCs w:val="24"/>
              </w:rPr>
              <w:t>200</w:t>
            </w:r>
          </w:p>
          <w:p w14:paraId="1B5E4204" w14:textId="77777777" w:rsidR="00592E2E" w:rsidRPr="009A21B0" w:rsidRDefault="00592E2E" w:rsidP="00CD383E">
            <w:pPr>
              <w:tabs>
                <w:tab w:val="left" w:pos="1985"/>
                <w:tab w:val="left" w:pos="2410"/>
                <w:tab w:val="left" w:pos="4253"/>
                <w:tab w:val="left" w:pos="6096"/>
                <w:tab w:val="left" w:pos="7371"/>
                <w:tab w:val="left" w:pos="8364"/>
              </w:tabs>
              <w:jc w:val="center"/>
              <w:outlineLvl w:val="0"/>
              <w:rPr>
                <w:rFonts w:asciiTheme="minorHAnsi" w:hAnsiTheme="minorHAnsi" w:cstheme="minorHAnsi"/>
                <w:b/>
                <w:bCs/>
                <w:szCs w:val="24"/>
              </w:rPr>
            </w:pPr>
          </w:p>
        </w:tc>
        <w:tc>
          <w:tcPr>
            <w:tcW w:w="6804" w:type="dxa"/>
            <w:shd w:val="clear" w:color="auto" w:fill="auto"/>
          </w:tcPr>
          <w:p w14:paraId="0A1743C9" w14:textId="77777777" w:rsidR="00592E2E" w:rsidRPr="009A21B0" w:rsidRDefault="00592E2E" w:rsidP="00CD383E">
            <w:pPr>
              <w:tabs>
                <w:tab w:val="left" w:pos="1985"/>
                <w:tab w:val="left" w:pos="2410"/>
                <w:tab w:val="left" w:pos="4253"/>
                <w:tab w:val="left" w:pos="6096"/>
                <w:tab w:val="left" w:pos="7371"/>
                <w:tab w:val="left" w:pos="8364"/>
              </w:tabs>
              <w:outlineLvl w:val="0"/>
              <w:rPr>
                <w:rFonts w:asciiTheme="minorHAnsi" w:hAnsiTheme="minorHAnsi" w:cstheme="minorHAnsi"/>
                <w:bCs/>
                <w:szCs w:val="24"/>
              </w:rPr>
            </w:pPr>
            <w:r w:rsidRPr="009A21B0">
              <w:rPr>
                <w:rFonts w:asciiTheme="minorHAnsi" w:hAnsiTheme="minorHAnsi" w:cstheme="minorHAnsi"/>
                <w:b/>
                <w:szCs w:val="24"/>
              </w:rPr>
              <w:t>(NB: 1 credit = 10 hours of learning; 10 credits = 100 hours, etc.)</w:t>
            </w:r>
          </w:p>
        </w:tc>
      </w:tr>
    </w:tbl>
    <w:p w14:paraId="6B7D9455" w14:textId="77777777" w:rsidR="00592E2E" w:rsidRPr="009A21B0" w:rsidRDefault="00592E2E" w:rsidP="00592E2E">
      <w:pPr>
        <w:pStyle w:val="Default"/>
        <w:rPr>
          <w:rFonts w:asciiTheme="minorHAnsi" w:hAnsiTheme="minorHAnsi" w:cstheme="minorHAnsi"/>
          <w:b/>
          <w:bCs/>
          <w:color w:val="FF0000"/>
        </w:rPr>
      </w:pPr>
    </w:p>
    <w:p w14:paraId="4BB065BB" w14:textId="77777777" w:rsidR="00592E2E" w:rsidRPr="009A21B0" w:rsidRDefault="00592E2E" w:rsidP="00592E2E">
      <w:pPr>
        <w:pStyle w:val="Default"/>
        <w:rPr>
          <w:rFonts w:asciiTheme="minorHAnsi" w:hAnsiTheme="minorHAnsi" w:cstheme="minorHAnsi"/>
          <w:b/>
          <w:bCs/>
          <w:color w:val="auto"/>
        </w:rPr>
      </w:pPr>
    </w:p>
    <w:p w14:paraId="493BA3A8" w14:textId="77777777" w:rsidR="00592E2E" w:rsidRPr="009A21B0" w:rsidRDefault="00592E2E" w:rsidP="00592E2E">
      <w:pPr>
        <w:rPr>
          <w:rFonts w:asciiTheme="minorHAnsi" w:eastAsia="SimSun" w:hAnsiTheme="minorHAnsi" w:cstheme="minorHAnsi"/>
          <w:b/>
          <w:bCs/>
          <w:szCs w:val="24"/>
          <w:lang w:eastAsia="zh-CN"/>
        </w:rPr>
      </w:pPr>
      <w:r w:rsidRPr="009A21B0">
        <w:rPr>
          <w:rFonts w:asciiTheme="minorHAnsi" w:hAnsiTheme="minorHAnsi" w:cstheme="minorHAnsi"/>
          <w:b/>
          <w:bCs/>
          <w:szCs w:val="24"/>
        </w:rPr>
        <w:br w:type="page"/>
      </w:r>
    </w:p>
    <w:p w14:paraId="10022D04"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lastRenderedPageBreak/>
        <w:t>SUMMATIVE ASSESSMENT</w:t>
      </w:r>
    </w:p>
    <w:p w14:paraId="3E85A2C8"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6121"/>
        <w:gridCol w:w="1890"/>
      </w:tblGrid>
      <w:tr w:rsidR="00592E2E" w:rsidRPr="009A21B0" w14:paraId="5F9032A7" w14:textId="77777777" w:rsidTr="00CD383E">
        <w:trPr>
          <w:cantSplit/>
          <w:trHeight w:val="796"/>
        </w:trPr>
        <w:tc>
          <w:tcPr>
            <w:tcW w:w="2689" w:type="dxa"/>
            <w:shd w:val="clear" w:color="auto" w:fill="auto"/>
          </w:tcPr>
          <w:p w14:paraId="27C2B291"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520" w:type="dxa"/>
            <w:shd w:val="clear" w:color="auto" w:fill="auto"/>
          </w:tcPr>
          <w:p w14:paraId="73492B55"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418" w:type="dxa"/>
            <w:shd w:val="clear" w:color="auto" w:fill="auto"/>
          </w:tcPr>
          <w:p w14:paraId="591040BB"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7EBAB028" w14:textId="77777777" w:rsidTr="00CD383E">
        <w:trPr>
          <w:cantSplit/>
          <w:trHeight w:val="977"/>
        </w:trPr>
        <w:tc>
          <w:tcPr>
            <w:tcW w:w="2689" w:type="dxa"/>
            <w:shd w:val="clear" w:color="auto" w:fill="auto"/>
            <w:vAlign w:val="center"/>
          </w:tcPr>
          <w:p w14:paraId="39F42003"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520" w:type="dxa"/>
            <w:shd w:val="clear" w:color="auto" w:fill="auto"/>
          </w:tcPr>
          <w:p w14:paraId="657CE9C8"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Plan for eSports Expo (LO1)</w:t>
            </w:r>
          </w:p>
          <w:p w14:paraId="04217D92" w14:textId="77777777" w:rsidR="00592E2E" w:rsidRDefault="00592E2E" w:rsidP="00CD383E">
            <w:pPr>
              <w:rPr>
                <w:rFonts w:asciiTheme="minorHAnsi" w:hAnsiTheme="minorHAnsi" w:cstheme="minorBidi"/>
                <w:szCs w:val="24"/>
              </w:rPr>
            </w:pPr>
            <w:r w:rsidRPr="7082BC4E">
              <w:rPr>
                <w:rFonts w:asciiTheme="minorHAnsi" w:hAnsiTheme="minorHAnsi" w:cstheme="minorBidi"/>
                <w:szCs w:val="24"/>
              </w:rPr>
              <w:t xml:space="preserve">Esports Expo Portfolio of Evidence (LO2 &amp; 3) </w:t>
            </w:r>
          </w:p>
          <w:p w14:paraId="13DAEA56"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Critical Evaluation (LO4)</w:t>
            </w:r>
          </w:p>
        </w:tc>
        <w:tc>
          <w:tcPr>
            <w:tcW w:w="1418" w:type="dxa"/>
            <w:shd w:val="clear" w:color="auto" w:fill="auto"/>
            <w:vAlign w:val="center"/>
          </w:tcPr>
          <w:p w14:paraId="505CA3BB" w14:textId="77777777" w:rsidR="00592E2E" w:rsidRPr="009A21B0" w:rsidRDefault="00592E2E" w:rsidP="00CD383E">
            <w:pPr>
              <w:jc w:val="right"/>
              <w:rPr>
                <w:rFonts w:asciiTheme="minorHAnsi" w:hAnsiTheme="minorHAnsi" w:cstheme="minorHAnsi"/>
                <w:szCs w:val="24"/>
              </w:rPr>
            </w:pPr>
            <w:r>
              <w:rPr>
                <w:rFonts w:asciiTheme="minorHAnsi" w:hAnsiTheme="minorHAnsi" w:cstheme="minorHAnsi"/>
                <w:szCs w:val="24"/>
              </w:rPr>
              <w:t>2</w:t>
            </w:r>
            <w:r w:rsidRPr="009A21B0">
              <w:rPr>
                <w:rFonts w:asciiTheme="minorHAnsi" w:hAnsiTheme="minorHAnsi" w:cstheme="minorHAnsi"/>
                <w:szCs w:val="24"/>
              </w:rPr>
              <w:t>5%</w:t>
            </w:r>
          </w:p>
          <w:p w14:paraId="0D022982" w14:textId="77777777" w:rsidR="00592E2E" w:rsidRDefault="00592E2E" w:rsidP="00CD383E">
            <w:pPr>
              <w:jc w:val="right"/>
              <w:rPr>
                <w:rFonts w:asciiTheme="minorHAnsi" w:hAnsiTheme="minorHAnsi" w:cstheme="minorHAnsi"/>
                <w:szCs w:val="24"/>
              </w:rPr>
            </w:pPr>
            <w:r>
              <w:rPr>
                <w:rFonts w:asciiTheme="minorHAnsi" w:hAnsiTheme="minorHAnsi" w:cstheme="minorHAnsi"/>
                <w:szCs w:val="24"/>
              </w:rPr>
              <w:t>50%</w:t>
            </w:r>
          </w:p>
          <w:p w14:paraId="26FF1B46" w14:textId="77777777" w:rsidR="00592E2E" w:rsidRPr="009A21B0" w:rsidRDefault="00592E2E" w:rsidP="00CD383E">
            <w:pPr>
              <w:jc w:val="right"/>
              <w:rPr>
                <w:rFonts w:asciiTheme="minorHAnsi" w:hAnsiTheme="minorHAnsi" w:cstheme="minorHAnsi"/>
                <w:szCs w:val="24"/>
              </w:rPr>
            </w:pPr>
            <w:r>
              <w:rPr>
                <w:rFonts w:asciiTheme="minorHAnsi" w:hAnsiTheme="minorHAnsi" w:cstheme="minorHAnsi"/>
                <w:szCs w:val="24"/>
              </w:rPr>
              <w:t>2</w:t>
            </w:r>
            <w:r w:rsidRPr="009A21B0">
              <w:rPr>
                <w:rFonts w:asciiTheme="minorHAnsi" w:hAnsiTheme="minorHAnsi" w:cstheme="minorHAnsi"/>
                <w:szCs w:val="24"/>
              </w:rPr>
              <w:t>5%</w:t>
            </w:r>
          </w:p>
          <w:p w14:paraId="23C60501" w14:textId="77777777" w:rsidR="00592E2E" w:rsidRPr="009A21B0" w:rsidRDefault="00592E2E" w:rsidP="00CD383E">
            <w:pPr>
              <w:jc w:val="right"/>
              <w:rPr>
                <w:rFonts w:asciiTheme="minorHAnsi" w:hAnsiTheme="minorHAnsi" w:cstheme="minorHAnsi"/>
                <w:szCs w:val="24"/>
              </w:rPr>
            </w:pPr>
            <w:r w:rsidRPr="009A21B0">
              <w:rPr>
                <w:rFonts w:asciiTheme="minorHAnsi" w:hAnsiTheme="minorHAnsi" w:cstheme="minorHAnsi"/>
                <w:szCs w:val="24"/>
              </w:rPr>
              <w:t>100%</w:t>
            </w:r>
          </w:p>
        </w:tc>
      </w:tr>
    </w:tbl>
    <w:p w14:paraId="5B04E298" w14:textId="77777777" w:rsidR="00592E2E" w:rsidRPr="009A21B0" w:rsidRDefault="00592E2E" w:rsidP="00592E2E">
      <w:pPr>
        <w:rPr>
          <w:rFonts w:asciiTheme="minorHAnsi" w:hAnsiTheme="minorHAnsi" w:cstheme="minorHAnsi"/>
          <w:szCs w:val="24"/>
        </w:rPr>
      </w:pPr>
    </w:p>
    <w:p w14:paraId="6575C8FE" w14:textId="77777777" w:rsidR="00592E2E" w:rsidRPr="009A21B0" w:rsidRDefault="00592E2E" w:rsidP="00592E2E">
      <w:pPr>
        <w:pStyle w:val="Default"/>
        <w:rPr>
          <w:rFonts w:asciiTheme="minorHAnsi" w:hAnsiTheme="minorHAnsi" w:cstheme="minorHAnsi"/>
          <w:b/>
          <w:bCs/>
          <w:color w:val="auto"/>
        </w:rPr>
      </w:pPr>
      <w:r w:rsidRPr="009A21B0">
        <w:rPr>
          <w:rFonts w:asciiTheme="minorHAnsi" w:hAnsiTheme="minorHAnsi" w:cstheme="minorHAnsi"/>
          <w:b/>
          <w:bCs/>
          <w:color w:val="auto"/>
        </w:rPr>
        <w:t>REFERRAL ASSESSMENT</w:t>
      </w:r>
    </w:p>
    <w:p w14:paraId="72ACA810" w14:textId="77777777" w:rsidR="00592E2E" w:rsidRPr="009A21B0" w:rsidRDefault="00592E2E" w:rsidP="00592E2E">
      <w:pPr>
        <w:pStyle w:val="Default"/>
        <w:rPr>
          <w:rFonts w:asciiTheme="minorHAnsi" w:hAnsiTheme="minorHAnsi" w:cstheme="minorHAnsi"/>
          <w:b/>
          <w:bCs/>
          <w:color w:val="aut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6121"/>
        <w:gridCol w:w="1890"/>
      </w:tblGrid>
      <w:tr w:rsidR="00592E2E" w:rsidRPr="009A21B0" w14:paraId="3C7E2C61" w14:textId="77777777" w:rsidTr="00CD383E">
        <w:trPr>
          <w:cantSplit/>
          <w:trHeight w:val="887"/>
        </w:trPr>
        <w:tc>
          <w:tcPr>
            <w:tcW w:w="2689" w:type="dxa"/>
            <w:shd w:val="clear" w:color="auto" w:fill="auto"/>
          </w:tcPr>
          <w:p w14:paraId="64B86E50"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Element Category</w:t>
            </w:r>
          </w:p>
        </w:tc>
        <w:tc>
          <w:tcPr>
            <w:tcW w:w="6520" w:type="dxa"/>
            <w:shd w:val="clear" w:color="auto" w:fill="auto"/>
          </w:tcPr>
          <w:p w14:paraId="126CE0B0"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Name</w:t>
            </w:r>
          </w:p>
        </w:tc>
        <w:tc>
          <w:tcPr>
            <w:tcW w:w="1418" w:type="dxa"/>
            <w:shd w:val="clear" w:color="auto" w:fill="auto"/>
          </w:tcPr>
          <w:p w14:paraId="75F46972" w14:textId="77777777" w:rsidR="00592E2E" w:rsidRPr="009A21B0" w:rsidRDefault="00592E2E" w:rsidP="00CD383E">
            <w:pPr>
              <w:rPr>
                <w:rFonts w:asciiTheme="minorHAnsi" w:hAnsiTheme="minorHAnsi" w:cstheme="minorHAnsi"/>
                <w:b/>
                <w:bCs/>
                <w:szCs w:val="24"/>
              </w:rPr>
            </w:pPr>
            <w:r w:rsidRPr="009A21B0">
              <w:rPr>
                <w:rFonts w:asciiTheme="minorHAnsi" w:hAnsiTheme="minorHAnsi" w:cstheme="minorHAnsi"/>
                <w:b/>
                <w:bCs/>
                <w:szCs w:val="24"/>
              </w:rPr>
              <w:t>Component Weighting</w:t>
            </w:r>
          </w:p>
        </w:tc>
      </w:tr>
      <w:tr w:rsidR="00592E2E" w:rsidRPr="009A21B0" w14:paraId="2A207756" w14:textId="77777777" w:rsidTr="00CD383E">
        <w:trPr>
          <w:cantSplit/>
          <w:trHeight w:val="927"/>
        </w:trPr>
        <w:tc>
          <w:tcPr>
            <w:tcW w:w="2689" w:type="dxa"/>
            <w:shd w:val="clear" w:color="auto" w:fill="auto"/>
            <w:vAlign w:val="center"/>
          </w:tcPr>
          <w:p w14:paraId="4F7969B7" w14:textId="77777777" w:rsidR="00592E2E" w:rsidRPr="009A21B0" w:rsidRDefault="00592E2E" w:rsidP="00CD383E">
            <w:pPr>
              <w:rPr>
                <w:rFonts w:asciiTheme="minorHAnsi" w:hAnsiTheme="minorHAnsi" w:cstheme="minorHAnsi"/>
                <w:szCs w:val="24"/>
              </w:rPr>
            </w:pPr>
            <w:r w:rsidRPr="009A21B0">
              <w:rPr>
                <w:rFonts w:asciiTheme="minorHAnsi" w:hAnsiTheme="minorHAnsi" w:cstheme="minorHAnsi"/>
                <w:szCs w:val="24"/>
              </w:rPr>
              <w:t>Coursework</w:t>
            </w:r>
          </w:p>
        </w:tc>
        <w:tc>
          <w:tcPr>
            <w:tcW w:w="6520" w:type="dxa"/>
            <w:shd w:val="clear" w:color="auto" w:fill="auto"/>
          </w:tcPr>
          <w:p w14:paraId="7FD98192" w14:textId="0D5FA424"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 xml:space="preserve">Plan for eSports </w:t>
            </w:r>
            <w:r w:rsidR="004B385F" w:rsidRPr="7082BC4E">
              <w:rPr>
                <w:rFonts w:asciiTheme="minorHAnsi" w:hAnsiTheme="minorHAnsi" w:cstheme="minorBidi"/>
                <w:szCs w:val="24"/>
              </w:rPr>
              <w:t>Expo (</w:t>
            </w:r>
            <w:r w:rsidRPr="7082BC4E">
              <w:rPr>
                <w:rFonts w:asciiTheme="minorHAnsi" w:hAnsiTheme="minorHAnsi" w:cstheme="minorBidi"/>
                <w:szCs w:val="24"/>
              </w:rPr>
              <w:t>LO1&amp;2)</w:t>
            </w:r>
          </w:p>
          <w:p w14:paraId="564CB40D" w14:textId="77777777" w:rsidR="00592E2E" w:rsidRPr="009A21B0" w:rsidRDefault="00592E2E" w:rsidP="00CD383E">
            <w:pPr>
              <w:rPr>
                <w:rFonts w:asciiTheme="minorHAnsi" w:hAnsiTheme="minorHAnsi" w:cstheme="minorBidi"/>
                <w:szCs w:val="24"/>
              </w:rPr>
            </w:pPr>
            <w:r w:rsidRPr="7082BC4E">
              <w:rPr>
                <w:rFonts w:asciiTheme="minorHAnsi" w:hAnsiTheme="minorHAnsi" w:cstheme="minorBidi"/>
                <w:szCs w:val="24"/>
              </w:rPr>
              <w:t>Case study Evaluation of planning tools used (LO3&amp;4)</w:t>
            </w:r>
          </w:p>
        </w:tc>
        <w:tc>
          <w:tcPr>
            <w:tcW w:w="1418" w:type="dxa"/>
            <w:shd w:val="clear" w:color="auto" w:fill="auto"/>
            <w:vAlign w:val="center"/>
          </w:tcPr>
          <w:p w14:paraId="57A433DB" w14:textId="77777777" w:rsidR="00592E2E" w:rsidRPr="009A21B0" w:rsidRDefault="00592E2E" w:rsidP="00CD383E">
            <w:pPr>
              <w:jc w:val="right"/>
              <w:rPr>
                <w:rFonts w:asciiTheme="minorHAnsi" w:hAnsiTheme="minorHAnsi" w:cstheme="minorHAnsi"/>
                <w:szCs w:val="24"/>
              </w:rPr>
            </w:pPr>
            <w:r w:rsidRPr="009A21B0">
              <w:rPr>
                <w:rFonts w:asciiTheme="minorHAnsi" w:hAnsiTheme="minorHAnsi" w:cstheme="minorHAnsi"/>
                <w:szCs w:val="24"/>
              </w:rPr>
              <w:t>50%</w:t>
            </w:r>
          </w:p>
          <w:p w14:paraId="5166504B" w14:textId="77777777" w:rsidR="00592E2E" w:rsidRPr="009A21B0" w:rsidRDefault="00592E2E" w:rsidP="00CD383E">
            <w:pPr>
              <w:jc w:val="right"/>
              <w:rPr>
                <w:rFonts w:asciiTheme="minorHAnsi" w:hAnsiTheme="minorHAnsi" w:cstheme="minorHAnsi"/>
                <w:szCs w:val="24"/>
              </w:rPr>
            </w:pPr>
            <w:r w:rsidRPr="009A21B0">
              <w:rPr>
                <w:rFonts w:asciiTheme="minorHAnsi" w:hAnsiTheme="minorHAnsi" w:cstheme="minorHAnsi"/>
                <w:szCs w:val="24"/>
              </w:rPr>
              <w:t>50%</w:t>
            </w:r>
          </w:p>
          <w:p w14:paraId="5D233120" w14:textId="77777777" w:rsidR="00592E2E" w:rsidRPr="009A21B0" w:rsidRDefault="00592E2E" w:rsidP="00CD383E">
            <w:pPr>
              <w:jc w:val="right"/>
              <w:rPr>
                <w:rFonts w:asciiTheme="minorHAnsi" w:hAnsiTheme="minorHAnsi" w:cstheme="minorHAnsi"/>
                <w:szCs w:val="24"/>
              </w:rPr>
            </w:pPr>
            <w:r w:rsidRPr="009A21B0">
              <w:rPr>
                <w:rFonts w:asciiTheme="minorHAnsi" w:hAnsiTheme="minorHAnsi" w:cstheme="minorHAnsi"/>
                <w:szCs w:val="24"/>
              </w:rPr>
              <w:t>100%</w:t>
            </w:r>
          </w:p>
        </w:tc>
      </w:tr>
    </w:tbl>
    <w:p w14:paraId="3A8EE87F" w14:textId="77777777" w:rsidR="00592E2E" w:rsidRPr="009A21B0" w:rsidRDefault="00592E2E" w:rsidP="00592E2E">
      <w:pPr>
        <w:pStyle w:val="Default"/>
        <w:rPr>
          <w:rFonts w:asciiTheme="minorHAnsi" w:hAnsiTheme="minorHAnsi" w:cstheme="minorHAnsi"/>
          <w:color w:val="auto"/>
        </w:rPr>
      </w:pPr>
    </w:p>
    <w:p w14:paraId="177A2A34" w14:textId="77777777" w:rsidR="00592E2E" w:rsidRPr="009A21B0" w:rsidRDefault="00592E2E" w:rsidP="00592E2E">
      <w:pPr>
        <w:pStyle w:val="Default"/>
        <w:rPr>
          <w:rFonts w:asciiTheme="minorHAnsi" w:hAnsiTheme="minorHAnsi" w:cstheme="minorHAnsi"/>
          <w:color w:val="auto"/>
        </w:rPr>
      </w:pPr>
    </w:p>
    <w:p w14:paraId="44B1CD1B" w14:textId="77777777" w:rsidR="00592E2E" w:rsidRPr="009A21B0" w:rsidRDefault="00592E2E" w:rsidP="00592E2E">
      <w:pPr>
        <w:pStyle w:val="Default"/>
        <w:rPr>
          <w:rFonts w:asciiTheme="minorHAnsi" w:hAnsiTheme="minorHAnsi" w:cstheme="minorHAnsi"/>
          <w:color w:val="aut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12"/>
      </w:tblGrid>
      <w:tr w:rsidR="00592E2E" w:rsidRPr="009A21B0" w14:paraId="174E4E18" w14:textId="77777777" w:rsidTr="00CD383E">
        <w:tc>
          <w:tcPr>
            <w:tcW w:w="10598" w:type="dxa"/>
            <w:gridSpan w:val="2"/>
            <w:shd w:val="clear" w:color="auto" w:fill="auto"/>
          </w:tcPr>
          <w:p w14:paraId="741651D5" w14:textId="77777777" w:rsidR="00592E2E" w:rsidRPr="009A21B0" w:rsidRDefault="00592E2E" w:rsidP="00CD383E">
            <w:pPr>
              <w:pStyle w:val="Default"/>
              <w:rPr>
                <w:rFonts w:asciiTheme="minorHAnsi" w:eastAsia="Calibri" w:hAnsiTheme="minorHAnsi" w:cstheme="minorHAnsi"/>
                <w:b/>
                <w:bCs/>
                <w:color w:val="auto"/>
              </w:rPr>
            </w:pPr>
            <w:r w:rsidRPr="009A21B0">
              <w:rPr>
                <w:rFonts w:asciiTheme="minorHAnsi" w:eastAsia="Calibri" w:hAnsiTheme="minorHAnsi" w:cstheme="minorHAnsi"/>
                <w:b/>
                <w:bCs/>
                <w:color w:val="auto"/>
              </w:rPr>
              <w:t>To be completed when presented for Minor Change approval and/or annually updated</w:t>
            </w:r>
          </w:p>
        </w:tc>
      </w:tr>
      <w:tr w:rsidR="00592E2E" w:rsidRPr="009A21B0" w14:paraId="65651BE2" w14:textId="77777777" w:rsidTr="00CD383E">
        <w:tc>
          <w:tcPr>
            <w:tcW w:w="4786" w:type="dxa"/>
            <w:shd w:val="clear" w:color="auto" w:fill="auto"/>
          </w:tcPr>
          <w:p w14:paraId="1907E10A" w14:textId="642DFB1F" w:rsidR="00D60A23"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Updated by</w:t>
            </w:r>
            <w:r w:rsidRPr="009A21B0">
              <w:rPr>
                <w:rFonts w:asciiTheme="minorHAnsi" w:eastAsia="Calibri" w:hAnsiTheme="minorHAnsi" w:cstheme="minorHAnsi"/>
                <w:color w:val="auto"/>
              </w:rPr>
              <w:t xml:space="preserve">: </w:t>
            </w:r>
            <w:r w:rsidR="00D60A23" w:rsidRPr="002D4B5F">
              <w:rPr>
                <w:rFonts w:asciiTheme="minorHAnsi" w:eastAsia="Calibri" w:hAnsiTheme="minorHAnsi" w:cstheme="minorHAnsi"/>
                <w:color w:val="auto"/>
              </w:rPr>
              <w:t>Adam Stone</w:t>
            </w:r>
          </w:p>
          <w:p w14:paraId="3216AFFC" w14:textId="252F0CB9"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Date:  </w:t>
            </w:r>
            <w:r w:rsidR="006958D5">
              <w:rPr>
                <w:rFonts w:asciiTheme="minorHAnsi" w:eastAsia="Calibri" w:hAnsiTheme="minorHAnsi" w:cstheme="minorHAnsi"/>
                <w:color w:val="auto"/>
              </w:rPr>
              <w:t>Sept 202</w:t>
            </w:r>
            <w:r w:rsidR="00D60A23">
              <w:rPr>
                <w:rFonts w:asciiTheme="minorHAnsi" w:eastAsia="Calibri" w:hAnsiTheme="minorHAnsi" w:cstheme="minorHAnsi"/>
                <w:color w:val="auto"/>
              </w:rPr>
              <w:t>4</w:t>
            </w:r>
          </w:p>
        </w:tc>
        <w:tc>
          <w:tcPr>
            <w:tcW w:w="5812" w:type="dxa"/>
            <w:shd w:val="clear" w:color="auto" w:fill="auto"/>
          </w:tcPr>
          <w:p w14:paraId="2B6A120B" w14:textId="3ED57CFC"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b/>
                <w:bCs/>
                <w:color w:val="auto"/>
              </w:rPr>
              <w:t>Approved by</w:t>
            </w:r>
            <w:r w:rsidRPr="009A21B0">
              <w:rPr>
                <w:rFonts w:asciiTheme="minorHAnsi" w:eastAsia="Calibri" w:hAnsiTheme="minorHAnsi" w:cstheme="minorHAnsi"/>
                <w:color w:val="auto"/>
              </w:rPr>
              <w:t xml:space="preserve">: </w:t>
            </w:r>
            <w:r w:rsidR="00D60A23">
              <w:rPr>
                <w:rFonts w:asciiTheme="minorHAnsi" w:eastAsia="Calibri" w:hAnsiTheme="minorHAnsi" w:cstheme="minorHAnsi"/>
                <w:color w:val="auto"/>
              </w:rPr>
              <w:t>Kristina Bayntun-Norman</w:t>
            </w:r>
            <w:r w:rsidRPr="009A21B0">
              <w:rPr>
                <w:rFonts w:asciiTheme="minorHAnsi" w:eastAsia="Calibri" w:hAnsiTheme="minorHAnsi" w:cstheme="minorHAnsi"/>
                <w:color w:val="auto"/>
              </w:rPr>
              <w:t xml:space="preserve">                         </w:t>
            </w:r>
          </w:p>
          <w:p w14:paraId="1F42EC04" w14:textId="7336CC52" w:rsidR="00592E2E" w:rsidRPr="009A21B0" w:rsidRDefault="00592E2E" w:rsidP="00CD383E">
            <w:pPr>
              <w:pStyle w:val="Default"/>
              <w:rPr>
                <w:rFonts w:asciiTheme="minorHAnsi" w:eastAsia="Calibri" w:hAnsiTheme="minorHAnsi" w:cstheme="minorHAnsi"/>
                <w:color w:val="auto"/>
              </w:rPr>
            </w:pPr>
            <w:r w:rsidRPr="009A21B0">
              <w:rPr>
                <w:rFonts w:asciiTheme="minorHAnsi" w:eastAsia="Calibri" w:hAnsiTheme="minorHAnsi" w:cstheme="minorHAnsi"/>
                <w:color w:val="auto"/>
              </w:rPr>
              <w:t xml:space="preserve">Date: </w:t>
            </w:r>
            <w:r w:rsidR="006958D5">
              <w:rPr>
                <w:rFonts w:asciiTheme="minorHAnsi" w:eastAsia="Calibri" w:hAnsiTheme="minorHAnsi" w:cstheme="minorHAnsi"/>
                <w:color w:val="auto"/>
              </w:rPr>
              <w:t>Sept 202</w:t>
            </w:r>
            <w:r w:rsidR="00D60A23">
              <w:rPr>
                <w:rFonts w:asciiTheme="minorHAnsi" w:eastAsia="Calibri" w:hAnsiTheme="minorHAnsi" w:cstheme="minorHAnsi"/>
                <w:color w:val="auto"/>
              </w:rPr>
              <w:t>4</w:t>
            </w:r>
          </w:p>
        </w:tc>
      </w:tr>
    </w:tbl>
    <w:p w14:paraId="72EBA369" w14:textId="77777777" w:rsidR="00592E2E" w:rsidRDefault="00592E2E" w:rsidP="00592E2E">
      <w:pPr>
        <w:rPr>
          <w:rFonts w:asciiTheme="minorHAnsi" w:hAnsiTheme="minorHAnsi" w:cstheme="minorHAnsi"/>
          <w:b/>
          <w:bCs/>
          <w:szCs w:val="24"/>
        </w:rPr>
      </w:pPr>
    </w:p>
    <w:p w14:paraId="54E8EC14" w14:textId="77777777" w:rsidR="00592E2E" w:rsidRDefault="00592E2E" w:rsidP="00592E2E">
      <w:pPr>
        <w:rPr>
          <w:rFonts w:asciiTheme="minorHAnsi" w:hAnsiTheme="minorHAnsi" w:cstheme="minorHAnsi"/>
          <w:b/>
          <w:bCs/>
          <w:szCs w:val="24"/>
        </w:rPr>
      </w:pPr>
    </w:p>
    <w:p w14:paraId="06B59BB4" w14:textId="77777777" w:rsidR="00592E2E" w:rsidRPr="00870CBB" w:rsidRDefault="00592E2E" w:rsidP="00592E2E">
      <w:pPr>
        <w:rPr>
          <w:rFonts w:asciiTheme="minorHAnsi" w:hAnsiTheme="minorHAnsi" w:cstheme="minorHAnsi"/>
          <w:b/>
          <w:bCs/>
          <w:szCs w:val="24"/>
        </w:rPr>
      </w:pPr>
      <w:r w:rsidRPr="00870CBB">
        <w:rPr>
          <w:rFonts w:asciiTheme="minorHAnsi" w:hAnsiTheme="minorHAnsi" w:cstheme="minorHAnsi"/>
          <w:b/>
          <w:bCs/>
          <w:szCs w:val="24"/>
        </w:rPr>
        <w:t>Recommended Texts and Sources:</w:t>
      </w:r>
    </w:p>
    <w:p w14:paraId="0022F31B" w14:textId="77777777" w:rsidR="00592E2E" w:rsidRPr="00870CBB" w:rsidRDefault="00592E2E" w:rsidP="00592E2E">
      <w:pPr>
        <w:rPr>
          <w:rFonts w:asciiTheme="minorHAnsi" w:hAnsiTheme="minorHAnsi" w:cstheme="minorHAnsi"/>
          <w:b/>
          <w:bCs/>
          <w:szCs w:val="24"/>
        </w:rPr>
      </w:pPr>
    </w:p>
    <w:p w14:paraId="57D4F473"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Chaloner, P. (2020) This is esports (and how to spell it) - 2020: An insider’s guide to the world of pro gaming. London, England: Bloomsbury Sport.</w:t>
      </w:r>
    </w:p>
    <w:p w14:paraId="1FB2CEFA" w14:textId="77777777" w:rsidR="00592E2E" w:rsidRPr="00870CBB" w:rsidRDefault="00592E2E" w:rsidP="00592E2E">
      <w:pPr>
        <w:rPr>
          <w:rFonts w:asciiTheme="minorHAnsi" w:hAnsiTheme="minorHAnsi" w:cstheme="minorHAnsi"/>
          <w:szCs w:val="24"/>
        </w:rPr>
      </w:pPr>
    </w:p>
    <w:p w14:paraId="29BAFD9A"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Harvey, M. M. and Marlatt, R. (eds.) (2021) Esports research and its integration in education. Hershey, PA: Business Science Reference.</w:t>
      </w:r>
    </w:p>
    <w:p w14:paraId="059FB9F1" w14:textId="77777777" w:rsidR="00592E2E" w:rsidRPr="00870CBB" w:rsidRDefault="00592E2E" w:rsidP="00592E2E">
      <w:pPr>
        <w:rPr>
          <w:rFonts w:asciiTheme="minorHAnsi" w:hAnsiTheme="minorHAnsi" w:cstheme="minorHAnsi"/>
          <w:szCs w:val="24"/>
        </w:rPr>
      </w:pPr>
    </w:p>
    <w:p w14:paraId="5BAD007B"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Hyun, B. (2020) Demystifying esports: A personal guide to the history and future of competitive gaming. Lioncrest Publishing.</w:t>
      </w:r>
    </w:p>
    <w:p w14:paraId="16F855CA" w14:textId="77777777" w:rsidR="00592E2E" w:rsidRPr="00870CBB" w:rsidRDefault="00592E2E" w:rsidP="00592E2E">
      <w:pPr>
        <w:rPr>
          <w:rFonts w:asciiTheme="minorHAnsi" w:hAnsiTheme="minorHAnsi" w:cstheme="minorHAnsi"/>
          <w:szCs w:val="24"/>
        </w:rPr>
      </w:pPr>
    </w:p>
    <w:p w14:paraId="4FFFD776"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Li, R. (2017) Good Luck have fun: The rise of eSports. New York, NY: Sky Pony Press.</w:t>
      </w:r>
    </w:p>
    <w:p w14:paraId="24F9A2BC" w14:textId="77777777" w:rsidR="00592E2E" w:rsidRPr="00870CBB" w:rsidRDefault="00592E2E" w:rsidP="00592E2E">
      <w:pPr>
        <w:rPr>
          <w:rFonts w:asciiTheme="minorHAnsi" w:hAnsiTheme="minorHAnsi" w:cstheme="minorHAnsi"/>
          <w:szCs w:val="24"/>
        </w:rPr>
      </w:pPr>
    </w:p>
    <w:p w14:paraId="17E4CA1C"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Miah, A. (2017) Sport 2.0: Transforming Sports for a Digital World. London, England: MIT Press.</w:t>
      </w:r>
    </w:p>
    <w:p w14:paraId="3F2A5669" w14:textId="77777777" w:rsidR="00592E2E" w:rsidRPr="00870CBB" w:rsidRDefault="00592E2E" w:rsidP="00592E2E">
      <w:pPr>
        <w:rPr>
          <w:rFonts w:asciiTheme="minorHAnsi" w:hAnsiTheme="minorHAnsi" w:cstheme="minorHAnsi"/>
          <w:szCs w:val="24"/>
        </w:rPr>
      </w:pPr>
    </w:p>
    <w:p w14:paraId="5641C380"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Rogers, R. (ed.) (2021) Understanding esports: An introduction to the global phenomenon. Lanham, MD: Lexington Books.</w:t>
      </w:r>
    </w:p>
    <w:p w14:paraId="33F5D8AC" w14:textId="77777777" w:rsidR="00592E2E" w:rsidRPr="00870CBB" w:rsidRDefault="00592E2E" w:rsidP="00592E2E">
      <w:pPr>
        <w:rPr>
          <w:rFonts w:asciiTheme="minorHAnsi" w:hAnsiTheme="minorHAnsi" w:cstheme="minorHAnsi"/>
          <w:szCs w:val="24"/>
        </w:rPr>
      </w:pPr>
    </w:p>
    <w:p w14:paraId="798609C9"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Scholastic (2020) Esports: The Ultimate Guide. New York, NY: Scholastic.</w:t>
      </w:r>
    </w:p>
    <w:p w14:paraId="263252EA" w14:textId="77777777" w:rsidR="00592E2E" w:rsidRPr="00870CBB" w:rsidRDefault="00592E2E" w:rsidP="00592E2E">
      <w:pPr>
        <w:rPr>
          <w:rFonts w:asciiTheme="minorHAnsi" w:hAnsiTheme="minorHAnsi" w:cstheme="minorHAnsi"/>
          <w:szCs w:val="24"/>
        </w:rPr>
      </w:pPr>
    </w:p>
    <w:p w14:paraId="73A3AE40" w14:textId="77777777" w:rsidR="00592E2E" w:rsidRPr="00870CBB" w:rsidRDefault="00592E2E" w:rsidP="00592E2E">
      <w:pPr>
        <w:rPr>
          <w:rFonts w:asciiTheme="minorHAnsi" w:hAnsiTheme="minorHAnsi" w:cstheme="minorHAnsi"/>
          <w:szCs w:val="24"/>
        </w:rPr>
      </w:pPr>
      <w:r w:rsidRPr="00870CBB">
        <w:rPr>
          <w:rFonts w:asciiTheme="minorHAnsi" w:hAnsiTheme="minorHAnsi" w:cstheme="minorHAnsi"/>
          <w:szCs w:val="24"/>
        </w:rPr>
        <w:t>Stubbs, M. (2018) Esports: The ultimate gamer’s guide. London, England: Templar Publishing.</w:t>
      </w:r>
    </w:p>
    <w:p w14:paraId="6960C5E2" w14:textId="77777777" w:rsidR="00592E2E" w:rsidRPr="009A21B0" w:rsidRDefault="00592E2E" w:rsidP="00592E2E">
      <w:pPr>
        <w:tabs>
          <w:tab w:val="left" w:pos="4770"/>
        </w:tabs>
        <w:rPr>
          <w:rFonts w:asciiTheme="minorHAnsi" w:hAnsiTheme="minorHAnsi" w:cstheme="minorHAnsi"/>
          <w:b/>
          <w:bCs/>
          <w:szCs w:val="24"/>
        </w:rPr>
      </w:pPr>
      <w:r w:rsidRPr="009A21B0">
        <w:rPr>
          <w:rFonts w:asciiTheme="minorHAnsi" w:hAnsiTheme="minorHAnsi" w:cstheme="minorHAnsi"/>
          <w:b/>
          <w:bCs/>
          <w:szCs w:val="24"/>
        </w:rPr>
        <w:tab/>
      </w:r>
    </w:p>
    <w:p w14:paraId="4AABC42C" w14:textId="77777777" w:rsidR="00592E2E" w:rsidRPr="00B05B88" w:rsidRDefault="00592E2E" w:rsidP="0090649A">
      <w:pPr>
        <w:rPr>
          <w:rFonts w:ascii="Calibri" w:hAnsi="Calibri" w:cs="Calibri"/>
          <w:szCs w:val="24"/>
          <w:highlight w:val="yellow"/>
        </w:rPr>
      </w:pPr>
    </w:p>
    <w:sectPr w:rsidR="00592E2E" w:rsidRPr="00B05B88" w:rsidSect="00A3405C">
      <w:pgSz w:w="11907" w:h="16840" w:code="9"/>
      <w:pgMar w:top="720" w:right="720" w:bottom="720" w:left="72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BCEC8" w14:textId="77777777" w:rsidR="00E22859" w:rsidRDefault="00E22859" w:rsidP="00DB6056">
      <w:r>
        <w:separator/>
      </w:r>
    </w:p>
  </w:endnote>
  <w:endnote w:type="continuationSeparator" w:id="0">
    <w:p w14:paraId="4C2652B1" w14:textId="77777777" w:rsidR="00E22859" w:rsidRDefault="00E22859" w:rsidP="00DB6056">
      <w:r>
        <w:continuationSeparator/>
      </w:r>
    </w:p>
  </w:endnote>
  <w:endnote w:type="continuationNotice" w:id="1">
    <w:p w14:paraId="16AA5170" w14:textId="77777777" w:rsidR="00E22859" w:rsidRDefault="00E22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948729"/>
      <w:docPartObj>
        <w:docPartGallery w:val="Page Numbers (Bottom of Page)"/>
        <w:docPartUnique/>
      </w:docPartObj>
    </w:sdtPr>
    <w:sdtEndPr>
      <w:rPr>
        <w:noProof/>
      </w:rPr>
    </w:sdtEndPr>
    <w:sdtContent>
      <w:p w14:paraId="012EA017" w14:textId="4A68EEDE" w:rsidR="0099399A" w:rsidRDefault="009939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59C12C" w14:textId="7B159FA2" w:rsidR="00A17789" w:rsidRDefault="00A17789" w:rsidP="00035CE5">
    <w:pPr>
      <w:pStyle w:val="Footer"/>
      <w:tabs>
        <w:tab w:val="clear" w:pos="4513"/>
        <w:tab w:val="center" w:pos="368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432458"/>
      <w:docPartObj>
        <w:docPartGallery w:val="Page Numbers (Bottom of Page)"/>
        <w:docPartUnique/>
      </w:docPartObj>
    </w:sdtPr>
    <w:sdtEndPr>
      <w:rPr>
        <w:noProof/>
      </w:rPr>
    </w:sdtEndPr>
    <w:sdtContent>
      <w:p w14:paraId="2A23BC5F" w14:textId="08F07ED8" w:rsidR="0099399A" w:rsidRDefault="009939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2820A" w14:textId="77777777" w:rsidR="00A17789" w:rsidRDefault="00A17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642480"/>
      <w:docPartObj>
        <w:docPartGallery w:val="Page Numbers (Bottom of Page)"/>
        <w:docPartUnique/>
      </w:docPartObj>
    </w:sdtPr>
    <w:sdtEndPr>
      <w:rPr>
        <w:noProof/>
      </w:rPr>
    </w:sdtEndPr>
    <w:sdtContent>
      <w:p w14:paraId="7016EE22" w14:textId="77777777" w:rsidR="00474F4D" w:rsidRDefault="00474F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BA71B5" w14:textId="77777777" w:rsidR="00474F4D" w:rsidRDefault="00474F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E87D5" w14:textId="77777777" w:rsidR="00A17789" w:rsidRDefault="00A17789" w:rsidP="004D3699">
    <w:pPr>
      <w:pStyle w:val="Footer"/>
      <w:tabs>
        <w:tab w:val="clear" w:pos="4513"/>
        <w:tab w:val="center" w:pos="3686"/>
      </w:tabs>
    </w:pPr>
    <w:r>
      <w:t>Last Saved: 14/03/2016</w:t>
    </w:r>
    <w:r>
      <w:tab/>
    </w:r>
    <w:r>
      <w:tab/>
      <w:t xml:space="preserve">Academic Partnerships Programme Quality Handbook </w:t>
    </w:r>
  </w:p>
  <w:p w14:paraId="41A0A51B" w14:textId="77777777" w:rsidR="00A17789" w:rsidRPr="004D3699" w:rsidRDefault="00A17789" w:rsidP="004D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B6C3F" w14:textId="77777777" w:rsidR="00E22859" w:rsidRDefault="00E22859" w:rsidP="00DB6056">
      <w:r>
        <w:separator/>
      </w:r>
    </w:p>
  </w:footnote>
  <w:footnote w:type="continuationSeparator" w:id="0">
    <w:p w14:paraId="4A4FDB74" w14:textId="77777777" w:rsidR="00E22859" w:rsidRDefault="00E22859" w:rsidP="00DB6056">
      <w:r>
        <w:continuationSeparator/>
      </w:r>
    </w:p>
  </w:footnote>
  <w:footnote w:type="continuationNotice" w:id="1">
    <w:p w14:paraId="21E7CCAA" w14:textId="77777777" w:rsidR="00E22859" w:rsidRDefault="00E22859"/>
  </w:footnote>
  <w:footnote w:id="2">
    <w:p w14:paraId="37055514" w14:textId="77777777" w:rsidR="00474F4D" w:rsidRDefault="00474F4D" w:rsidP="00474F4D">
      <w:pPr>
        <w:pStyle w:val="FootnoteText"/>
      </w:pPr>
    </w:p>
  </w:footnote>
  <w:footnote w:id="3">
    <w:p w14:paraId="629DA8B8" w14:textId="77777777" w:rsidR="00474F4D" w:rsidRDefault="00474F4D" w:rsidP="00474F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8D7C" w14:textId="77777777" w:rsidR="00474F4D" w:rsidRDefault="00474F4D" w:rsidP="00642227">
    <w:pPr>
      <w:pStyle w:val="Header"/>
    </w:pPr>
  </w:p>
  <w:p w14:paraId="2766A471" w14:textId="77777777" w:rsidR="00474F4D" w:rsidRDefault="0047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A40"/>
    <w:multiLevelType w:val="hybridMultilevel"/>
    <w:tmpl w:val="ED5C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F7604"/>
    <w:multiLevelType w:val="hybridMultilevel"/>
    <w:tmpl w:val="965489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770C"/>
    <w:multiLevelType w:val="multilevel"/>
    <w:tmpl w:val="DB6EC028"/>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02"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decimal"/>
      <w:pStyle w:val="Heading6"/>
      <w:lvlText w:val="%1.%2.%3.%4.%5.%6."/>
      <w:lvlJc w:val="left"/>
      <w:pPr>
        <w:ind w:left="2160" w:hanging="360"/>
      </w:pPr>
      <w:rPr>
        <w:rFonts w:hint="default"/>
      </w:rPr>
    </w:lvl>
    <w:lvl w:ilvl="6">
      <w:start w:val="1"/>
      <w:numFmt w:val="decimal"/>
      <w:pStyle w:val="Heading7"/>
      <w:lvlText w:val="%1.%2.%3.%4.%5.%6.%7."/>
      <w:lvlJc w:val="left"/>
      <w:pPr>
        <w:ind w:left="2520" w:hanging="360"/>
      </w:pPr>
      <w:rPr>
        <w:rFonts w:hint="default"/>
      </w:rPr>
    </w:lvl>
    <w:lvl w:ilvl="7">
      <w:start w:val="1"/>
      <w:numFmt w:val="decimal"/>
      <w:pStyle w:val="Heading8"/>
      <w:lvlText w:val="%1.%2.%3.%4.%5.%6.%7.%8."/>
      <w:lvlJc w:val="left"/>
      <w:pPr>
        <w:ind w:left="2880" w:hanging="360"/>
      </w:pPr>
      <w:rPr>
        <w:rFonts w:hint="default"/>
      </w:rPr>
    </w:lvl>
    <w:lvl w:ilvl="8">
      <w:start w:val="1"/>
      <w:numFmt w:val="decimal"/>
      <w:pStyle w:val="Heading9"/>
      <w:lvlText w:val="%1.%2.%3.%4.%5.%6.%7.%8.%9."/>
      <w:lvlJc w:val="left"/>
      <w:pPr>
        <w:ind w:left="3240" w:hanging="360"/>
      </w:pPr>
      <w:rPr>
        <w:rFonts w:hint="default"/>
      </w:rPr>
    </w:lvl>
  </w:abstractNum>
  <w:abstractNum w:abstractNumId="3" w15:restartNumberingAfterBreak="0">
    <w:nsid w:val="0C596060"/>
    <w:multiLevelType w:val="hybridMultilevel"/>
    <w:tmpl w:val="37BC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12447"/>
    <w:multiLevelType w:val="hybridMultilevel"/>
    <w:tmpl w:val="DC6A6E84"/>
    <w:lvl w:ilvl="0" w:tplc="F94807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C1CE3"/>
    <w:multiLevelType w:val="hybridMultilevel"/>
    <w:tmpl w:val="D8C6C3CA"/>
    <w:lvl w:ilvl="0" w:tplc="A77E1B44">
      <w:start w:val="1"/>
      <w:numFmt w:val="bullet"/>
      <w:lvlText w:val=""/>
      <w:lvlJc w:val="left"/>
      <w:pPr>
        <w:ind w:left="720" w:hanging="360"/>
      </w:pPr>
      <w:rPr>
        <w:rFonts w:ascii="Symbol" w:hAnsi="Symbol" w:hint="default"/>
      </w:rPr>
    </w:lvl>
    <w:lvl w:ilvl="1" w:tplc="74AA06B4">
      <w:start w:val="1"/>
      <w:numFmt w:val="bullet"/>
      <w:lvlText w:val="o"/>
      <w:lvlJc w:val="left"/>
      <w:pPr>
        <w:ind w:left="1440" w:hanging="360"/>
      </w:pPr>
      <w:rPr>
        <w:rFonts w:ascii="Courier New" w:hAnsi="Courier New" w:hint="default"/>
      </w:rPr>
    </w:lvl>
    <w:lvl w:ilvl="2" w:tplc="8C588798">
      <w:start w:val="1"/>
      <w:numFmt w:val="bullet"/>
      <w:lvlText w:val=""/>
      <w:lvlJc w:val="left"/>
      <w:pPr>
        <w:ind w:left="2160" w:hanging="360"/>
      </w:pPr>
      <w:rPr>
        <w:rFonts w:ascii="Wingdings" w:hAnsi="Wingdings" w:hint="default"/>
      </w:rPr>
    </w:lvl>
    <w:lvl w:ilvl="3" w:tplc="7BC4A4D8">
      <w:start w:val="1"/>
      <w:numFmt w:val="bullet"/>
      <w:lvlText w:val=""/>
      <w:lvlJc w:val="left"/>
      <w:pPr>
        <w:ind w:left="2880" w:hanging="360"/>
      </w:pPr>
      <w:rPr>
        <w:rFonts w:ascii="Symbol" w:hAnsi="Symbol" w:hint="default"/>
      </w:rPr>
    </w:lvl>
    <w:lvl w:ilvl="4" w:tplc="949C8F30">
      <w:start w:val="1"/>
      <w:numFmt w:val="bullet"/>
      <w:lvlText w:val="o"/>
      <w:lvlJc w:val="left"/>
      <w:pPr>
        <w:ind w:left="3600" w:hanging="360"/>
      </w:pPr>
      <w:rPr>
        <w:rFonts w:ascii="Courier New" w:hAnsi="Courier New" w:hint="default"/>
      </w:rPr>
    </w:lvl>
    <w:lvl w:ilvl="5" w:tplc="C584D276">
      <w:start w:val="1"/>
      <w:numFmt w:val="bullet"/>
      <w:lvlText w:val=""/>
      <w:lvlJc w:val="left"/>
      <w:pPr>
        <w:ind w:left="4320" w:hanging="360"/>
      </w:pPr>
      <w:rPr>
        <w:rFonts w:ascii="Wingdings" w:hAnsi="Wingdings" w:hint="default"/>
      </w:rPr>
    </w:lvl>
    <w:lvl w:ilvl="6" w:tplc="A54E3296">
      <w:start w:val="1"/>
      <w:numFmt w:val="bullet"/>
      <w:lvlText w:val=""/>
      <w:lvlJc w:val="left"/>
      <w:pPr>
        <w:ind w:left="5040" w:hanging="360"/>
      </w:pPr>
      <w:rPr>
        <w:rFonts w:ascii="Symbol" w:hAnsi="Symbol" w:hint="default"/>
      </w:rPr>
    </w:lvl>
    <w:lvl w:ilvl="7" w:tplc="33B033C4">
      <w:start w:val="1"/>
      <w:numFmt w:val="bullet"/>
      <w:lvlText w:val="o"/>
      <w:lvlJc w:val="left"/>
      <w:pPr>
        <w:ind w:left="5760" w:hanging="360"/>
      </w:pPr>
      <w:rPr>
        <w:rFonts w:ascii="Courier New" w:hAnsi="Courier New" w:hint="default"/>
      </w:rPr>
    </w:lvl>
    <w:lvl w:ilvl="8" w:tplc="5D96BAB6">
      <w:start w:val="1"/>
      <w:numFmt w:val="bullet"/>
      <w:lvlText w:val=""/>
      <w:lvlJc w:val="left"/>
      <w:pPr>
        <w:ind w:left="6480" w:hanging="360"/>
      </w:pPr>
      <w:rPr>
        <w:rFonts w:ascii="Wingdings" w:hAnsi="Wingdings" w:hint="default"/>
      </w:rPr>
    </w:lvl>
  </w:abstractNum>
  <w:abstractNum w:abstractNumId="6" w15:restartNumberingAfterBreak="0">
    <w:nsid w:val="190F1567"/>
    <w:multiLevelType w:val="multilevel"/>
    <w:tmpl w:val="DB6EC028"/>
    <w:numStyleLink w:val="Headings"/>
  </w:abstractNum>
  <w:abstractNum w:abstractNumId="7" w15:restartNumberingAfterBreak="0">
    <w:nsid w:val="22BF224E"/>
    <w:multiLevelType w:val="hybridMultilevel"/>
    <w:tmpl w:val="9BD8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072AF"/>
    <w:multiLevelType w:val="hybridMultilevel"/>
    <w:tmpl w:val="D92AD652"/>
    <w:lvl w:ilvl="0" w:tplc="B2E0B6D6">
      <w:start w:val="1"/>
      <w:numFmt w:val="decimal"/>
      <w:lvlText w:val="%1."/>
      <w:lvlJc w:val="left"/>
      <w:pPr>
        <w:ind w:left="720" w:hanging="360"/>
      </w:pPr>
    </w:lvl>
    <w:lvl w:ilvl="1" w:tplc="D8D4F0E8">
      <w:start w:val="1"/>
      <w:numFmt w:val="lowerLetter"/>
      <w:lvlText w:val="%2."/>
      <w:lvlJc w:val="left"/>
      <w:pPr>
        <w:ind w:left="1440" w:hanging="360"/>
      </w:pPr>
    </w:lvl>
    <w:lvl w:ilvl="2" w:tplc="8722A82A">
      <w:start w:val="1"/>
      <w:numFmt w:val="lowerRoman"/>
      <w:lvlText w:val="%3."/>
      <w:lvlJc w:val="right"/>
      <w:pPr>
        <w:ind w:left="2160" w:hanging="180"/>
      </w:pPr>
    </w:lvl>
    <w:lvl w:ilvl="3" w:tplc="DBE8DE00">
      <w:start w:val="1"/>
      <w:numFmt w:val="decimal"/>
      <w:lvlText w:val="%4."/>
      <w:lvlJc w:val="left"/>
      <w:pPr>
        <w:ind w:left="2880" w:hanging="360"/>
      </w:pPr>
    </w:lvl>
    <w:lvl w:ilvl="4" w:tplc="398639CC">
      <w:start w:val="1"/>
      <w:numFmt w:val="lowerLetter"/>
      <w:lvlText w:val="%5."/>
      <w:lvlJc w:val="left"/>
      <w:pPr>
        <w:ind w:left="3600" w:hanging="360"/>
      </w:pPr>
    </w:lvl>
    <w:lvl w:ilvl="5" w:tplc="BEE03874">
      <w:start w:val="1"/>
      <w:numFmt w:val="lowerRoman"/>
      <w:lvlText w:val="%6."/>
      <w:lvlJc w:val="right"/>
      <w:pPr>
        <w:ind w:left="4320" w:hanging="180"/>
      </w:pPr>
    </w:lvl>
    <w:lvl w:ilvl="6" w:tplc="0A6298A6">
      <w:start w:val="1"/>
      <w:numFmt w:val="decimal"/>
      <w:lvlText w:val="%7."/>
      <w:lvlJc w:val="left"/>
      <w:pPr>
        <w:ind w:left="5040" w:hanging="360"/>
      </w:pPr>
    </w:lvl>
    <w:lvl w:ilvl="7" w:tplc="95766C0A">
      <w:start w:val="1"/>
      <w:numFmt w:val="lowerLetter"/>
      <w:lvlText w:val="%8."/>
      <w:lvlJc w:val="left"/>
      <w:pPr>
        <w:ind w:left="5760" w:hanging="360"/>
      </w:pPr>
    </w:lvl>
    <w:lvl w:ilvl="8" w:tplc="3F8C3910">
      <w:start w:val="1"/>
      <w:numFmt w:val="lowerRoman"/>
      <w:lvlText w:val="%9."/>
      <w:lvlJc w:val="right"/>
      <w:pPr>
        <w:ind w:left="6480" w:hanging="180"/>
      </w:pPr>
    </w:lvl>
  </w:abstractNum>
  <w:abstractNum w:abstractNumId="9" w15:restartNumberingAfterBreak="0">
    <w:nsid w:val="26390BE2"/>
    <w:multiLevelType w:val="hybridMultilevel"/>
    <w:tmpl w:val="208A9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F854BF"/>
    <w:multiLevelType w:val="hybridMultilevel"/>
    <w:tmpl w:val="E996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301C8"/>
    <w:multiLevelType w:val="hybridMultilevel"/>
    <w:tmpl w:val="E6340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935EC"/>
    <w:multiLevelType w:val="hybridMultilevel"/>
    <w:tmpl w:val="94BC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C19E5"/>
    <w:multiLevelType w:val="hybridMultilevel"/>
    <w:tmpl w:val="4B821A76"/>
    <w:lvl w:ilvl="0" w:tplc="370E8F78">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1169C2"/>
    <w:multiLevelType w:val="hybridMultilevel"/>
    <w:tmpl w:val="EF4AA138"/>
    <w:lvl w:ilvl="0" w:tplc="717065DC">
      <w:start w:val="1"/>
      <w:numFmt w:val="decimal"/>
      <w:lvlText w:val="%1."/>
      <w:lvlJc w:val="left"/>
      <w:pPr>
        <w:ind w:left="720" w:hanging="360"/>
      </w:pPr>
    </w:lvl>
    <w:lvl w:ilvl="1" w:tplc="46545A5E">
      <w:start w:val="1"/>
      <w:numFmt w:val="lowerLetter"/>
      <w:lvlText w:val="%2."/>
      <w:lvlJc w:val="left"/>
      <w:pPr>
        <w:ind w:left="1440" w:hanging="360"/>
      </w:pPr>
    </w:lvl>
    <w:lvl w:ilvl="2" w:tplc="62F002F6">
      <w:start w:val="1"/>
      <w:numFmt w:val="lowerRoman"/>
      <w:lvlText w:val="%3."/>
      <w:lvlJc w:val="right"/>
      <w:pPr>
        <w:ind w:left="2160" w:hanging="180"/>
      </w:pPr>
    </w:lvl>
    <w:lvl w:ilvl="3" w:tplc="FEC6BFA6">
      <w:start w:val="1"/>
      <w:numFmt w:val="decimal"/>
      <w:lvlText w:val="%4."/>
      <w:lvlJc w:val="left"/>
      <w:pPr>
        <w:ind w:left="2880" w:hanging="360"/>
      </w:pPr>
    </w:lvl>
    <w:lvl w:ilvl="4" w:tplc="D520DBD2">
      <w:start w:val="1"/>
      <w:numFmt w:val="lowerLetter"/>
      <w:lvlText w:val="%5."/>
      <w:lvlJc w:val="left"/>
      <w:pPr>
        <w:ind w:left="3600" w:hanging="360"/>
      </w:pPr>
    </w:lvl>
    <w:lvl w:ilvl="5" w:tplc="868E71D8">
      <w:start w:val="1"/>
      <w:numFmt w:val="lowerRoman"/>
      <w:lvlText w:val="%6."/>
      <w:lvlJc w:val="right"/>
      <w:pPr>
        <w:ind w:left="4320" w:hanging="180"/>
      </w:pPr>
    </w:lvl>
    <w:lvl w:ilvl="6" w:tplc="F5160CE2">
      <w:start w:val="1"/>
      <w:numFmt w:val="decimal"/>
      <w:lvlText w:val="%7."/>
      <w:lvlJc w:val="left"/>
      <w:pPr>
        <w:ind w:left="5040" w:hanging="360"/>
      </w:pPr>
    </w:lvl>
    <w:lvl w:ilvl="7" w:tplc="A99A0A88">
      <w:start w:val="1"/>
      <w:numFmt w:val="lowerLetter"/>
      <w:lvlText w:val="%8."/>
      <w:lvlJc w:val="left"/>
      <w:pPr>
        <w:ind w:left="5760" w:hanging="360"/>
      </w:pPr>
    </w:lvl>
    <w:lvl w:ilvl="8" w:tplc="5984953A">
      <w:start w:val="1"/>
      <w:numFmt w:val="lowerRoman"/>
      <w:lvlText w:val="%9."/>
      <w:lvlJc w:val="right"/>
      <w:pPr>
        <w:ind w:left="6480" w:hanging="180"/>
      </w:pPr>
    </w:lvl>
  </w:abstractNum>
  <w:abstractNum w:abstractNumId="15" w15:restartNumberingAfterBreak="0">
    <w:nsid w:val="36C6102D"/>
    <w:multiLevelType w:val="hybridMultilevel"/>
    <w:tmpl w:val="6D109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FA3ECA"/>
    <w:multiLevelType w:val="hybridMultilevel"/>
    <w:tmpl w:val="EB5CEF6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57205A"/>
    <w:multiLevelType w:val="hybridMultilevel"/>
    <w:tmpl w:val="98AA2E2A"/>
    <w:lvl w:ilvl="0" w:tplc="607A8AFE">
      <w:start w:val="1"/>
      <w:numFmt w:val="bullet"/>
      <w:lvlText w:val=""/>
      <w:lvlJc w:val="left"/>
      <w:pPr>
        <w:ind w:left="720" w:hanging="360"/>
      </w:pPr>
      <w:rPr>
        <w:rFonts w:ascii="Symbol" w:hAnsi="Symbol" w:hint="default"/>
      </w:rPr>
    </w:lvl>
    <w:lvl w:ilvl="1" w:tplc="B102206E">
      <w:start w:val="1"/>
      <w:numFmt w:val="bullet"/>
      <w:lvlText w:val="o"/>
      <w:lvlJc w:val="left"/>
      <w:pPr>
        <w:ind w:left="1440" w:hanging="360"/>
      </w:pPr>
      <w:rPr>
        <w:rFonts w:ascii="Courier New" w:hAnsi="Courier New" w:hint="default"/>
      </w:rPr>
    </w:lvl>
    <w:lvl w:ilvl="2" w:tplc="63089A7E">
      <w:start w:val="1"/>
      <w:numFmt w:val="bullet"/>
      <w:lvlText w:val=""/>
      <w:lvlJc w:val="left"/>
      <w:pPr>
        <w:ind w:left="2160" w:hanging="360"/>
      </w:pPr>
      <w:rPr>
        <w:rFonts w:ascii="Wingdings" w:hAnsi="Wingdings" w:hint="default"/>
      </w:rPr>
    </w:lvl>
    <w:lvl w:ilvl="3" w:tplc="64CEC07E">
      <w:start w:val="1"/>
      <w:numFmt w:val="bullet"/>
      <w:lvlText w:val=""/>
      <w:lvlJc w:val="left"/>
      <w:pPr>
        <w:ind w:left="2880" w:hanging="360"/>
      </w:pPr>
      <w:rPr>
        <w:rFonts w:ascii="Symbol" w:hAnsi="Symbol" w:hint="default"/>
      </w:rPr>
    </w:lvl>
    <w:lvl w:ilvl="4" w:tplc="3A5C27FE">
      <w:start w:val="1"/>
      <w:numFmt w:val="bullet"/>
      <w:lvlText w:val="o"/>
      <w:lvlJc w:val="left"/>
      <w:pPr>
        <w:ind w:left="3600" w:hanging="360"/>
      </w:pPr>
      <w:rPr>
        <w:rFonts w:ascii="Courier New" w:hAnsi="Courier New" w:hint="default"/>
      </w:rPr>
    </w:lvl>
    <w:lvl w:ilvl="5" w:tplc="94B2DED2">
      <w:start w:val="1"/>
      <w:numFmt w:val="bullet"/>
      <w:lvlText w:val=""/>
      <w:lvlJc w:val="left"/>
      <w:pPr>
        <w:ind w:left="4320" w:hanging="360"/>
      </w:pPr>
      <w:rPr>
        <w:rFonts w:ascii="Wingdings" w:hAnsi="Wingdings" w:hint="default"/>
      </w:rPr>
    </w:lvl>
    <w:lvl w:ilvl="6" w:tplc="AAD8B880">
      <w:start w:val="1"/>
      <w:numFmt w:val="bullet"/>
      <w:lvlText w:val=""/>
      <w:lvlJc w:val="left"/>
      <w:pPr>
        <w:ind w:left="5040" w:hanging="360"/>
      </w:pPr>
      <w:rPr>
        <w:rFonts w:ascii="Symbol" w:hAnsi="Symbol" w:hint="default"/>
      </w:rPr>
    </w:lvl>
    <w:lvl w:ilvl="7" w:tplc="A0045160">
      <w:start w:val="1"/>
      <w:numFmt w:val="bullet"/>
      <w:lvlText w:val="o"/>
      <w:lvlJc w:val="left"/>
      <w:pPr>
        <w:ind w:left="5760" w:hanging="360"/>
      </w:pPr>
      <w:rPr>
        <w:rFonts w:ascii="Courier New" w:hAnsi="Courier New" w:hint="default"/>
      </w:rPr>
    </w:lvl>
    <w:lvl w:ilvl="8" w:tplc="52749854">
      <w:start w:val="1"/>
      <w:numFmt w:val="bullet"/>
      <w:lvlText w:val=""/>
      <w:lvlJc w:val="left"/>
      <w:pPr>
        <w:ind w:left="6480" w:hanging="360"/>
      </w:pPr>
      <w:rPr>
        <w:rFonts w:ascii="Wingdings" w:hAnsi="Wingdings" w:hint="default"/>
      </w:rPr>
    </w:lvl>
  </w:abstractNum>
  <w:abstractNum w:abstractNumId="18" w15:restartNumberingAfterBreak="0">
    <w:nsid w:val="3AC029E0"/>
    <w:multiLevelType w:val="hybridMultilevel"/>
    <w:tmpl w:val="777EA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C2B06"/>
    <w:multiLevelType w:val="hybridMultilevel"/>
    <w:tmpl w:val="A42CCCD8"/>
    <w:lvl w:ilvl="0" w:tplc="370E8F78">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04C71"/>
    <w:multiLevelType w:val="hybridMultilevel"/>
    <w:tmpl w:val="A7C4B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392215"/>
    <w:multiLevelType w:val="hybridMultilevel"/>
    <w:tmpl w:val="8CB43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025C1E"/>
    <w:multiLevelType w:val="hybridMultilevel"/>
    <w:tmpl w:val="641E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561EF"/>
    <w:multiLevelType w:val="hybridMultilevel"/>
    <w:tmpl w:val="D1A8C758"/>
    <w:lvl w:ilvl="0" w:tplc="02745794">
      <w:start w:val="1"/>
      <w:numFmt w:val="bullet"/>
      <w:lvlText w:val=""/>
      <w:lvlJc w:val="left"/>
      <w:pPr>
        <w:ind w:left="720" w:hanging="360"/>
      </w:pPr>
      <w:rPr>
        <w:rFonts w:ascii="Symbol" w:hAnsi="Symbol" w:hint="default"/>
      </w:rPr>
    </w:lvl>
    <w:lvl w:ilvl="1" w:tplc="329E3B10">
      <w:start w:val="1"/>
      <w:numFmt w:val="bullet"/>
      <w:lvlText w:val="o"/>
      <w:lvlJc w:val="left"/>
      <w:pPr>
        <w:ind w:left="1440" w:hanging="360"/>
      </w:pPr>
      <w:rPr>
        <w:rFonts w:ascii="Courier New" w:hAnsi="Courier New" w:hint="default"/>
      </w:rPr>
    </w:lvl>
    <w:lvl w:ilvl="2" w:tplc="1F3C8746">
      <w:start w:val="1"/>
      <w:numFmt w:val="bullet"/>
      <w:lvlText w:val=""/>
      <w:lvlJc w:val="left"/>
      <w:pPr>
        <w:ind w:left="2160" w:hanging="360"/>
      </w:pPr>
      <w:rPr>
        <w:rFonts w:ascii="Wingdings" w:hAnsi="Wingdings" w:hint="default"/>
      </w:rPr>
    </w:lvl>
    <w:lvl w:ilvl="3" w:tplc="277C3984">
      <w:start w:val="1"/>
      <w:numFmt w:val="bullet"/>
      <w:lvlText w:val=""/>
      <w:lvlJc w:val="left"/>
      <w:pPr>
        <w:ind w:left="2880" w:hanging="360"/>
      </w:pPr>
      <w:rPr>
        <w:rFonts w:ascii="Symbol" w:hAnsi="Symbol" w:hint="default"/>
      </w:rPr>
    </w:lvl>
    <w:lvl w:ilvl="4" w:tplc="EDA2EF20">
      <w:start w:val="1"/>
      <w:numFmt w:val="bullet"/>
      <w:lvlText w:val="o"/>
      <w:lvlJc w:val="left"/>
      <w:pPr>
        <w:ind w:left="3600" w:hanging="360"/>
      </w:pPr>
      <w:rPr>
        <w:rFonts w:ascii="Courier New" w:hAnsi="Courier New" w:hint="default"/>
      </w:rPr>
    </w:lvl>
    <w:lvl w:ilvl="5" w:tplc="3BD49C96">
      <w:start w:val="1"/>
      <w:numFmt w:val="bullet"/>
      <w:lvlText w:val=""/>
      <w:lvlJc w:val="left"/>
      <w:pPr>
        <w:ind w:left="4320" w:hanging="360"/>
      </w:pPr>
      <w:rPr>
        <w:rFonts w:ascii="Wingdings" w:hAnsi="Wingdings" w:hint="default"/>
      </w:rPr>
    </w:lvl>
    <w:lvl w:ilvl="6" w:tplc="D102E7D4">
      <w:start w:val="1"/>
      <w:numFmt w:val="bullet"/>
      <w:lvlText w:val=""/>
      <w:lvlJc w:val="left"/>
      <w:pPr>
        <w:ind w:left="5040" w:hanging="360"/>
      </w:pPr>
      <w:rPr>
        <w:rFonts w:ascii="Symbol" w:hAnsi="Symbol" w:hint="default"/>
      </w:rPr>
    </w:lvl>
    <w:lvl w:ilvl="7" w:tplc="3176F576">
      <w:start w:val="1"/>
      <w:numFmt w:val="bullet"/>
      <w:lvlText w:val="o"/>
      <w:lvlJc w:val="left"/>
      <w:pPr>
        <w:ind w:left="5760" w:hanging="360"/>
      </w:pPr>
      <w:rPr>
        <w:rFonts w:ascii="Courier New" w:hAnsi="Courier New" w:hint="default"/>
      </w:rPr>
    </w:lvl>
    <w:lvl w:ilvl="8" w:tplc="56CA15A4">
      <w:start w:val="1"/>
      <w:numFmt w:val="bullet"/>
      <w:lvlText w:val=""/>
      <w:lvlJc w:val="left"/>
      <w:pPr>
        <w:ind w:left="6480" w:hanging="360"/>
      </w:pPr>
      <w:rPr>
        <w:rFonts w:ascii="Wingdings" w:hAnsi="Wingdings" w:hint="default"/>
      </w:rPr>
    </w:lvl>
  </w:abstractNum>
  <w:abstractNum w:abstractNumId="24" w15:restartNumberingAfterBreak="0">
    <w:nsid w:val="422E1619"/>
    <w:multiLevelType w:val="hybridMultilevel"/>
    <w:tmpl w:val="D81C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E56D9"/>
    <w:multiLevelType w:val="hybridMultilevel"/>
    <w:tmpl w:val="34309B00"/>
    <w:lvl w:ilvl="0" w:tplc="FE92DC40">
      <w:start w:val="1"/>
      <w:numFmt w:val="bullet"/>
      <w:lvlText w:val=""/>
      <w:lvlJc w:val="left"/>
      <w:pPr>
        <w:ind w:left="720" w:hanging="360"/>
      </w:pPr>
      <w:rPr>
        <w:rFonts w:ascii="Symbol" w:hAnsi="Symbol" w:hint="default"/>
      </w:rPr>
    </w:lvl>
    <w:lvl w:ilvl="1" w:tplc="046621AE">
      <w:start w:val="1"/>
      <w:numFmt w:val="bullet"/>
      <w:lvlText w:val="o"/>
      <w:lvlJc w:val="left"/>
      <w:pPr>
        <w:ind w:left="1440" w:hanging="360"/>
      </w:pPr>
      <w:rPr>
        <w:rFonts w:ascii="Courier New" w:hAnsi="Courier New" w:hint="default"/>
      </w:rPr>
    </w:lvl>
    <w:lvl w:ilvl="2" w:tplc="523E9A96">
      <w:start w:val="1"/>
      <w:numFmt w:val="bullet"/>
      <w:lvlText w:val=""/>
      <w:lvlJc w:val="left"/>
      <w:pPr>
        <w:ind w:left="2160" w:hanging="360"/>
      </w:pPr>
      <w:rPr>
        <w:rFonts w:ascii="Wingdings" w:hAnsi="Wingdings" w:hint="default"/>
      </w:rPr>
    </w:lvl>
    <w:lvl w:ilvl="3" w:tplc="EA3E0DC8">
      <w:start w:val="1"/>
      <w:numFmt w:val="bullet"/>
      <w:lvlText w:val=""/>
      <w:lvlJc w:val="left"/>
      <w:pPr>
        <w:ind w:left="2880" w:hanging="360"/>
      </w:pPr>
      <w:rPr>
        <w:rFonts w:ascii="Symbol" w:hAnsi="Symbol" w:hint="default"/>
      </w:rPr>
    </w:lvl>
    <w:lvl w:ilvl="4" w:tplc="2B387638">
      <w:start w:val="1"/>
      <w:numFmt w:val="bullet"/>
      <w:lvlText w:val="o"/>
      <w:lvlJc w:val="left"/>
      <w:pPr>
        <w:ind w:left="3600" w:hanging="360"/>
      </w:pPr>
      <w:rPr>
        <w:rFonts w:ascii="Courier New" w:hAnsi="Courier New" w:hint="default"/>
      </w:rPr>
    </w:lvl>
    <w:lvl w:ilvl="5" w:tplc="DA56BFCE">
      <w:start w:val="1"/>
      <w:numFmt w:val="bullet"/>
      <w:lvlText w:val=""/>
      <w:lvlJc w:val="left"/>
      <w:pPr>
        <w:ind w:left="4320" w:hanging="360"/>
      </w:pPr>
      <w:rPr>
        <w:rFonts w:ascii="Wingdings" w:hAnsi="Wingdings" w:hint="default"/>
      </w:rPr>
    </w:lvl>
    <w:lvl w:ilvl="6" w:tplc="C6505F80">
      <w:start w:val="1"/>
      <w:numFmt w:val="bullet"/>
      <w:lvlText w:val=""/>
      <w:lvlJc w:val="left"/>
      <w:pPr>
        <w:ind w:left="5040" w:hanging="360"/>
      </w:pPr>
      <w:rPr>
        <w:rFonts w:ascii="Symbol" w:hAnsi="Symbol" w:hint="default"/>
      </w:rPr>
    </w:lvl>
    <w:lvl w:ilvl="7" w:tplc="0FEC0F98">
      <w:start w:val="1"/>
      <w:numFmt w:val="bullet"/>
      <w:lvlText w:val="o"/>
      <w:lvlJc w:val="left"/>
      <w:pPr>
        <w:ind w:left="5760" w:hanging="360"/>
      </w:pPr>
      <w:rPr>
        <w:rFonts w:ascii="Courier New" w:hAnsi="Courier New" w:hint="default"/>
      </w:rPr>
    </w:lvl>
    <w:lvl w:ilvl="8" w:tplc="ADFE8002">
      <w:start w:val="1"/>
      <w:numFmt w:val="bullet"/>
      <w:lvlText w:val=""/>
      <w:lvlJc w:val="left"/>
      <w:pPr>
        <w:ind w:left="6480" w:hanging="360"/>
      </w:pPr>
      <w:rPr>
        <w:rFonts w:ascii="Wingdings" w:hAnsi="Wingdings" w:hint="default"/>
      </w:rPr>
    </w:lvl>
  </w:abstractNum>
  <w:abstractNum w:abstractNumId="26" w15:restartNumberingAfterBreak="0">
    <w:nsid w:val="4ABC51BD"/>
    <w:multiLevelType w:val="hybridMultilevel"/>
    <w:tmpl w:val="0302C602"/>
    <w:lvl w:ilvl="0" w:tplc="B4AEED34">
      <w:start w:val="1"/>
      <w:numFmt w:val="bullet"/>
      <w:lvlText w:val=""/>
      <w:lvlJc w:val="left"/>
      <w:pPr>
        <w:ind w:left="720" w:hanging="360"/>
      </w:pPr>
      <w:rPr>
        <w:rFonts w:ascii="Symbol" w:hAnsi="Symbol" w:hint="default"/>
      </w:rPr>
    </w:lvl>
    <w:lvl w:ilvl="1" w:tplc="A6128EA0">
      <w:start w:val="1"/>
      <w:numFmt w:val="bullet"/>
      <w:lvlText w:val="o"/>
      <w:lvlJc w:val="left"/>
      <w:pPr>
        <w:ind w:left="1440" w:hanging="360"/>
      </w:pPr>
      <w:rPr>
        <w:rFonts w:ascii="Courier New" w:hAnsi="Courier New" w:hint="default"/>
      </w:rPr>
    </w:lvl>
    <w:lvl w:ilvl="2" w:tplc="3C34E3FA">
      <w:start w:val="1"/>
      <w:numFmt w:val="bullet"/>
      <w:lvlText w:val=""/>
      <w:lvlJc w:val="left"/>
      <w:pPr>
        <w:ind w:left="2160" w:hanging="360"/>
      </w:pPr>
      <w:rPr>
        <w:rFonts w:ascii="Wingdings" w:hAnsi="Wingdings" w:hint="default"/>
      </w:rPr>
    </w:lvl>
    <w:lvl w:ilvl="3" w:tplc="6DFCF7CA">
      <w:start w:val="1"/>
      <w:numFmt w:val="bullet"/>
      <w:lvlText w:val=""/>
      <w:lvlJc w:val="left"/>
      <w:pPr>
        <w:ind w:left="2880" w:hanging="360"/>
      </w:pPr>
      <w:rPr>
        <w:rFonts w:ascii="Symbol" w:hAnsi="Symbol" w:hint="default"/>
      </w:rPr>
    </w:lvl>
    <w:lvl w:ilvl="4" w:tplc="BECE5924">
      <w:start w:val="1"/>
      <w:numFmt w:val="bullet"/>
      <w:lvlText w:val="o"/>
      <w:lvlJc w:val="left"/>
      <w:pPr>
        <w:ind w:left="3600" w:hanging="360"/>
      </w:pPr>
      <w:rPr>
        <w:rFonts w:ascii="Courier New" w:hAnsi="Courier New" w:hint="default"/>
      </w:rPr>
    </w:lvl>
    <w:lvl w:ilvl="5" w:tplc="38D00E60">
      <w:start w:val="1"/>
      <w:numFmt w:val="bullet"/>
      <w:lvlText w:val=""/>
      <w:lvlJc w:val="left"/>
      <w:pPr>
        <w:ind w:left="4320" w:hanging="360"/>
      </w:pPr>
      <w:rPr>
        <w:rFonts w:ascii="Wingdings" w:hAnsi="Wingdings" w:hint="default"/>
      </w:rPr>
    </w:lvl>
    <w:lvl w:ilvl="6" w:tplc="C270E89E">
      <w:start w:val="1"/>
      <w:numFmt w:val="bullet"/>
      <w:lvlText w:val=""/>
      <w:lvlJc w:val="left"/>
      <w:pPr>
        <w:ind w:left="5040" w:hanging="360"/>
      </w:pPr>
      <w:rPr>
        <w:rFonts w:ascii="Symbol" w:hAnsi="Symbol" w:hint="default"/>
      </w:rPr>
    </w:lvl>
    <w:lvl w:ilvl="7" w:tplc="9FF04468">
      <w:start w:val="1"/>
      <w:numFmt w:val="bullet"/>
      <w:lvlText w:val="o"/>
      <w:lvlJc w:val="left"/>
      <w:pPr>
        <w:ind w:left="5760" w:hanging="360"/>
      </w:pPr>
      <w:rPr>
        <w:rFonts w:ascii="Courier New" w:hAnsi="Courier New" w:hint="default"/>
      </w:rPr>
    </w:lvl>
    <w:lvl w:ilvl="8" w:tplc="D52EE764">
      <w:start w:val="1"/>
      <w:numFmt w:val="bullet"/>
      <w:lvlText w:val=""/>
      <w:lvlJc w:val="left"/>
      <w:pPr>
        <w:ind w:left="6480" w:hanging="360"/>
      </w:pPr>
      <w:rPr>
        <w:rFonts w:ascii="Wingdings" w:hAnsi="Wingdings" w:hint="default"/>
      </w:rPr>
    </w:lvl>
  </w:abstractNum>
  <w:abstractNum w:abstractNumId="27" w15:restartNumberingAfterBreak="0">
    <w:nsid w:val="4AC077CF"/>
    <w:multiLevelType w:val="hybridMultilevel"/>
    <w:tmpl w:val="4A5A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56EF9"/>
    <w:multiLevelType w:val="hybridMultilevel"/>
    <w:tmpl w:val="137C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70B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A37D1B"/>
    <w:multiLevelType w:val="hybridMultilevel"/>
    <w:tmpl w:val="85B8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06E95"/>
    <w:multiLevelType w:val="hybridMultilevel"/>
    <w:tmpl w:val="155A7460"/>
    <w:lvl w:ilvl="0" w:tplc="F0DE2146">
      <w:start w:val="1"/>
      <w:numFmt w:val="bullet"/>
      <w:lvlText w:val=""/>
      <w:lvlJc w:val="left"/>
      <w:pPr>
        <w:ind w:left="720" w:hanging="360"/>
      </w:pPr>
      <w:rPr>
        <w:rFonts w:ascii="Symbol" w:hAnsi="Symbol" w:hint="default"/>
      </w:rPr>
    </w:lvl>
    <w:lvl w:ilvl="1" w:tplc="FE103202">
      <w:start w:val="1"/>
      <w:numFmt w:val="bullet"/>
      <w:lvlText w:val="o"/>
      <w:lvlJc w:val="left"/>
      <w:pPr>
        <w:ind w:left="1440" w:hanging="360"/>
      </w:pPr>
      <w:rPr>
        <w:rFonts w:ascii="Courier New" w:hAnsi="Courier New" w:hint="default"/>
      </w:rPr>
    </w:lvl>
    <w:lvl w:ilvl="2" w:tplc="E8EEAD6A">
      <w:start w:val="1"/>
      <w:numFmt w:val="bullet"/>
      <w:lvlText w:val=""/>
      <w:lvlJc w:val="left"/>
      <w:pPr>
        <w:ind w:left="2160" w:hanging="360"/>
      </w:pPr>
      <w:rPr>
        <w:rFonts w:ascii="Wingdings" w:hAnsi="Wingdings" w:hint="default"/>
      </w:rPr>
    </w:lvl>
    <w:lvl w:ilvl="3" w:tplc="4192D200">
      <w:start w:val="1"/>
      <w:numFmt w:val="bullet"/>
      <w:lvlText w:val=""/>
      <w:lvlJc w:val="left"/>
      <w:pPr>
        <w:ind w:left="2880" w:hanging="360"/>
      </w:pPr>
      <w:rPr>
        <w:rFonts w:ascii="Symbol" w:hAnsi="Symbol" w:hint="default"/>
      </w:rPr>
    </w:lvl>
    <w:lvl w:ilvl="4" w:tplc="E9E45A9E">
      <w:start w:val="1"/>
      <w:numFmt w:val="bullet"/>
      <w:lvlText w:val="o"/>
      <w:lvlJc w:val="left"/>
      <w:pPr>
        <w:ind w:left="3600" w:hanging="360"/>
      </w:pPr>
      <w:rPr>
        <w:rFonts w:ascii="Courier New" w:hAnsi="Courier New" w:hint="default"/>
      </w:rPr>
    </w:lvl>
    <w:lvl w:ilvl="5" w:tplc="CF6E29C2">
      <w:start w:val="1"/>
      <w:numFmt w:val="bullet"/>
      <w:lvlText w:val=""/>
      <w:lvlJc w:val="left"/>
      <w:pPr>
        <w:ind w:left="4320" w:hanging="360"/>
      </w:pPr>
      <w:rPr>
        <w:rFonts w:ascii="Wingdings" w:hAnsi="Wingdings" w:hint="default"/>
      </w:rPr>
    </w:lvl>
    <w:lvl w:ilvl="6" w:tplc="4588D090">
      <w:start w:val="1"/>
      <w:numFmt w:val="bullet"/>
      <w:lvlText w:val=""/>
      <w:lvlJc w:val="left"/>
      <w:pPr>
        <w:ind w:left="5040" w:hanging="360"/>
      </w:pPr>
      <w:rPr>
        <w:rFonts w:ascii="Symbol" w:hAnsi="Symbol" w:hint="default"/>
      </w:rPr>
    </w:lvl>
    <w:lvl w:ilvl="7" w:tplc="ABBCF2F8">
      <w:start w:val="1"/>
      <w:numFmt w:val="bullet"/>
      <w:lvlText w:val="o"/>
      <w:lvlJc w:val="left"/>
      <w:pPr>
        <w:ind w:left="5760" w:hanging="360"/>
      </w:pPr>
      <w:rPr>
        <w:rFonts w:ascii="Courier New" w:hAnsi="Courier New" w:hint="default"/>
      </w:rPr>
    </w:lvl>
    <w:lvl w:ilvl="8" w:tplc="A4283594">
      <w:start w:val="1"/>
      <w:numFmt w:val="bullet"/>
      <w:lvlText w:val=""/>
      <w:lvlJc w:val="left"/>
      <w:pPr>
        <w:ind w:left="6480" w:hanging="360"/>
      </w:pPr>
      <w:rPr>
        <w:rFonts w:ascii="Wingdings" w:hAnsi="Wingdings" w:hint="default"/>
      </w:rPr>
    </w:lvl>
  </w:abstractNum>
  <w:abstractNum w:abstractNumId="32" w15:restartNumberingAfterBreak="0">
    <w:nsid w:val="58697728"/>
    <w:multiLevelType w:val="hybridMultilevel"/>
    <w:tmpl w:val="09FA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A621C8"/>
    <w:multiLevelType w:val="hybridMultilevel"/>
    <w:tmpl w:val="76668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3E4DA4"/>
    <w:multiLevelType w:val="multilevel"/>
    <w:tmpl w:val="A2A2B822"/>
    <w:lvl w:ilvl="0">
      <w:start w:val="1"/>
      <w:numFmt w:val="decimal"/>
      <w:lvlText w:val="%1."/>
      <w:lvlJc w:val="left"/>
      <w:pPr>
        <w:ind w:left="720" w:hanging="360"/>
      </w:pPr>
      <w:rPr>
        <w:rFonts w:hint="default"/>
      </w:rPr>
    </w:lvl>
    <w:lvl w:ilvl="1">
      <w:start w:val="8"/>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5DB5341F"/>
    <w:multiLevelType w:val="multilevel"/>
    <w:tmpl w:val="7850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C6D63"/>
    <w:multiLevelType w:val="hybridMultilevel"/>
    <w:tmpl w:val="A094F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7D7E2F"/>
    <w:multiLevelType w:val="hybridMultilevel"/>
    <w:tmpl w:val="523A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101C"/>
    <w:multiLevelType w:val="hybridMultilevel"/>
    <w:tmpl w:val="888A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BB7013"/>
    <w:multiLevelType w:val="hybridMultilevel"/>
    <w:tmpl w:val="A2FE6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55372A8"/>
    <w:multiLevelType w:val="hybridMultilevel"/>
    <w:tmpl w:val="AC885F16"/>
    <w:lvl w:ilvl="0" w:tplc="2CDC4BBE">
      <w:start w:val="1"/>
      <w:numFmt w:val="bullet"/>
      <w:lvlText w:val=""/>
      <w:lvlJc w:val="left"/>
      <w:pPr>
        <w:ind w:left="720" w:hanging="360"/>
      </w:pPr>
      <w:rPr>
        <w:rFonts w:ascii="Symbol" w:hAnsi="Symbol" w:hint="default"/>
      </w:rPr>
    </w:lvl>
    <w:lvl w:ilvl="1" w:tplc="475AC76C">
      <w:start w:val="1"/>
      <w:numFmt w:val="bullet"/>
      <w:lvlText w:val="o"/>
      <w:lvlJc w:val="left"/>
      <w:pPr>
        <w:ind w:left="1440" w:hanging="360"/>
      </w:pPr>
      <w:rPr>
        <w:rFonts w:ascii="Courier New" w:hAnsi="Courier New" w:hint="default"/>
      </w:rPr>
    </w:lvl>
    <w:lvl w:ilvl="2" w:tplc="35C0564E">
      <w:start w:val="1"/>
      <w:numFmt w:val="bullet"/>
      <w:lvlText w:val=""/>
      <w:lvlJc w:val="left"/>
      <w:pPr>
        <w:ind w:left="2160" w:hanging="360"/>
      </w:pPr>
      <w:rPr>
        <w:rFonts w:ascii="Wingdings" w:hAnsi="Wingdings" w:hint="default"/>
      </w:rPr>
    </w:lvl>
    <w:lvl w:ilvl="3" w:tplc="3EC46650">
      <w:start w:val="1"/>
      <w:numFmt w:val="bullet"/>
      <w:lvlText w:val=""/>
      <w:lvlJc w:val="left"/>
      <w:pPr>
        <w:ind w:left="2880" w:hanging="360"/>
      </w:pPr>
      <w:rPr>
        <w:rFonts w:ascii="Symbol" w:hAnsi="Symbol" w:hint="default"/>
      </w:rPr>
    </w:lvl>
    <w:lvl w:ilvl="4" w:tplc="9CEEEDCA">
      <w:start w:val="1"/>
      <w:numFmt w:val="bullet"/>
      <w:lvlText w:val="o"/>
      <w:lvlJc w:val="left"/>
      <w:pPr>
        <w:ind w:left="3600" w:hanging="360"/>
      </w:pPr>
      <w:rPr>
        <w:rFonts w:ascii="Courier New" w:hAnsi="Courier New" w:hint="default"/>
      </w:rPr>
    </w:lvl>
    <w:lvl w:ilvl="5" w:tplc="084CBAEC">
      <w:start w:val="1"/>
      <w:numFmt w:val="bullet"/>
      <w:lvlText w:val=""/>
      <w:lvlJc w:val="left"/>
      <w:pPr>
        <w:ind w:left="4320" w:hanging="360"/>
      </w:pPr>
      <w:rPr>
        <w:rFonts w:ascii="Wingdings" w:hAnsi="Wingdings" w:hint="default"/>
      </w:rPr>
    </w:lvl>
    <w:lvl w:ilvl="6" w:tplc="9C748F7A">
      <w:start w:val="1"/>
      <w:numFmt w:val="bullet"/>
      <w:lvlText w:val=""/>
      <w:lvlJc w:val="left"/>
      <w:pPr>
        <w:ind w:left="5040" w:hanging="360"/>
      </w:pPr>
      <w:rPr>
        <w:rFonts w:ascii="Symbol" w:hAnsi="Symbol" w:hint="default"/>
      </w:rPr>
    </w:lvl>
    <w:lvl w:ilvl="7" w:tplc="D1F66882">
      <w:start w:val="1"/>
      <w:numFmt w:val="bullet"/>
      <w:lvlText w:val="o"/>
      <w:lvlJc w:val="left"/>
      <w:pPr>
        <w:ind w:left="5760" w:hanging="360"/>
      </w:pPr>
      <w:rPr>
        <w:rFonts w:ascii="Courier New" w:hAnsi="Courier New" w:hint="default"/>
      </w:rPr>
    </w:lvl>
    <w:lvl w:ilvl="8" w:tplc="C7D280FA">
      <w:start w:val="1"/>
      <w:numFmt w:val="bullet"/>
      <w:lvlText w:val=""/>
      <w:lvlJc w:val="left"/>
      <w:pPr>
        <w:ind w:left="6480" w:hanging="360"/>
      </w:pPr>
      <w:rPr>
        <w:rFonts w:ascii="Wingdings" w:hAnsi="Wingdings" w:hint="default"/>
      </w:rPr>
    </w:lvl>
  </w:abstractNum>
  <w:abstractNum w:abstractNumId="41" w15:restartNumberingAfterBreak="0">
    <w:nsid w:val="6C4B3553"/>
    <w:multiLevelType w:val="hybridMultilevel"/>
    <w:tmpl w:val="F50C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94AA4"/>
    <w:multiLevelType w:val="hybridMultilevel"/>
    <w:tmpl w:val="6CA6AEDC"/>
    <w:lvl w:ilvl="0" w:tplc="BE6833C6">
      <w:start w:val="1"/>
      <w:numFmt w:val="decimal"/>
      <w:lvlText w:val="%1."/>
      <w:lvlJc w:val="left"/>
      <w:pPr>
        <w:ind w:left="720" w:hanging="360"/>
      </w:pPr>
    </w:lvl>
    <w:lvl w:ilvl="1" w:tplc="98AA1D2C">
      <w:start w:val="1"/>
      <w:numFmt w:val="lowerLetter"/>
      <w:lvlText w:val="%2."/>
      <w:lvlJc w:val="left"/>
      <w:pPr>
        <w:ind w:left="1440" w:hanging="360"/>
      </w:pPr>
    </w:lvl>
    <w:lvl w:ilvl="2" w:tplc="A5566CF6">
      <w:start w:val="1"/>
      <w:numFmt w:val="lowerRoman"/>
      <w:lvlText w:val="%3."/>
      <w:lvlJc w:val="right"/>
      <w:pPr>
        <w:ind w:left="2160" w:hanging="180"/>
      </w:pPr>
    </w:lvl>
    <w:lvl w:ilvl="3" w:tplc="7B9A330E">
      <w:start w:val="1"/>
      <w:numFmt w:val="decimal"/>
      <w:lvlText w:val="%4."/>
      <w:lvlJc w:val="left"/>
      <w:pPr>
        <w:ind w:left="2880" w:hanging="360"/>
      </w:pPr>
    </w:lvl>
    <w:lvl w:ilvl="4" w:tplc="08DACFA6">
      <w:start w:val="1"/>
      <w:numFmt w:val="lowerLetter"/>
      <w:lvlText w:val="%5."/>
      <w:lvlJc w:val="left"/>
      <w:pPr>
        <w:ind w:left="3600" w:hanging="360"/>
      </w:pPr>
    </w:lvl>
    <w:lvl w:ilvl="5" w:tplc="C73CEC10">
      <w:start w:val="1"/>
      <w:numFmt w:val="lowerRoman"/>
      <w:lvlText w:val="%6."/>
      <w:lvlJc w:val="right"/>
      <w:pPr>
        <w:ind w:left="4320" w:hanging="180"/>
      </w:pPr>
    </w:lvl>
    <w:lvl w:ilvl="6" w:tplc="B9D6FF70">
      <w:start w:val="1"/>
      <w:numFmt w:val="decimal"/>
      <w:lvlText w:val="%7."/>
      <w:lvlJc w:val="left"/>
      <w:pPr>
        <w:ind w:left="5040" w:hanging="360"/>
      </w:pPr>
    </w:lvl>
    <w:lvl w:ilvl="7" w:tplc="2BE0B4A2">
      <w:start w:val="1"/>
      <w:numFmt w:val="lowerLetter"/>
      <w:lvlText w:val="%8."/>
      <w:lvlJc w:val="left"/>
      <w:pPr>
        <w:ind w:left="5760" w:hanging="360"/>
      </w:pPr>
    </w:lvl>
    <w:lvl w:ilvl="8" w:tplc="1B723C42">
      <w:start w:val="1"/>
      <w:numFmt w:val="lowerRoman"/>
      <w:lvlText w:val="%9."/>
      <w:lvlJc w:val="right"/>
      <w:pPr>
        <w:ind w:left="6480" w:hanging="180"/>
      </w:pPr>
    </w:lvl>
  </w:abstractNum>
  <w:abstractNum w:abstractNumId="43" w15:restartNumberingAfterBreak="0">
    <w:nsid w:val="701D4883"/>
    <w:multiLevelType w:val="hybridMultilevel"/>
    <w:tmpl w:val="D17E7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0742AF"/>
    <w:multiLevelType w:val="hybridMultilevel"/>
    <w:tmpl w:val="F102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BD0FF7"/>
    <w:multiLevelType w:val="hybridMultilevel"/>
    <w:tmpl w:val="4076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AB01BB"/>
    <w:multiLevelType w:val="hybridMultilevel"/>
    <w:tmpl w:val="184452D0"/>
    <w:lvl w:ilvl="0" w:tplc="6FC675D4">
      <w:start w:val="1"/>
      <w:numFmt w:val="bullet"/>
      <w:lvlText w:val=""/>
      <w:lvlJc w:val="left"/>
      <w:pPr>
        <w:ind w:left="720" w:hanging="360"/>
      </w:pPr>
      <w:rPr>
        <w:rFonts w:ascii="Symbol" w:hAnsi="Symbol" w:hint="default"/>
      </w:rPr>
    </w:lvl>
    <w:lvl w:ilvl="1" w:tplc="C4823350">
      <w:start w:val="1"/>
      <w:numFmt w:val="bullet"/>
      <w:lvlText w:val="o"/>
      <w:lvlJc w:val="left"/>
      <w:pPr>
        <w:ind w:left="1440" w:hanging="360"/>
      </w:pPr>
      <w:rPr>
        <w:rFonts w:ascii="Courier New" w:hAnsi="Courier New" w:hint="default"/>
      </w:rPr>
    </w:lvl>
    <w:lvl w:ilvl="2" w:tplc="ECDC63C8">
      <w:start w:val="1"/>
      <w:numFmt w:val="bullet"/>
      <w:lvlText w:val=""/>
      <w:lvlJc w:val="left"/>
      <w:pPr>
        <w:ind w:left="2160" w:hanging="360"/>
      </w:pPr>
      <w:rPr>
        <w:rFonts w:ascii="Wingdings" w:hAnsi="Wingdings" w:hint="default"/>
      </w:rPr>
    </w:lvl>
    <w:lvl w:ilvl="3" w:tplc="4D483978">
      <w:start w:val="1"/>
      <w:numFmt w:val="bullet"/>
      <w:lvlText w:val=""/>
      <w:lvlJc w:val="left"/>
      <w:pPr>
        <w:ind w:left="2880" w:hanging="360"/>
      </w:pPr>
      <w:rPr>
        <w:rFonts w:ascii="Symbol" w:hAnsi="Symbol" w:hint="default"/>
      </w:rPr>
    </w:lvl>
    <w:lvl w:ilvl="4" w:tplc="15582C1E">
      <w:start w:val="1"/>
      <w:numFmt w:val="bullet"/>
      <w:lvlText w:val="o"/>
      <w:lvlJc w:val="left"/>
      <w:pPr>
        <w:ind w:left="3600" w:hanging="360"/>
      </w:pPr>
      <w:rPr>
        <w:rFonts w:ascii="Courier New" w:hAnsi="Courier New" w:hint="default"/>
      </w:rPr>
    </w:lvl>
    <w:lvl w:ilvl="5" w:tplc="F314CF56">
      <w:start w:val="1"/>
      <w:numFmt w:val="bullet"/>
      <w:lvlText w:val=""/>
      <w:lvlJc w:val="left"/>
      <w:pPr>
        <w:ind w:left="4320" w:hanging="360"/>
      </w:pPr>
      <w:rPr>
        <w:rFonts w:ascii="Wingdings" w:hAnsi="Wingdings" w:hint="default"/>
      </w:rPr>
    </w:lvl>
    <w:lvl w:ilvl="6" w:tplc="9B34A7B8">
      <w:start w:val="1"/>
      <w:numFmt w:val="bullet"/>
      <w:lvlText w:val=""/>
      <w:lvlJc w:val="left"/>
      <w:pPr>
        <w:ind w:left="5040" w:hanging="360"/>
      </w:pPr>
      <w:rPr>
        <w:rFonts w:ascii="Symbol" w:hAnsi="Symbol" w:hint="default"/>
      </w:rPr>
    </w:lvl>
    <w:lvl w:ilvl="7" w:tplc="BC42ABDC">
      <w:start w:val="1"/>
      <w:numFmt w:val="bullet"/>
      <w:lvlText w:val="o"/>
      <w:lvlJc w:val="left"/>
      <w:pPr>
        <w:ind w:left="5760" w:hanging="360"/>
      </w:pPr>
      <w:rPr>
        <w:rFonts w:ascii="Courier New" w:hAnsi="Courier New" w:hint="default"/>
      </w:rPr>
    </w:lvl>
    <w:lvl w:ilvl="8" w:tplc="BE961DA0">
      <w:start w:val="1"/>
      <w:numFmt w:val="bullet"/>
      <w:lvlText w:val=""/>
      <w:lvlJc w:val="left"/>
      <w:pPr>
        <w:ind w:left="6480" w:hanging="360"/>
      </w:pPr>
      <w:rPr>
        <w:rFonts w:ascii="Wingdings" w:hAnsi="Wingdings" w:hint="default"/>
      </w:rPr>
    </w:lvl>
  </w:abstractNum>
  <w:abstractNum w:abstractNumId="47" w15:restartNumberingAfterBreak="0">
    <w:nsid w:val="78081CA0"/>
    <w:multiLevelType w:val="hybridMultilevel"/>
    <w:tmpl w:val="D9FC4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EC1B53"/>
    <w:multiLevelType w:val="hybridMultilevel"/>
    <w:tmpl w:val="F426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DC2099"/>
    <w:multiLevelType w:val="hybridMultilevel"/>
    <w:tmpl w:val="8E9C7AAA"/>
    <w:lvl w:ilvl="0" w:tplc="42B6CB08">
      <w:start w:val="1"/>
      <w:numFmt w:val="bullet"/>
      <w:lvlText w:val=""/>
      <w:lvlJc w:val="left"/>
      <w:pPr>
        <w:ind w:left="720" w:hanging="360"/>
      </w:pPr>
      <w:rPr>
        <w:rFonts w:ascii="Symbol" w:hAnsi="Symbol" w:hint="default"/>
      </w:rPr>
    </w:lvl>
    <w:lvl w:ilvl="1" w:tplc="989AF8EE">
      <w:start w:val="1"/>
      <w:numFmt w:val="bullet"/>
      <w:lvlText w:val="o"/>
      <w:lvlJc w:val="left"/>
      <w:pPr>
        <w:ind w:left="1440" w:hanging="360"/>
      </w:pPr>
      <w:rPr>
        <w:rFonts w:ascii="Courier New" w:hAnsi="Courier New" w:hint="default"/>
      </w:rPr>
    </w:lvl>
    <w:lvl w:ilvl="2" w:tplc="89DA1946">
      <w:start w:val="1"/>
      <w:numFmt w:val="bullet"/>
      <w:lvlText w:val=""/>
      <w:lvlJc w:val="left"/>
      <w:pPr>
        <w:ind w:left="2160" w:hanging="360"/>
      </w:pPr>
      <w:rPr>
        <w:rFonts w:ascii="Wingdings" w:hAnsi="Wingdings" w:hint="default"/>
      </w:rPr>
    </w:lvl>
    <w:lvl w:ilvl="3" w:tplc="EA6A9776">
      <w:start w:val="1"/>
      <w:numFmt w:val="bullet"/>
      <w:lvlText w:val=""/>
      <w:lvlJc w:val="left"/>
      <w:pPr>
        <w:ind w:left="2880" w:hanging="360"/>
      </w:pPr>
      <w:rPr>
        <w:rFonts w:ascii="Symbol" w:hAnsi="Symbol" w:hint="default"/>
      </w:rPr>
    </w:lvl>
    <w:lvl w:ilvl="4" w:tplc="0F907276">
      <w:start w:val="1"/>
      <w:numFmt w:val="bullet"/>
      <w:lvlText w:val="o"/>
      <w:lvlJc w:val="left"/>
      <w:pPr>
        <w:ind w:left="3600" w:hanging="360"/>
      </w:pPr>
      <w:rPr>
        <w:rFonts w:ascii="Courier New" w:hAnsi="Courier New" w:hint="default"/>
      </w:rPr>
    </w:lvl>
    <w:lvl w:ilvl="5" w:tplc="73BA4848">
      <w:start w:val="1"/>
      <w:numFmt w:val="bullet"/>
      <w:lvlText w:val=""/>
      <w:lvlJc w:val="left"/>
      <w:pPr>
        <w:ind w:left="4320" w:hanging="360"/>
      </w:pPr>
      <w:rPr>
        <w:rFonts w:ascii="Wingdings" w:hAnsi="Wingdings" w:hint="default"/>
      </w:rPr>
    </w:lvl>
    <w:lvl w:ilvl="6" w:tplc="58E81B58">
      <w:start w:val="1"/>
      <w:numFmt w:val="bullet"/>
      <w:lvlText w:val=""/>
      <w:lvlJc w:val="left"/>
      <w:pPr>
        <w:ind w:left="5040" w:hanging="360"/>
      </w:pPr>
      <w:rPr>
        <w:rFonts w:ascii="Symbol" w:hAnsi="Symbol" w:hint="default"/>
      </w:rPr>
    </w:lvl>
    <w:lvl w:ilvl="7" w:tplc="7B88A71C">
      <w:start w:val="1"/>
      <w:numFmt w:val="bullet"/>
      <w:lvlText w:val="o"/>
      <w:lvlJc w:val="left"/>
      <w:pPr>
        <w:ind w:left="5760" w:hanging="360"/>
      </w:pPr>
      <w:rPr>
        <w:rFonts w:ascii="Courier New" w:hAnsi="Courier New" w:hint="default"/>
      </w:rPr>
    </w:lvl>
    <w:lvl w:ilvl="8" w:tplc="8196B9A4">
      <w:start w:val="1"/>
      <w:numFmt w:val="bullet"/>
      <w:lvlText w:val=""/>
      <w:lvlJc w:val="left"/>
      <w:pPr>
        <w:ind w:left="6480" w:hanging="360"/>
      </w:pPr>
      <w:rPr>
        <w:rFonts w:ascii="Wingdings" w:hAnsi="Wingdings" w:hint="default"/>
      </w:rPr>
    </w:lvl>
  </w:abstractNum>
  <w:abstractNum w:abstractNumId="50" w15:restartNumberingAfterBreak="0">
    <w:nsid w:val="7D625CAC"/>
    <w:multiLevelType w:val="hybridMultilevel"/>
    <w:tmpl w:val="05DC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C961D0"/>
    <w:multiLevelType w:val="hybridMultilevel"/>
    <w:tmpl w:val="8C306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9955937">
    <w:abstractNumId w:val="2"/>
  </w:num>
  <w:num w:numId="2" w16cid:durableId="815299987">
    <w:abstractNumId w:val="6"/>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502"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pStyle w:val="Heading4"/>
        <w:lvlText w:val="%1.%2.%3.%4."/>
        <w:lvlJc w:val="left"/>
        <w:pPr>
          <w:ind w:left="1440" w:hanging="360"/>
        </w:pPr>
        <w:rPr>
          <w:rFonts w:hint="default"/>
        </w:rPr>
      </w:lvl>
    </w:lvlOverride>
    <w:lvlOverride w:ilvl="4">
      <w:lvl w:ilvl="4">
        <w:start w:val="1"/>
        <w:numFmt w:val="decimal"/>
        <w:pStyle w:val="Heading5"/>
        <w:lvlText w:val="%1.%2.%3.%4.%5."/>
        <w:lvlJc w:val="left"/>
        <w:pPr>
          <w:ind w:left="1800" w:hanging="360"/>
        </w:pPr>
        <w:rPr>
          <w:rFonts w:hint="default"/>
        </w:rPr>
      </w:lvl>
    </w:lvlOverride>
    <w:lvlOverride w:ilvl="5">
      <w:lvl w:ilvl="5">
        <w:start w:val="1"/>
        <w:numFmt w:val="decimal"/>
        <w:pStyle w:val="Heading6"/>
        <w:lvlText w:val="%1.%2.%3.%4.%5.%6."/>
        <w:lvlJc w:val="left"/>
        <w:pPr>
          <w:ind w:left="2160" w:hanging="360"/>
        </w:pPr>
        <w:rPr>
          <w:rFonts w:hint="default"/>
        </w:rPr>
      </w:lvl>
    </w:lvlOverride>
    <w:lvlOverride w:ilvl="6">
      <w:lvl w:ilvl="6">
        <w:start w:val="1"/>
        <w:numFmt w:val="decimal"/>
        <w:pStyle w:val="Heading7"/>
        <w:lvlText w:val="%1.%2.%3.%4.%5.%6.%7."/>
        <w:lvlJc w:val="left"/>
        <w:pPr>
          <w:ind w:left="2520" w:hanging="360"/>
        </w:pPr>
        <w:rPr>
          <w:rFonts w:hint="default"/>
        </w:rPr>
      </w:lvl>
    </w:lvlOverride>
    <w:lvlOverride w:ilvl="7">
      <w:lvl w:ilvl="7">
        <w:start w:val="1"/>
        <w:numFmt w:val="decimal"/>
        <w:pStyle w:val="Heading8"/>
        <w:lvlText w:val="%1.%2.%3.%4.%5.%6.%7.%8."/>
        <w:lvlJc w:val="left"/>
        <w:pPr>
          <w:ind w:left="2880" w:hanging="360"/>
        </w:pPr>
        <w:rPr>
          <w:rFonts w:hint="default"/>
        </w:rPr>
      </w:lvl>
    </w:lvlOverride>
    <w:lvlOverride w:ilvl="8">
      <w:lvl w:ilvl="8">
        <w:start w:val="1"/>
        <w:numFmt w:val="decimal"/>
        <w:pStyle w:val="Heading9"/>
        <w:lvlText w:val="%1.%2.%3.%4.%5.%6.%7.%8.%9."/>
        <w:lvlJc w:val="left"/>
        <w:pPr>
          <w:ind w:left="3240" w:hanging="360"/>
        </w:pPr>
        <w:rPr>
          <w:rFonts w:hint="default"/>
        </w:rPr>
      </w:lvl>
    </w:lvlOverride>
  </w:num>
  <w:num w:numId="3" w16cid:durableId="134298298">
    <w:abstractNumId w:val="29"/>
  </w:num>
  <w:num w:numId="4" w16cid:durableId="400492002">
    <w:abstractNumId w:val="34"/>
  </w:num>
  <w:num w:numId="5" w16cid:durableId="1139492121">
    <w:abstractNumId w:val="28"/>
  </w:num>
  <w:num w:numId="6" w16cid:durableId="1197505595">
    <w:abstractNumId w:val="22"/>
  </w:num>
  <w:num w:numId="7" w16cid:durableId="1038318849">
    <w:abstractNumId w:val="24"/>
  </w:num>
  <w:num w:numId="8" w16cid:durableId="1744373658">
    <w:abstractNumId w:val="4"/>
  </w:num>
  <w:num w:numId="9" w16cid:durableId="309291725">
    <w:abstractNumId w:val="37"/>
  </w:num>
  <w:num w:numId="10" w16cid:durableId="1790512989">
    <w:abstractNumId w:val="41"/>
  </w:num>
  <w:num w:numId="11" w16cid:durableId="445733651">
    <w:abstractNumId w:val="10"/>
  </w:num>
  <w:num w:numId="12" w16cid:durableId="28838812">
    <w:abstractNumId w:val="32"/>
  </w:num>
  <w:num w:numId="13" w16cid:durableId="657534344">
    <w:abstractNumId w:val="15"/>
  </w:num>
  <w:num w:numId="14" w16cid:durableId="2077702998">
    <w:abstractNumId w:val="13"/>
  </w:num>
  <w:num w:numId="15" w16cid:durableId="191501581">
    <w:abstractNumId w:val="19"/>
  </w:num>
  <w:num w:numId="16" w16cid:durableId="1017074368">
    <w:abstractNumId w:val="9"/>
  </w:num>
  <w:num w:numId="17" w16cid:durableId="1768575828">
    <w:abstractNumId w:val="16"/>
  </w:num>
  <w:num w:numId="18" w16cid:durableId="1485659635">
    <w:abstractNumId w:val="1"/>
  </w:num>
  <w:num w:numId="19" w16cid:durableId="911235822">
    <w:abstractNumId w:val="49"/>
  </w:num>
  <w:num w:numId="20" w16cid:durableId="903686008">
    <w:abstractNumId w:val="46"/>
  </w:num>
  <w:num w:numId="21" w16cid:durableId="1902515492">
    <w:abstractNumId w:val="40"/>
  </w:num>
  <w:num w:numId="22" w16cid:durableId="844634058">
    <w:abstractNumId w:val="23"/>
  </w:num>
  <w:num w:numId="23" w16cid:durableId="1696662073">
    <w:abstractNumId w:val="38"/>
  </w:num>
  <w:num w:numId="24" w16cid:durableId="1941910744">
    <w:abstractNumId w:val="21"/>
  </w:num>
  <w:num w:numId="25" w16cid:durableId="310837375">
    <w:abstractNumId w:val="14"/>
  </w:num>
  <w:num w:numId="26" w16cid:durableId="1007713364">
    <w:abstractNumId w:val="35"/>
  </w:num>
  <w:num w:numId="27" w16cid:durableId="1894656848">
    <w:abstractNumId w:val="8"/>
  </w:num>
  <w:num w:numId="28" w16cid:durableId="386803211">
    <w:abstractNumId w:val="39"/>
  </w:num>
  <w:num w:numId="29" w16cid:durableId="479813739">
    <w:abstractNumId w:val="26"/>
  </w:num>
  <w:num w:numId="30" w16cid:durableId="1137337550">
    <w:abstractNumId w:val="31"/>
  </w:num>
  <w:num w:numId="31" w16cid:durableId="1820270448">
    <w:abstractNumId w:val="25"/>
  </w:num>
  <w:num w:numId="32" w16cid:durableId="1179462619">
    <w:abstractNumId w:val="17"/>
  </w:num>
  <w:num w:numId="33" w16cid:durableId="808326100">
    <w:abstractNumId w:val="42"/>
  </w:num>
  <w:num w:numId="34" w16cid:durableId="1495997813">
    <w:abstractNumId w:val="5"/>
  </w:num>
  <w:num w:numId="35" w16cid:durableId="671185000">
    <w:abstractNumId w:val="0"/>
  </w:num>
  <w:num w:numId="36" w16cid:durableId="2119371281">
    <w:abstractNumId w:val="30"/>
  </w:num>
  <w:num w:numId="37" w16cid:durableId="1807816180">
    <w:abstractNumId w:val="45"/>
  </w:num>
  <w:num w:numId="38" w16cid:durableId="1537766247">
    <w:abstractNumId w:val="36"/>
  </w:num>
  <w:num w:numId="39" w16cid:durableId="539904811">
    <w:abstractNumId w:val="43"/>
  </w:num>
  <w:num w:numId="40" w16cid:durableId="53355622">
    <w:abstractNumId w:val="44"/>
  </w:num>
  <w:num w:numId="41" w16cid:durableId="337857012">
    <w:abstractNumId w:val="33"/>
  </w:num>
  <w:num w:numId="42" w16cid:durableId="1362127870">
    <w:abstractNumId w:val="27"/>
  </w:num>
  <w:num w:numId="43" w16cid:durableId="1161386748">
    <w:abstractNumId w:val="47"/>
  </w:num>
  <w:num w:numId="44" w16cid:durableId="874273981">
    <w:abstractNumId w:val="3"/>
  </w:num>
  <w:num w:numId="45" w16cid:durableId="166289909">
    <w:abstractNumId w:val="7"/>
  </w:num>
  <w:num w:numId="46" w16cid:durableId="822090056">
    <w:abstractNumId w:val="50"/>
  </w:num>
  <w:num w:numId="47" w16cid:durableId="89207329">
    <w:abstractNumId w:val="18"/>
  </w:num>
  <w:num w:numId="48" w16cid:durableId="1409956759">
    <w:abstractNumId w:val="12"/>
  </w:num>
  <w:num w:numId="49" w16cid:durableId="1297759920">
    <w:abstractNumId w:val="11"/>
  </w:num>
  <w:num w:numId="50" w16cid:durableId="559829914">
    <w:abstractNumId w:val="48"/>
  </w:num>
  <w:num w:numId="51" w16cid:durableId="2105492238">
    <w:abstractNumId w:val="51"/>
  </w:num>
  <w:num w:numId="52" w16cid:durableId="82647840">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357"/>
  <w:doNotHyphenateCaps/>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56"/>
    <w:rsid w:val="00001211"/>
    <w:rsid w:val="00011BD0"/>
    <w:rsid w:val="00016E32"/>
    <w:rsid w:val="00020BA2"/>
    <w:rsid w:val="00025D20"/>
    <w:rsid w:val="00031A29"/>
    <w:rsid w:val="0003320F"/>
    <w:rsid w:val="00035CE5"/>
    <w:rsid w:val="000366BB"/>
    <w:rsid w:val="00041C3D"/>
    <w:rsid w:val="000526C9"/>
    <w:rsid w:val="00052C62"/>
    <w:rsid w:val="00054672"/>
    <w:rsid w:val="00061DF2"/>
    <w:rsid w:val="00066CF0"/>
    <w:rsid w:val="0007274D"/>
    <w:rsid w:val="00073ACE"/>
    <w:rsid w:val="00081EC0"/>
    <w:rsid w:val="000873AE"/>
    <w:rsid w:val="000956FD"/>
    <w:rsid w:val="000A6C06"/>
    <w:rsid w:val="000A7817"/>
    <w:rsid w:val="000B3564"/>
    <w:rsid w:val="000B476A"/>
    <w:rsid w:val="000B4E96"/>
    <w:rsid w:val="000B6A6C"/>
    <w:rsid w:val="000C146B"/>
    <w:rsid w:val="000C5ACE"/>
    <w:rsid w:val="000D01B9"/>
    <w:rsid w:val="000D0E01"/>
    <w:rsid w:val="000D1175"/>
    <w:rsid w:val="000D196D"/>
    <w:rsid w:val="000D772A"/>
    <w:rsid w:val="000E045E"/>
    <w:rsid w:val="000E2DA1"/>
    <w:rsid w:val="000E3876"/>
    <w:rsid w:val="000F0A91"/>
    <w:rsid w:val="000F4A21"/>
    <w:rsid w:val="000F7536"/>
    <w:rsid w:val="00103302"/>
    <w:rsid w:val="00103E62"/>
    <w:rsid w:val="001073D5"/>
    <w:rsid w:val="001268B8"/>
    <w:rsid w:val="0013325F"/>
    <w:rsid w:val="00136491"/>
    <w:rsid w:val="00144B51"/>
    <w:rsid w:val="001534CB"/>
    <w:rsid w:val="001565E5"/>
    <w:rsid w:val="00166629"/>
    <w:rsid w:val="00172F88"/>
    <w:rsid w:val="001734E7"/>
    <w:rsid w:val="001821B7"/>
    <w:rsid w:val="0018227A"/>
    <w:rsid w:val="001824B8"/>
    <w:rsid w:val="001865E0"/>
    <w:rsid w:val="001952CC"/>
    <w:rsid w:val="00195426"/>
    <w:rsid w:val="001A0AD6"/>
    <w:rsid w:val="001A1B22"/>
    <w:rsid w:val="001A645A"/>
    <w:rsid w:val="001A70E5"/>
    <w:rsid w:val="001A74D0"/>
    <w:rsid w:val="001B1B87"/>
    <w:rsid w:val="001B3ADB"/>
    <w:rsid w:val="001B4B66"/>
    <w:rsid w:val="001B5FCD"/>
    <w:rsid w:val="001C39B8"/>
    <w:rsid w:val="001D4220"/>
    <w:rsid w:val="001D7BFC"/>
    <w:rsid w:val="001D7EC4"/>
    <w:rsid w:val="001E0ECB"/>
    <w:rsid w:val="001E1374"/>
    <w:rsid w:val="001E16E3"/>
    <w:rsid w:val="001E378A"/>
    <w:rsid w:val="001E729B"/>
    <w:rsid w:val="001F0EF8"/>
    <w:rsid w:val="001F26FF"/>
    <w:rsid w:val="001F354C"/>
    <w:rsid w:val="001F44E8"/>
    <w:rsid w:val="001F55EA"/>
    <w:rsid w:val="001F78BB"/>
    <w:rsid w:val="001F7D21"/>
    <w:rsid w:val="00206126"/>
    <w:rsid w:val="002213BB"/>
    <w:rsid w:val="00222381"/>
    <w:rsid w:val="002308CF"/>
    <w:rsid w:val="0023163D"/>
    <w:rsid w:val="00235735"/>
    <w:rsid w:val="00252247"/>
    <w:rsid w:val="0025300D"/>
    <w:rsid w:val="00257EF6"/>
    <w:rsid w:val="0026006D"/>
    <w:rsid w:val="00262736"/>
    <w:rsid w:val="0028096E"/>
    <w:rsid w:val="00280DE5"/>
    <w:rsid w:val="00285912"/>
    <w:rsid w:val="002902A1"/>
    <w:rsid w:val="00293298"/>
    <w:rsid w:val="00297528"/>
    <w:rsid w:val="002A19C9"/>
    <w:rsid w:val="002A558E"/>
    <w:rsid w:val="002A7D38"/>
    <w:rsid w:val="002B02B9"/>
    <w:rsid w:val="002D3256"/>
    <w:rsid w:val="002D3275"/>
    <w:rsid w:val="002D4B5F"/>
    <w:rsid w:val="002E2807"/>
    <w:rsid w:val="002E3F06"/>
    <w:rsid w:val="002E4D65"/>
    <w:rsid w:val="002E7672"/>
    <w:rsid w:val="002E7F1C"/>
    <w:rsid w:val="002F1467"/>
    <w:rsid w:val="002F5E2C"/>
    <w:rsid w:val="002F6B74"/>
    <w:rsid w:val="002F7398"/>
    <w:rsid w:val="0030623A"/>
    <w:rsid w:val="00312145"/>
    <w:rsid w:val="00312B97"/>
    <w:rsid w:val="00312DF5"/>
    <w:rsid w:val="003134B4"/>
    <w:rsid w:val="0032730C"/>
    <w:rsid w:val="00337413"/>
    <w:rsid w:val="003374D9"/>
    <w:rsid w:val="0034152E"/>
    <w:rsid w:val="00342179"/>
    <w:rsid w:val="00345D99"/>
    <w:rsid w:val="003706C6"/>
    <w:rsid w:val="003759DC"/>
    <w:rsid w:val="00381A30"/>
    <w:rsid w:val="00381CB7"/>
    <w:rsid w:val="00386F6C"/>
    <w:rsid w:val="003945E7"/>
    <w:rsid w:val="003A4C41"/>
    <w:rsid w:val="003A4D7A"/>
    <w:rsid w:val="003B18C0"/>
    <w:rsid w:val="003B1B4A"/>
    <w:rsid w:val="003B1C94"/>
    <w:rsid w:val="003B7049"/>
    <w:rsid w:val="003B7608"/>
    <w:rsid w:val="003C4BE9"/>
    <w:rsid w:val="003C4F44"/>
    <w:rsid w:val="003C524F"/>
    <w:rsid w:val="003D3EC2"/>
    <w:rsid w:val="003D50B7"/>
    <w:rsid w:val="003E0CE3"/>
    <w:rsid w:val="003E1B98"/>
    <w:rsid w:val="003E61E7"/>
    <w:rsid w:val="003E6E4F"/>
    <w:rsid w:val="003E78DA"/>
    <w:rsid w:val="003F3F44"/>
    <w:rsid w:val="003F6E96"/>
    <w:rsid w:val="0040040F"/>
    <w:rsid w:val="00406575"/>
    <w:rsid w:val="00411991"/>
    <w:rsid w:val="00412D19"/>
    <w:rsid w:val="0041501C"/>
    <w:rsid w:val="00416C3C"/>
    <w:rsid w:val="00427FF4"/>
    <w:rsid w:val="004303A6"/>
    <w:rsid w:val="00432027"/>
    <w:rsid w:val="00433C4A"/>
    <w:rsid w:val="00435D00"/>
    <w:rsid w:val="00440B00"/>
    <w:rsid w:val="004439F9"/>
    <w:rsid w:val="004501CA"/>
    <w:rsid w:val="004549CE"/>
    <w:rsid w:val="00464D03"/>
    <w:rsid w:val="00471980"/>
    <w:rsid w:val="00471B1B"/>
    <w:rsid w:val="0047423C"/>
    <w:rsid w:val="00474F4D"/>
    <w:rsid w:val="00476A2E"/>
    <w:rsid w:val="004805C5"/>
    <w:rsid w:val="00483EDE"/>
    <w:rsid w:val="00486413"/>
    <w:rsid w:val="00490B28"/>
    <w:rsid w:val="004A2FAB"/>
    <w:rsid w:val="004A3F55"/>
    <w:rsid w:val="004A7319"/>
    <w:rsid w:val="004B082D"/>
    <w:rsid w:val="004B385F"/>
    <w:rsid w:val="004B7372"/>
    <w:rsid w:val="004C625A"/>
    <w:rsid w:val="004D1A01"/>
    <w:rsid w:val="004D3698"/>
    <w:rsid w:val="004D3699"/>
    <w:rsid w:val="004D3AC4"/>
    <w:rsid w:val="004D47BD"/>
    <w:rsid w:val="004D7553"/>
    <w:rsid w:val="004D767D"/>
    <w:rsid w:val="004E00F3"/>
    <w:rsid w:val="004E0FDA"/>
    <w:rsid w:val="004E3DFD"/>
    <w:rsid w:val="004E5E1B"/>
    <w:rsid w:val="004E5E81"/>
    <w:rsid w:val="004F43ED"/>
    <w:rsid w:val="004F6BC6"/>
    <w:rsid w:val="004F7564"/>
    <w:rsid w:val="0051217F"/>
    <w:rsid w:val="00515E0E"/>
    <w:rsid w:val="00516C45"/>
    <w:rsid w:val="0052234A"/>
    <w:rsid w:val="005225DF"/>
    <w:rsid w:val="00522BB6"/>
    <w:rsid w:val="00527ED5"/>
    <w:rsid w:val="00532A85"/>
    <w:rsid w:val="005368D7"/>
    <w:rsid w:val="0055149B"/>
    <w:rsid w:val="00560F6F"/>
    <w:rsid w:val="00561D97"/>
    <w:rsid w:val="00565461"/>
    <w:rsid w:val="0057110D"/>
    <w:rsid w:val="005740B5"/>
    <w:rsid w:val="0057680B"/>
    <w:rsid w:val="00577742"/>
    <w:rsid w:val="00592E2E"/>
    <w:rsid w:val="00596D40"/>
    <w:rsid w:val="005A094F"/>
    <w:rsid w:val="005A1BF9"/>
    <w:rsid w:val="005A51B3"/>
    <w:rsid w:val="005A5F5D"/>
    <w:rsid w:val="005B1174"/>
    <w:rsid w:val="005B5647"/>
    <w:rsid w:val="005C3225"/>
    <w:rsid w:val="005C6E18"/>
    <w:rsid w:val="005D515E"/>
    <w:rsid w:val="005E031D"/>
    <w:rsid w:val="005E4C90"/>
    <w:rsid w:val="005E58B5"/>
    <w:rsid w:val="005E600E"/>
    <w:rsid w:val="005E6110"/>
    <w:rsid w:val="005F1F17"/>
    <w:rsid w:val="005F7463"/>
    <w:rsid w:val="005F7B9C"/>
    <w:rsid w:val="00600369"/>
    <w:rsid w:val="006068E4"/>
    <w:rsid w:val="00607694"/>
    <w:rsid w:val="00611C73"/>
    <w:rsid w:val="00612486"/>
    <w:rsid w:val="00613166"/>
    <w:rsid w:val="006163B4"/>
    <w:rsid w:val="00622BCE"/>
    <w:rsid w:val="0062634F"/>
    <w:rsid w:val="006304DA"/>
    <w:rsid w:val="00630CB8"/>
    <w:rsid w:val="0063760E"/>
    <w:rsid w:val="00637A14"/>
    <w:rsid w:val="00640D71"/>
    <w:rsid w:val="00643E99"/>
    <w:rsid w:val="00655C49"/>
    <w:rsid w:val="00661A51"/>
    <w:rsid w:val="00664243"/>
    <w:rsid w:val="0066697B"/>
    <w:rsid w:val="00670B18"/>
    <w:rsid w:val="00670C85"/>
    <w:rsid w:val="00682821"/>
    <w:rsid w:val="006861EB"/>
    <w:rsid w:val="006958D5"/>
    <w:rsid w:val="006966DB"/>
    <w:rsid w:val="006A1FAE"/>
    <w:rsid w:val="006A33A6"/>
    <w:rsid w:val="006A40BC"/>
    <w:rsid w:val="006A51B8"/>
    <w:rsid w:val="006B39D7"/>
    <w:rsid w:val="006C1162"/>
    <w:rsid w:val="006C31A3"/>
    <w:rsid w:val="006C4516"/>
    <w:rsid w:val="006C7E11"/>
    <w:rsid w:val="006D2930"/>
    <w:rsid w:val="006D30D8"/>
    <w:rsid w:val="006D4C41"/>
    <w:rsid w:val="006D6C4A"/>
    <w:rsid w:val="006E0424"/>
    <w:rsid w:val="006E2219"/>
    <w:rsid w:val="006E52B8"/>
    <w:rsid w:val="006F1DA1"/>
    <w:rsid w:val="006F2AB8"/>
    <w:rsid w:val="006F7CF2"/>
    <w:rsid w:val="007021AD"/>
    <w:rsid w:val="00703791"/>
    <w:rsid w:val="007051C4"/>
    <w:rsid w:val="00705E51"/>
    <w:rsid w:val="007111E6"/>
    <w:rsid w:val="00717D99"/>
    <w:rsid w:val="00723815"/>
    <w:rsid w:val="007266B0"/>
    <w:rsid w:val="0073174B"/>
    <w:rsid w:val="00732B25"/>
    <w:rsid w:val="00733A7E"/>
    <w:rsid w:val="007348B3"/>
    <w:rsid w:val="007540D6"/>
    <w:rsid w:val="0075700D"/>
    <w:rsid w:val="00760089"/>
    <w:rsid w:val="00762C22"/>
    <w:rsid w:val="00781DAA"/>
    <w:rsid w:val="007831EB"/>
    <w:rsid w:val="00783B2C"/>
    <w:rsid w:val="00787336"/>
    <w:rsid w:val="0079062F"/>
    <w:rsid w:val="0079506C"/>
    <w:rsid w:val="00796299"/>
    <w:rsid w:val="007A4F6C"/>
    <w:rsid w:val="007A56B9"/>
    <w:rsid w:val="007A60CD"/>
    <w:rsid w:val="007B1E70"/>
    <w:rsid w:val="007B2B10"/>
    <w:rsid w:val="007C0482"/>
    <w:rsid w:val="007C4489"/>
    <w:rsid w:val="007C5875"/>
    <w:rsid w:val="007D2597"/>
    <w:rsid w:val="007D4930"/>
    <w:rsid w:val="007E111C"/>
    <w:rsid w:val="007E53F3"/>
    <w:rsid w:val="007F083A"/>
    <w:rsid w:val="007F0E92"/>
    <w:rsid w:val="007F39A3"/>
    <w:rsid w:val="007F714D"/>
    <w:rsid w:val="008007E2"/>
    <w:rsid w:val="00801533"/>
    <w:rsid w:val="00805ADC"/>
    <w:rsid w:val="00805E56"/>
    <w:rsid w:val="00815A72"/>
    <w:rsid w:val="00822C54"/>
    <w:rsid w:val="00824DFC"/>
    <w:rsid w:val="00827C55"/>
    <w:rsid w:val="0083335E"/>
    <w:rsid w:val="00834476"/>
    <w:rsid w:val="00836725"/>
    <w:rsid w:val="00837E1F"/>
    <w:rsid w:val="00841574"/>
    <w:rsid w:val="00843C13"/>
    <w:rsid w:val="00850A2F"/>
    <w:rsid w:val="00856602"/>
    <w:rsid w:val="00856FF0"/>
    <w:rsid w:val="008572C1"/>
    <w:rsid w:val="008623B5"/>
    <w:rsid w:val="00863C12"/>
    <w:rsid w:val="008652B5"/>
    <w:rsid w:val="00865EC9"/>
    <w:rsid w:val="00875CD8"/>
    <w:rsid w:val="00876D5A"/>
    <w:rsid w:val="00880405"/>
    <w:rsid w:val="008809B6"/>
    <w:rsid w:val="00881340"/>
    <w:rsid w:val="008969DC"/>
    <w:rsid w:val="008A59D8"/>
    <w:rsid w:val="008B09B3"/>
    <w:rsid w:val="008B3A98"/>
    <w:rsid w:val="008B71B7"/>
    <w:rsid w:val="008C2295"/>
    <w:rsid w:val="008C2884"/>
    <w:rsid w:val="008D6FCC"/>
    <w:rsid w:val="008E06D4"/>
    <w:rsid w:val="008E1E11"/>
    <w:rsid w:val="008E3462"/>
    <w:rsid w:val="008E79A4"/>
    <w:rsid w:val="008F1FAE"/>
    <w:rsid w:val="008F4F84"/>
    <w:rsid w:val="008F693D"/>
    <w:rsid w:val="009017EB"/>
    <w:rsid w:val="00902498"/>
    <w:rsid w:val="0090649A"/>
    <w:rsid w:val="00910EED"/>
    <w:rsid w:val="00911617"/>
    <w:rsid w:val="00912E28"/>
    <w:rsid w:val="00915304"/>
    <w:rsid w:val="00917B35"/>
    <w:rsid w:val="00920FB5"/>
    <w:rsid w:val="0092123B"/>
    <w:rsid w:val="00922176"/>
    <w:rsid w:val="00926C19"/>
    <w:rsid w:val="009373CE"/>
    <w:rsid w:val="0094403E"/>
    <w:rsid w:val="00946605"/>
    <w:rsid w:val="009543B1"/>
    <w:rsid w:val="0095451C"/>
    <w:rsid w:val="009565B2"/>
    <w:rsid w:val="00961834"/>
    <w:rsid w:val="0097097B"/>
    <w:rsid w:val="00976E06"/>
    <w:rsid w:val="009777C8"/>
    <w:rsid w:val="009821C3"/>
    <w:rsid w:val="0099399A"/>
    <w:rsid w:val="00994994"/>
    <w:rsid w:val="009A5A1C"/>
    <w:rsid w:val="009B092B"/>
    <w:rsid w:val="009B2E98"/>
    <w:rsid w:val="009B5528"/>
    <w:rsid w:val="009C3F37"/>
    <w:rsid w:val="009D3DB4"/>
    <w:rsid w:val="009E6229"/>
    <w:rsid w:val="009E7BD1"/>
    <w:rsid w:val="009F191F"/>
    <w:rsid w:val="009F5070"/>
    <w:rsid w:val="009F6DCF"/>
    <w:rsid w:val="009F7360"/>
    <w:rsid w:val="00A03272"/>
    <w:rsid w:val="00A03C90"/>
    <w:rsid w:val="00A043B7"/>
    <w:rsid w:val="00A06D0F"/>
    <w:rsid w:val="00A10C65"/>
    <w:rsid w:val="00A13E22"/>
    <w:rsid w:val="00A17789"/>
    <w:rsid w:val="00A17DCE"/>
    <w:rsid w:val="00A25E4F"/>
    <w:rsid w:val="00A26658"/>
    <w:rsid w:val="00A26682"/>
    <w:rsid w:val="00A33A1E"/>
    <w:rsid w:val="00A33D9F"/>
    <w:rsid w:val="00A3405C"/>
    <w:rsid w:val="00A34360"/>
    <w:rsid w:val="00A365F6"/>
    <w:rsid w:val="00A444DA"/>
    <w:rsid w:val="00A54AE6"/>
    <w:rsid w:val="00A55B3C"/>
    <w:rsid w:val="00A64361"/>
    <w:rsid w:val="00A73A13"/>
    <w:rsid w:val="00A7630D"/>
    <w:rsid w:val="00A76635"/>
    <w:rsid w:val="00A77C8D"/>
    <w:rsid w:val="00A80C05"/>
    <w:rsid w:val="00A8115A"/>
    <w:rsid w:val="00A823EF"/>
    <w:rsid w:val="00A827CA"/>
    <w:rsid w:val="00A82F98"/>
    <w:rsid w:val="00A83BF6"/>
    <w:rsid w:val="00A87AC0"/>
    <w:rsid w:val="00A917A7"/>
    <w:rsid w:val="00A92BDD"/>
    <w:rsid w:val="00A933C7"/>
    <w:rsid w:val="00A97CA7"/>
    <w:rsid w:val="00AA0D1A"/>
    <w:rsid w:val="00AA135A"/>
    <w:rsid w:val="00AB1E5D"/>
    <w:rsid w:val="00AB449F"/>
    <w:rsid w:val="00AB5047"/>
    <w:rsid w:val="00AB54BE"/>
    <w:rsid w:val="00AB5CB9"/>
    <w:rsid w:val="00AB6502"/>
    <w:rsid w:val="00AB7851"/>
    <w:rsid w:val="00AC620B"/>
    <w:rsid w:val="00AD307E"/>
    <w:rsid w:val="00B022B8"/>
    <w:rsid w:val="00B02A8D"/>
    <w:rsid w:val="00B05B88"/>
    <w:rsid w:val="00B07C1A"/>
    <w:rsid w:val="00B115A6"/>
    <w:rsid w:val="00B12BCC"/>
    <w:rsid w:val="00B13A20"/>
    <w:rsid w:val="00B21A1B"/>
    <w:rsid w:val="00B24815"/>
    <w:rsid w:val="00B24816"/>
    <w:rsid w:val="00B2506F"/>
    <w:rsid w:val="00B27767"/>
    <w:rsid w:val="00B30FA5"/>
    <w:rsid w:val="00B33824"/>
    <w:rsid w:val="00B43BBD"/>
    <w:rsid w:val="00B445B8"/>
    <w:rsid w:val="00B60921"/>
    <w:rsid w:val="00B6110D"/>
    <w:rsid w:val="00B61776"/>
    <w:rsid w:val="00B6743E"/>
    <w:rsid w:val="00B73B6E"/>
    <w:rsid w:val="00B7539F"/>
    <w:rsid w:val="00B761E4"/>
    <w:rsid w:val="00B81DD1"/>
    <w:rsid w:val="00B92B37"/>
    <w:rsid w:val="00B92C23"/>
    <w:rsid w:val="00B93EBE"/>
    <w:rsid w:val="00B9779B"/>
    <w:rsid w:val="00BB3E8D"/>
    <w:rsid w:val="00BB3EAA"/>
    <w:rsid w:val="00BB61B3"/>
    <w:rsid w:val="00BC09E6"/>
    <w:rsid w:val="00BC5EE2"/>
    <w:rsid w:val="00BC6C2A"/>
    <w:rsid w:val="00BC7D36"/>
    <w:rsid w:val="00BD130F"/>
    <w:rsid w:val="00BD4327"/>
    <w:rsid w:val="00BE0234"/>
    <w:rsid w:val="00BE12DC"/>
    <w:rsid w:val="00BF17E3"/>
    <w:rsid w:val="00BF489B"/>
    <w:rsid w:val="00C0232B"/>
    <w:rsid w:val="00C04629"/>
    <w:rsid w:val="00C14EB8"/>
    <w:rsid w:val="00C20043"/>
    <w:rsid w:val="00C24459"/>
    <w:rsid w:val="00C261F7"/>
    <w:rsid w:val="00C26CB0"/>
    <w:rsid w:val="00C3139F"/>
    <w:rsid w:val="00C32C89"/>
    <w:rsid w:val="00C36408"/>
    <w:rsid w:val="00C407E4"/>
    <w:rsid w:val="00C475DC"/>
    <w:rsid w:val="00C54354"/>
    <w:rsid w:val="00C617F7"/>
    <w:rsid w:val="00C70F36"/>
    <w:rsid w:val="00C76A1B"/>
    <w:rsid w:val="00C77E9D"/>
    <w:rsid w:val="00C80311"/>
    <w:rsid w:val="00C841D8"/>
    <w:rsid w:val="00C91CFA"/>
    <w:rsid w:val="00C929F3"/>
    <w:rsid w:val="00C96A00"/>
    <w:rsid w:val="00CB5D03"/>
    <w:rsid w:val="00CC0583"/>
    <w:rsid w:val="00CC0840"/>
    <w:rsid w:val="00CC2E42"/>
    <w:rsid w:val="00CC4D39"/>
    <w:rsid w:val="00CC5314"/>
    <w:rsid w:val="00CE1EF7"/>
    <w:rsid w:val="00CE2809"/>
    <w:rsid w:val="00CF038F"/>
    <w:rsid w:val="00CF1A89"/>
    <w:rsid w:val="00CF30B9"/>
    <w:rsid w:val="00D160D3"/>
    <w:rsid w:val="00D16597"/>
    <w:rsid w:val="00D17075"/>
    <w:rsid w:val="00D2110F"/>
    <w:rsid w:val="00D22FA8"/>
    <w:rsid w:val="00D40DDD"/>
    <w:rsid w:val="00D42A3D"/>
    <w:rsid w:val="00D46D98"/>
    <w:rsid w:val="00D46FB5"/>
    <w:rsid w:val="00D53792"/>
    <w:rsid w:val="00D6099F"/>
    <w:rsid w:val="00D60A23"/>
    <w:rsid w:val="00D6346A"/>
    <w:rsid w:val="00D769F1"/>
    <w:rsid w:val="00D83361"/>
    <w:rsid w:val="00D839D2"/>
    <w:rsid w:val="00D858F7"/>
    <w:rsid w:val="00D916B6"/>
    <w:rsid w:val="00D9493A"/>
    <w:rsid w:val="00DA28D3"/>
    <w:rsid w:val="00DA59BD"/>
    <w:rsid w:val="00DB0CDF"/>
    <w:rsid w:val="00DB5C61"/>
    <w:rsid w:val="00DB6056"/>
    <w:rsid w:val="00DC4257"/>
    <w:rsid w:val="00DD3C9F"/>
    <w:rsid w:val="00DD407F"/>
    <w:rsid w:val="00DD7DD3"/>
    <w:rsid w:val="00DE101A"/>
    <w:rsid w:val="00DE4D71"/>
    <w:rsid w:val="00DE5797"/>
    <w:rsid w:val="00DE5F58"/>
    <w:rsid w:val="00DF1F78"/>
    <w:rsid w:val="00DF30FA"/>
    <w:rsid w:val="00DF54F8"/>
    <w:rsid w:val="00DF6D7F"/>
    <w:rsid w:val="00E0292F"/>
    <w:rsid w:val="00E05128"/>
    <w:rsid w:val="00E079F5"/>
    <w:rsid w:val="00E11355"/>
    <w:rsid w:val="00E13179"/>
    <w:rsid w:val="00E22859"/>
    <w:rsid w:val="00E275D7"/>
    <w:rsid w:val="00E3009C"/>
    <w:rsid w:val="00E32964"/>
    <w:rsid w:val="00E35F4C"/>
    <w:rsid w:val="00E3662D"/>
    <w:rsid w:val="00E37D3F"/>
    <w:rsid w:val="00E706D3"/>
    <w:rsid w:val="00E71530"/>
    <w:rsid w:val="00E82FB4"/>
    <w:rsid w:val="00E875A9"/>
    <w:rsid w:val="00E92C94"/>
    <w:rsid w:val="00E94402"/>
    <w:rsid w:val="00E95FCD"/>
    <w:rsid w:val="00EA21B6"/>
    <w:rsid w:val="00EA2D90"/>
    <w:rsid w:val="00EA5151"/>
    <w:rsid w:val="00EB0312"/>
    <w:rsid w:val="00EC4C31"/>
    <w:rsid w:val="00ED356F"/>
    <w:rsid w:val="00EE71BE"/>
    <w:rsid w:val="00EE74CC"/>
    <w:rsid w:val="00EF228C"/>
    <w:rsid w:val="00EF3F46"/>
    <w:rsid w:val="00EF6592"/>
    <w:rsid w:val="00F044AE"/>
    <w:rsid w:val="00F1048A"/>
    <w:rsid w:val="00F22E0E"/>
    <w:rsid w:val="00F309AE"/>
    <w:rsid w:val="00F35818"/>
    <w:rsid w:val="00F404F3"/>
    <w:rsid w:val="00F416FB"/>
    <w:rsid w:val="00F44F95"/>
    <w:rsid w:val="00F51E5D"/>
    <w:rsid w:val="00F52B32"/>
    <w:rsid w:val="00F53199"/>
    <w:rsid w:val="00F53AF8"/>
    <w:rsid w:val="00F60DC0"/>
    <w:rsid w:val="00F72C0C"/>
    <w:rsid w:val="00F72D95"/>
    <w:rsid w:val="00F749C6"/>
    <w:rsid w:val="00F75A0E"/>
    <w:rsid w:val="00F75B92"/>
    <w:rsid w:val="00F75F34"/>
    <w:rsid w:val="00F81C52"/>
    <w:rsid w:val="00F925F0"/>
    <w:rsid w:val="00F9711C"/>
    <w:rsid w:val="00FA3F1C"/>
    <w:rsid w:val="00FD2C34"/>
    <w:rsid w:val="00FD6787"/>
    <w:rsid w:val="00FD72EC"/>
    <w:rsid w:val="00FE5B7A"/>
    <w:rsid w:val="00FF0FF2"/>
    <w:rsid w:val="0209D232"/>
    <w:rsid w:val="0A1B5BBD"/>
    <w:rsid w:val="28458379"/>
    <w:rsid w:val="36ADD5E4"/>
    <w:rsid w:val="559FB0DE"/>
    <w:rsid w:val="6C1801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281C5"/>
  <w15:docId w15:val="{9EDE93B7-C4FC-47C7-AD5A-C22431B9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D7"/>
    <w:pPr>
      <w:spacing w:after="0" w:line="240" w:lineRule="auto"/>
      <w:ind w:left="340"/>
    </w:pPr>
    <w:rPr>
      <w:rFonts w:ascii="Arial" w:eastAsia="Times New Roman" w:hAnsi="Arial" w:cs="Times New Roman"/>
      <w:sz w:val="24"/>
      <w:szCs w:val="20"/>
      <w:lang w:eastAsia="en-US"/>
    </w:rPr>
  </w:style>
  <w:style w:type="paragraph" w:styleId="Heading1">
    <w:name w:val="heading 1"/>
    <w:next w:val="Normal"/>
    <w:link w:val="Heading1Char"/>
    <w:qFormat/>
    <w:rsid w:val="00841574"/>
    <w:pPr>
      <w:keepNext/>
      <w:keepLines/>
      <w:numPr>
        <w:numId w:val="2"/>
      </w:numPr>
      <w:spacing w:before="360" w:after="360" w:line="240" w:lineRule="auto"/>
      <w:ind w:left="357" w:hanging="357"/>
      <w:outlineLvl w:val="0"/>
    </w:pPr>
    <w:rPr>
      <w:rFonts w:asciiTheme="majorHAnsi" w:eastAsiaTheme="majorEastAsia" w:hAnsiTheme="majorHAnsi" w:cstheme="majorBidi"/>
      <w:b/>
      <w:bCs/>
      <w:sz w:val="28"/>
      <w:szCs w:val="28"/>
      <w:lang w:eastAsia="en-US"/>
    </w:rPr>
  </w:style>
  <w:style w:type="paragraph" w:styleId="Heading2">
    <w:name w:val="heading 2"/>
    <w:basedOn w:val="Heading1"/>
    <w:next w:val="Normal"/>
    <w:link w:val="Heading2Char"/>
    <w:unhideWhenUsed/>
    <w:qFormat/>
    <w:rsid w:val="005F7B9C"/>
    <w:pPr>
      <w:numPr>
        <w:ilvl w:val="1"/>
      </w:numPr>
      <w:spacing w:before="120" w:after="120"/>
      <w:outlineLvl w:val="1"/>
    </w:pPr>
    <w:rPr>
      <w:bCs w:val="0"/>
      <w:sz w:val="26"/>
      <w:szCs w:val="26"/>
    </w:rPr>
  </w:style>
  <w:style w:type="paragraph" w:styleId="Heading3">
    <w:name w:val="heading 3"/>
    <w:basedOn w:val="Heading2"/>
    <w:next w:val="Normal"/>
    <w:link w:val="Heading3Char"/>
    <w:uiPriority w:val="9"/>
    <w:unhideWhenUsed/>
    <w:qFormat/>
    <w:rsid w:val="00841574"/>
    <w:pPr>
      <w:numPr>
        <w:ilvl w:val="2"/>
      </w:numPr>
      <w:ind w:left="1077" w:hanging="357"/>
      <w:outlineLvl w:val="2"/>
    </w:pPr>
    <w:rPr>
      <w:bCs/>
      <w:sz w:val="24"/>
    </w:rPr>
  </w:style>
  <w:style w:type="paragraph" w:styleId="Heading4">
    <w:name w:val="heading 4"/>
    <w:basedOn w:val="Heading3"/>
    <w:next w:val="Normal"/>
    <w:link w:val="Heading4Char"/>
    <w:uiPriority w:val="9"/>
    <w:unhideWhenUsed/>
    <w:qFormat/>
    <w:rsid w:val="005F7B9C"/>
    <w:pPr>
      <w:numPr>
        <w:ilvl w:val="3"/>
      </w:numPr>
      <w:outlineLvl w:val="3"/>
    </w:pPr>
    <w:rPr>
      <w:bCs w:val="0"/>
      <w:iCs/>
    </w:rPr>
  </w:style>
  <w:style w:type="paragraph" w:styleId="Heading5">
    <w:name w:val="heading 5"/>
    <w:basedOn w:val="Normal"/>
    <w:next w:val="Normal"/>
    <w:link w:val="Heading5Char"/>
    <w:uiPriority w:val="9"/>
    <w:semiHidden/>
    <w:unhideWhenUsed/>
    <w:qFormat/>
    <w:rsid w:val="005F7B9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7B9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7B9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7B9C"/>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7B9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056"/>
    <w:pPr>
      <w:tabs>
        <w:tab w:val="center" w:pos="4513"/>
        <w:tab w:val="right" w:pos="9026"/>
      </w:tabs>
    </w:pPr>
  </w:style>
  <w:style w:type="character" w:customStyle="1" w:styleId="HeaderChar">
    <w:name w:val="Header Char"/>
    <w:basedOn w:val="DefaultParagraphFont"/>
    <w:link w:val="Header"/>
    <w:uiPriority w:val="99"/>
    <w:rsid w:val="00DB6056"/>
  </w:style>
  <w:style w:type="paragraph" w:styleId="Footer">
    <w:name w:val="footer"/>
    <w:basedOn w:val="Normal"/>
    <w:link w:val="FooterChar"/>
    <w:uiPriority w:val="99"/>
    <w:unhideWhenUsed/>
    <w:rsid w:val="00DB6056"/>
    <w:pPr>
      <w:tabs>
        <w:tab w:val="center" w:pos="4513"/>
        <w:tab w:val="right" w:pos="9026"/>
      </w:tabs>
    </w:pPr>
  </w:style>
  <w:style w:type="character" w:customStyle="1" w:styleId="FooterChar">
    <w:name w:val="Footer Char"/>
    <w:basedOn w:val="DefaultParagraphFont"/>
    <w:link w:val="Footer"/>
    <w:uiPriority w:val="99"/>
    <w:rsid w:val="00DB6056"/>
  </w:style>
  <w:style w:type="paragraph" w:styleId="BalloonText">
    <w:name w:val="Balloon Text"/>
    <w:basedOn w:val="Normal"/>
    <w:link w:val="BalloonTextChar"/>
    <w:uiPriority w:val="99"/>
    <w:semiHidden/>
    <w:unhideWhenUsed/>
    <w:rsid w:val="00DB6056"/>
    <w:rPr>
      <w:rFonts w:ascii="Tahoma" w:hAnsi="Tahoma" w:cs="Tahoma"/>
      <w:sz w:val="16"/>
      <w:szCs w:val="16"/>
    </w:rPr>
  </w:style>
  <w:style w:type="character" w:customStyle="1" w:styleId="BalloonTextChar">
    <w:name w:val="Balloon Text Char"/>
    <w:basedOn w:val="DefaultParagraphFont"/>
    <w:link w:val="BalloonText"/>
    <w:uiPriority w:val="99"/>
    <w:semiHidden/>
    <w:rsid w:val="00DB6056"/>
    <w:rPr>
      <w:rFonts w:ascii="Tahoma" w:hAnsi="Tahoma" w:cs="Tahoma"/>
      <w:sz w:val="16"/>
      <w:szCs w:val="16"/>
    </w:rPr>
  </w:style>
  <w:style w:type="character" w:styleId="CommentReference">
    <w:name w:val="annotation reference"/>
    <w:basedOn w:val="DefaultParagraphFont"/>
    <w:uiPriority w:val="99"/>
    <w:semiHidden/>
    <w:unhideWhenUsed/>
    <w:rsid w:val="00E35F4C"/>
    <w:rPr>
      <w:sz w:val="16"/>
      <w:szCs w:val="16"/>
    </w:rPr>
  </w:style>
  <w:style w:type="paragraph" w:styleId="CommentText">
    <w:name w:val="annotation text"/>
    <w:basedOn w:val="Normal"/>
    <w:link w:val="CommentTextChar"/>
    <w:uiPriority w:val="99"/>
    <w:unhideWhenUsed/>
    <w:rsid w:val="00E35F4C"/>
    <w:rPr>
      <w:sz w:val="20"/>
    </w:rPr>
  </w:style>
  <w:style w:type="character" w:customStyle="1" w:styleId="CommentTextChar">
    <w:name w:val="Comment Text Char"/>
    <w:basedOn w:val="DefaultParagraphFont"/>
    <w:link w:val="CommentText"/>
    <w:uiPriority w:val="99"/>
    <w:rsid w:val="00E35F4C"/>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35F4C"/>
    <w:rPr>
      <w:b/>
      <w:bCs/>
    </w:rPr>
  </w:style>
  <w:style w:type="character" w:customStyle="1" w:styleId="CommentSubjectChar">
    <w:name w:val="Comment Subject Char"/>
    <w:basedOn w:val="CommentTextChar"/>
    <w:link w:val="CommentSubject"/>
    <w:uiPriority w:val="99"/>
    <w:semiHidden/>
    <w:rsid w:val="00E35F4C"/>
    <w:rPr>
      <w:rFonts w:ascii="Arial" w:eastAsia="Times New Roman" w:hAnsi="Arial" w:cs="Times New Roman"/>
      <w:b/>
      <w:bCs/>
      <w:sz w:val="20"/>
      <w:szCs w:val="20"/>
      <w:lang w:eastAsia="en-US"/>
    </w:rPr>
  </w:style>
  <w:style w:type="paragraph" w:styleId="BodyText2">
    <w:name w:val="Body Text 2"/>
    <w:basedOn w:val="Normal"/>
    <w:link w:val="BodyText2Char"/>
    <w:rsid w:val="00B43BBD"/>
    <w:rPr>
      <w:i/>
    </w:rPr>
  </w:style>
  <w:style w:type="character" w:customStyle="1" w:styleId="BodyText2Char">
    <w:name w:val="Body Text 2 Char"/>
    <w:basedOn w:val="DefaultParagraphFont"/>
    <w:link w:val="BodyText2"/>
    <w:rsid w:val="00B43BBD"/>
    <w:rPr>
      <w:rFonts w:ascii="Arial" w:eastAsia="Times New Roman" w:hAnsi="Arial" w:cs="Times New Roman"/>
      <w:i/>
      <w:sz w:val="24"/>
      <w:szCs w:val="20"/>
      <w:lang w:eastAsia="en-US"/>
    </w:rPr>
  </w:style>
  <w:style w:type="character" w:customStyle="1" w:styleId="Heading1Char">
    <w:name w:val="Heading 1 Char"/>
    <w:basedOn w:val="DefaultParagraphFont"/>
    <w:link w:val="Heading1"/>
    <w:rsid w:val="00841574"/>
    <w:rPr>
      <w:rFonts w:asciiTheme="majorHAnsi" w:eastAsiaTheme="majorEastAsia" w:hAnsiTheme="majorHAnsi" w:cstheme="majorBidi"/>
      <w:b/>
      <w:bCs/>
      <w:sz w:val="28"/>
      <w:szCs w:val="28"/>
      <w:lang w:eastAsia="en-US"/>
    </w:rPr>
  </w:style>
  <w:style w:type="character" w:customStyle="1" w:styleId="Heading2Char">
    <w:name w:val="Heading 2 Char"/>
    <w:basedOn w:val="DefaultParagraphFont"/>
    <w:link w:val="Heading2"/>
    <w:rsid w:val="005F7B9C"/>
    <w:rPr>
      <w:rFonts w:asciiTheme="majorHAnsi" w:eastAsiaTheme="majorEastAsia" w:hAnsiTheme="majorHAnsi" w:cstheme="majorBidi"/>
      <w:b/>
      <w:sz w:val="26"/>
      <w:szCs w:val="26"/>
      <w:lang w:eastAsia="en-US"/>
    </w:rPr>
  </w:style>
  <w:style w:type="character" w:customStyle="1" w:styleId="Heading3Char">
    <w:name w:val="Heading 3 Char"/>
    <w:basedOn w:val="DefaultParagraphFont"/>
    <w:link w:val="Heading3"/>
    <w:uiPriority w:val="9"/>
    <w:rsid w:val="00841574"/>
    <w:rPr>
      <w:rFonts w:asciiTheme="majorHAnsi" w:eastAsiaTheme="majorEastAsia" w:hAnsiTheme="majorHAnsi" w:cstheme="majorBidi"/>
      <w:b/>
      <w:bCs/>
      <w:sz w:val="24"/>
      <w:szCs w:val="26"/>
      <w:lang w:eastAsia="en-US"/>
    </w:rPr>
  </w:style>
  <w:style w:type="character" w:customStyle="1" w:styleId="Heading4Char">
    <w:name w:val="Heading 4 Char"/>
    <w:basedOn w:val="DefaultParagraphFont"/>
    <w:link w:val="Heading4"/>
    <w:uiPriority w:val="9"/>
    <w:rsid w:val="005F7B9C"/>
    <w:rPr>
      <w:rFonts w:asciiTheme="majorHAnsi" w:eastAsiaTheme="majorEastAsia" w:hAnsiTheme="majorHAnsi" w:cstheme="majorBidi"/>
      <w:b/>
      <w:iCs/>
      <w:sz w:val="24"/>
      <w:szCs w:val="26"/>
      <w:lang w:eastAsia="en-US"/>
    </w:rPr>
  </w:style>
  <w:style w:type="numbering" w:customStyle="1" w:styleId="Headings">
    <w:name w:val="Headings"/>
    <w:uiPriority w:val="99"/>
    <w:rsid w:val="005F7B9C"/>
    <w:pPr>
      <w:numPr>
        <w:numId w:val="1"/>
      </w:numPr>
    </w:pPr>
  </w:style>
  <w:style w:type="paragraph" w:styleId="TOCHeading">
    <w:name w:val="TOC Heading"/>
    <w:basedOn w:val="Heading1"/>
    <w:next w:val="Normal"/>
    <w:uiPriority w:val="39"/>
    <w:semiHidden/>
    <w:unhideWhenUsed/>
    <w:qFormat/>
    <w:rsid w:val="00522BB6"/>
    <w:pPr>
      <w:numPr>
        <w:numId w:val="0"/>
      </w:numPr>
      <w:spacing w:before="480" w:after="0" w:line="276" w:lineRule="auto"/>
      <w:outlineLvl w:val="9"/>
    </w:pPr>
    <w:rPr>
      <w:color w:val="365F91" w:themeColor="accent1" w:themeShade="BF"/>
      <w:lang w:val="en-US" w:eastAsia="ja-JP"/>
    </w:rPr>
  </w:style>
  <w:style w:type="character" w:customStyle="1" w:styleId="Heading5Char">
    <w:name w:val="Heading 5 Char"/>
    <w:basedOn w:val="DefaultParagraphFont"/>
    <w:link w:val="Heading5"/>
    <w:uiPriority w:val="9"/>
    <w:semiHidden/>
    <w:rsid w:val="005F7B9C"/>
    <w:rPr>
      <w:rFonts w:asciiTheme="majorHAnsi" w:eastAsiaTheme="majorEastAsia" w:hAnsiTheme="majorHAnsi" w:cstheme="majorBidi"/>
      <w:color w:val="243F60" w:themeColor="accent1" w:themeShade="7F"/>
      <w:sz w:val="24"/>
      <w:szCs w:val="20"/>
      <w:lang w:eastAsia="en-US"/>
    </w:rPr>
  </w:style>
  <w:style w:type="character" w:customStyle="1" w:styleId="Heading6Char">
    <w:name w:val="Heading 6 Char"/>
    <w:basedOn w:val="DefaultParagraphFont"/>
    <w:link w:val="Heading6"/>
    <w:uiPriority w:val="9"/>
    <w:semiHidden/>
    <w:rsid w:val="005F7B9C"/>
    <w:rPr>
      <w:rFonts w:asciiTheme="majorHAnsi" w:eastAsiaTheme="majorEastAsia" w:hAnsiTheme="majorHAnsi" w:cstheme="majorBidi"/>
      <w:i/>
      <w:iCs/>
      <w:color w:val="243F60" w:themeColor="accent1" w:themeShade="7F"/>
      <w:sz w:val="24"/>
      <w:szCs w:val="20"/>
      <w:lang w:eastAsia="en-US"/>
    </w:rPr>
  </w:style>
  <w:style w:type="character" w:customStyle="1" w:styleId="Heading7Char">
    <w:name w:val="Heading 7 Char"/>
    <w:basedOn w:val="DefaultParagraphFont"/>
    <w:link w:val="Heading7"/>
    <w:uiPriority w:val="9"/>
    <w:semiHidden/>
    <w:rsid w:val="005F7B9C"/>
    <w:rPr>
      <w:rFonts w:asciiTheme="majorHAnsi" w:eastAsiaTheme="majorEastAsia" w:hAnsiTheme="majorHAnsi" w:cstheme="majorBidi"/>
      <w:i/>
      <w:iCs/>
      <w:color w:val="404040" w:themeColor="text1" w:themeTint="BF"/>
      <w:sz w:val="24"/>
      <w:szCs w:val="20"/>
      <w:lang w:eastAsia="en-US"/>
    </w:rPr>
  </w:style>
  <w:style w:type="character" w:customStyle="1" w:styleId="Heading8Char">
    <w:name w:val="Heading 8 Char"/>
    <w:basedOn w:val="DefaultParagraphFont"/>
    <w:link w:val="Heading8"/>
    <w:uiPriority w:val="9"/>
    <w:semiHidden/>
    <w:rsid w:val="005F7B9C"/>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5F7B9C"/>
    <w:rPr>
      <w:rFonts w:asciiTheme="majorHAnsi" w:eastAsiaTheme="majorEastAsia" w:hAnsiTheme="majorHAnsi" w:cstheme="majorBidi"/>
      <w:i/>
      <w:iCs/>
      <w:color w:val="404040" w:themeColor="text1" w:themeTint="BF"/>
      <w:sz w:val="20"/>
      <w:szCs w:val="20"/>
      <w:lang w:eastAsia="en-US"/>
    </w:rPr>
  </w:style>
  <w:style w:type="paragraph" w:styleId="TOC1">
    <w:name w:val="toc 1"/>
    <w:basedOn w:val="Normal"/>
    <w:next w:val="Normal"/>
    <w:autoRedefine/>
    <w:uiPriority w:val="39"/>
    <w:unhideWhenUsed/>
    <w:rsid w:val="0052234A"/>
    <w:pPr>
      <w:tabs>
        <w:tab w:val="left" w:pos="880"/>
        <w:tab w:val="right" w:leader="dot" w:pos="10456"/>
      </w:tabs>
      <w:spacing w:after="100"/>
    </w:pPr>
  </w:style>
  <w:style w:type="character" w:styleId="Hyperlink">
    <w:name w:val="Hyperlink"/>
    <w:basedOn w:val="DefaultParagraphFont"/>
    <w:uiPriority w:val="99"/>
    <w:unhideWhenUsed/>
    <w:rsid w:val="00522BB6"/>
    <w:rPr>
      <w:color w:val="0000FF" w:themeColor="hyperlink"/>
      <w:u w:val="single"/>
    </w:rPr>
  </w:style>
  <w:style w:type="paragraph" w:styleId="TOC2">
    <w:name w:val="toc 2"/>
    <w:basedOn w:val="Normal"/>
    <w:next w:val="Normal"/>
    <w:autoRedefine/>
    <w:uiPriority w:val="39"/>
    <w:unhideWhenUsed/>
    <w:rsid w:val="00926C19"/>
    <w:pPr>
      <w:spacing w:after="100"/>
      <w:ind w:left="240"/>
    </w:pPr>
  </w:style>
  <w:style w:type="paragraph" w:styleId="TOC3">
    <w:name w:val="toc 3"/>
    <w:basedOn w:val="Normal"/>
    <w:next w:val="Normal"/>
    <w:autoRedefine/>
    <w:uiPriority w:val="39"/>
    <w:unhideWhenUsed/>
    <w:rsid w:val="00926C19"/>
    <w:pPr>
      <w:spacing w:after="100"/>
      <w:ind w:left="480"/>
    </w:pPr>
  </w:style>
  <w:style w:type="paragraph" w:styleId="ListParagraph">
    <w:name w:val="List Paragraph"/>
    <w:basedOn w:val="Normal"/>
    <w:uiPriority w:val="34"/>
    <w:qFormat/>
    <w:rsid w:val="00926C19"/>
    <w:pPr>
      <w:ind w:left="720"/>
      <w:contextualSpacing/>
    </w:pPr>
  </w:style>
  <w:style w:type="paragraph" w:customStyle="1" w:styleId="text">
    <w:name w:val="text"/>
    <w:basedOn w:val="Normal"/>
    <w:rsid w:val="00926C19"/>
    <w:pPr>
      <w:spacing w:before="100" w:beforeAutospacing="1" w:after="100" w:afterAutospacing="1"/>
    </w:pPr>
    <w:rPr>
      <w:rFonts w:cs="Arial"/>
      <w:color w:val="000000"/>
      <w:sz w:val="22"/>
      <w:szCs w:val="22"/>
      <w:lang w:eastAsia="en-GB"/>
    </w:rPr>
  </w:style>
  <w:style w:type="character" w:customStyle="1" w:styleId="f">
    <w:name w:val="f"/>
    <w:basedOn w:val="DefaultParagraphFont"/>
    <w:rsid w:val="00926C19"/>
  </w:style>
  <w:style w:type="character" w:styleId="HTMLCite">
    <w:name w:val="HTML Cite"/>
    <w:uiPriority w:val="99"/>
    <w:semiHidden/>
    <w:unhideWhenUsed/>
    <w:rsid w:val="00926C19"/>
    <w:rPr>
      <w:i/>
      <w:iCs/>
    </w:rPr>
  </w:style>
  <w:style w:type="table" w:styleId="TableGrid">
    <w:name w:val="Table Grid"/>
    <w:basedOn w:val="TableNormal"/>
    <w:uiPriority w:val="59"/>
    <w:rsid w:val="003C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B5C61"/>
    <w:pPr>
      <w:spacing w:after="120"/>
      <w:ind w:left="283"/>
    </w:pPr>
  </w:style>
  <w:style w:type="character" w:customStyle="1" w:styleId="BodyTextIndentChar">
    <w:name w:val="Body Text Indent Char"/>
    <w:basedOn w:val="DefaultParagraphFont"/>
    <w:link w:val="BodyTextIndent"/>
    <w:uiPriority w:val="99"/>
    <w:rsid w:val="00DB5C61"/>
    <w:rPr>
      <w:rFonts w:ascii="Arial" w:eastAsia="Times New Roman" w:hAnsi="Arial" w:cs="Times New Roman"/>
      <w:sz w:val="24"/>
      <w:szCs w:val="20"/>
      <w:lang w:eastAsia="en-US"/>
    </w:rPr>
  </w:style>
  <w:style w:type="paragraph" w:styleId="BodyTextIndent3">
    <w:name w:val="Body Text Indent 3"/>
    <w:basedOn w:val="Normal"/>
    <w:link w:val="BodyTextIndent3Char"/>
    <w:uiPriority w:val="99"/>
    <w:semiHidden/>
    <w:unhideWhenUsed/>
    <w:rsid w:val="006966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66DB"/>
    <w:rPr>
      <w:rFonts w:ascii="Arial" w:eastAsia="Times New Roman" w:hAnsi="Arial" w:cs="Times New Roman"/>
      <w:sz w:val="16"/>
      <w:szCs w:val="16"/>
      <w:lang w:eastAsia="en-US"/>
    </w:rPr>
  </w:style>
  <w:style w:type="character" w:styleId="Emphasis">
    <w:name w:val="Emphasis"/>
    <w:uiPriority w:val="20"/>
    <w:qFormat/>
    <w:rsid w:val="006C4516"/>
    <w:rPr>
      <w:i/>
      <w:iCs/>
    </w:rPr>
  </w:style>
  <w:style w:type="character" w:customStyle="1" w:styleId="subfielddata">
    <w:name w:val="subfielddata"/>
    <w:basedOn w:val="DefaultParagraphFont"/>
    <w:rsid w:val="006C4516"/>
  </w:style>
  <w:style w:type="paragraph" w:styleId="BodyTextIndent2">
    <w:name w:val="Body Text Indent 2"/>
    <w:basedOn w:val="Normal"/>
    <w:link w:val="BodyTextIndent2Char"/>
    <w:uiPriority w:val="99"/>
    <w:semiHidden/>
    <w:unhideWhenUsed/>
    <w:rsid w:val="008B71B7"/>
    <w:pPr>
      <w:spacing w:after="120" w:line="480" w:lineRule="auto"/>
      <w:ind w:left="283"/>
    </w:pPr>
  </w:style>
  <w:style w:type="character" w:customStyle="1" w:styleId="BodyTextIndent2Char">
    <w:name w:val="Body Text Indent 2 Char"/>
    <w:basedOn w:val="DefaultParagraphFont"/>
    <w:link w:val="BodyTextIndent2"/>
    <w:uiPriority w:val="99"/>
    <w:semiHidden/>
    <w:rsid w:val="008B71B7"/>
    <w:rPr>
      <w:rFonts w:ascii="Arial" w:eastAsia="Times New Roman" w:hAnsi="Arial" w:cs="Times New Roman"/>
      <w:sz w:val="24"/>
      <w:szCs w:val="20"/>
      <w:lang w:eastAsia="en-US"/>
    </w:rPr>
  </w:style>
  <w:style w:type="character" w:styleId="FollowedHyperlink">
    <w:name w:val="FollowedHyperlink"/>
    <w:basedOn w:val="DefaultParagraphFont"/>
    <w:uiPriority w:val="99"/>
    <w:semiHidden/>
    <w:unhideWhenUsed/>
    <w:rsid w:val="00AB7851"/>
    <w:rPr>
      <w:color w:val="800080" w:themeColor="followedHyperlink"/>
      <w:u w:val="single"/>
    </w:rPr>
  </w:style>
  <w:style w:type="paragraph" w:styleId="BodyText">
    <w:name w:val="Body Text"/>
    <w:basedOn w:val="Normal"/>
    <w:link w:val="BodyTextChar"/>
    <w:unhideWhenUsed/>
    <w:rsid w:val="00856FF0"/>
    <w:pPr>
      <w:spacing w:after="120"/>
    </w:pPr>
  </w:style>
  <w:style w:type="character" w:customStyle="1" w:styleId="BodyTextChar">
    <w:name w:val="Body Text Char"/>
    <w:basedOn w:val="DefaultParagraphFont"/>
    <w:link w:val="BodyText"/>
    <w:rsid w:val="00856FF0"/>
    <w:rPr>
      <w:rFonts w:ascii="Arial" w:eastAsia="Times New Roman" w:hAnsi="Arial" w:cs="Times New Roman"/>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uiPriority w:val="99"/>
    <w:semiHidden/>
    <w:rsid w:val="00856FF0"/>
    <w:rPr>
      <w:rFonts w:ascii="Times New Roman" w:hAnsi="Times New Roman"/>
      <w:sz w:val="20"/>
    </w:rPr>
  </w:style>
  <w:style w:type="character" w:customStyle="1" w:styleId="FootnoteTextChar">
    <w:name w:val="Footnote Text Char"/>
    <w:basedOn w:val="DefaultParagraphFont"/>
    <w:link w:val="FootnoteText"/>
    <w:uiPriority w:val="99"/>
    <w:semiHidden/>
    <w:rsid w:val="00856FF0"/>
    <w:rPr>
      <w:rFonts w:ascii="Times New Roman" w:eastAsia="Times New Roman" w:hAnsi="Times New Roman" w:cs="Times New Roman"/>
      <w:sz w:val="20"/>
      <w:szCs w:val="20"/>
      <w:lang w:eastAsia="en-US"/>
    </w:rPr>
  </w:style>
  <w:style w:type="paragraph" w:customStyle="1" w:styleId="Default">
    <w:name w:val="Default"/>
    <w:rsid w:val="00D9493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E4C90"/>
    <w:pPr>
      <w:spacing w:after="0" w:line="240" w:lineRule="auto"/>
    </w:pPr>
    <w:rPr>
      <w:rFonts w:ascii="Arial" w:eastAsia="Times New Roman" w:hAnsi="Arial" w:cs="Times New Roman"/>
      <w:sz w:val="24"/>
      <w:szCs w:val="20"/>
      <w:lang w:eastAsia="en-US"/>
    </w:rPr>
  </w:style>
  <w:style w:type="paragraph" w:styleId="NoSpacing">
    <w:name w:val="No Spacing"/>
    <w:basedOn w:val="Normal"/>
    <w:uiPriority w:val="1"/>
    <w:qFormat/>
    <w:rsid w:val="0094403E"/>
    <w:rPr>
      <w:rFonts w:ascii="Calibri" w:hAnsi="Calibri"/>
      <w:sz w:val="22"/>
      <w:szCs w:val="22"/>
      <w:lang w:eastAsia="en-GB"/>
    </w:rPr>
  </w:style>
  <w:style w:type="paragraph" w:styleId="PlainText">
    <w:name w:val="Plain Text"/>
    <w:basedOn w:val="Normal"/>
    <w:link w:val="PlainTextChar"/>
    <w:uiPriority w:val="99"/>
    <w:unhideWhenUsed/>
    <w:rsid w:val="0073174B"/>
    <w:rPr>
      <w:rFonts w:eastAsia="Calibri"/>
      <w:color w:val="000000"/>
      <w:szCs w:val="21"/>
    </w:rPr>
  </w:style>
  <w:style w:type="character" w:customStyle="1" w:styleId="PlainTextChar">
    <w:name w:val="Plain Text Char"/>
    <w:basedOn w:val="DefaultParagraphFont"/>
    <w:link w:val="PlainText"/>
    <w:uiPriority w:val="99"/>
    <w:rsid w:val="0073174B"/>
    <w:rPr>
      <w:rFonts w:ascii="Arial" w:eastAsia="Calibri" w:hAnsi="Arial" w:cs="Times New Roman"/>
      <w:color w:val="000000"/>
      <w:sz w:val="24"/>
      <w:szCs w:val="21"/>
      <w:lang w:eastAsia="en-US"/>
    </w:rPr>
  </w:style>
  <w:style w:type="paragraph" w:styleId="Title">
    <w:name w:val="Title"/>
    <w:basedOn w:val="Normal"/>
    <w:next w:val="Normal"/>
    <w:link w:val="TitleChar"/>
    <w:uiPriority w:val="10"/>
    <w:qFormat/>
    <w:rsid w:val="007B1E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E7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sid w:val="007E53F3"/>
    <w:rPr>
      <w:b/>
      <w:bCs/>
    </w:rPr>
  </w:style>
  <w:style w:type="numbering" w:styleId="111111">
    <w:name w:val="Outline List 2"/>
    <w:basedOn w:val="NoList"/>
    <w:uiPriority w:val="99"/>
    <w:semiHidden/>
    <w:unhideWhenUsed/>
    <w:rsid w:val="00A7630D"/>
    <w:pPr>
      <w:numPr>
        <w:numId w:val="3"/>
      </w:numPr>
    </w:pPr>
  </w:style>
  <w:style w:type="paragraph" w:styleId="NormalWeb">
    <w:name w:val="Normal (Web)"/>
    <w:basedOn w:val="Normal"/>
    <w:uiPriority w:val="99"/>
    <w:unhideWhenUsed/>
    <w:rsid w:val="00A10C65"/>
    <w:rPr>
      <w:rFonts w:ascii="Times New Roman" w:hAnsi="Times New Roman"/>
      <w:szCs w:val="24"/>
      <w:lang w:eastAsia="en-GB"/>
    </w:rPr>
  </w:style>
  <w:style w:type="paragraph" w:styleId="ListBullet">
    <w:name w:val="List Bullet"/>
    <w:basedOn w:val="Normal"/>
    <w:autoRedefine/>
    <w:rsid w:val="00822C54"/>
    <w:pPr>
      <w:jc w:val="both"/>
    </w:pPr>
    <w:rPr>
      <w:rFonts w:cs="Arial"/>
      <w:bCs/>
    </w:rPr>
  </w:style>
  <w:style w:type="paragraph" w:customStyle="1" w:styleId="Style1">
    <w:name w:val="Style1"/>
    <w:basedOn w:val="Normal"/>
    <w:link w:val="Style1Char"/>
    <w:rsid w:val="0052234A"/>
    <w:pPr>
      <w:pBdr>
        <w:top w:val="single" w:sz="18" w:space="1" w:color="auto"/>
        <w:bottom w:val="single" w:sz="18" w:space="1" w:color="auto"/>
      </w:pBdr>
      <w:spacing w:after="160" w:line="259" w:lineRule="auto"/>
      <w:ind w:left="0"/>
      <w:jc w:val="center"/>
    </w:pPr>
    <w:rPr>
      <w:rFonts w:asciiTheme="minorHAnsi" w:eastAsiaTheme="minorEastAsia" w:hAnsiTheme="minorHAnsi" w:cstheme="minorBidi"/>
      <w:b/>
      <w:sz w:val="72"/>
      <w:szCs w:val="72"/>
      <w:lang w:eastAsia="zh-CN"/>
    </w:rPr>
  </w:style>
  <w:style w:type="character" w:customStyle="1" w:styleId="Style1Char">
    <w:name w:val="Style1 Char"/>
    <w:basedOn w:val="DefaultParagraphFont"/>
    <w:link w:val="Style1"/>
    <w:rsid w:val="0052234A"/>
    <w:rPr>
      <w:b/>
      <w:sz w:val="72"/>
      <w:szCs w:val="72"/>
    </w:rPr>
  </w:style>
  <w:style w:type="numbering" w:customStyle="1" w:styleId="NoList1">
    <w:name w:val="No List1"/>
    <w:next w:val="NoList"/>
    <w:uiPriority w:val="99"/>
    <w:semiHidden/>
    <w:unhideWhenUsed/>
    <w:rsid w:val="00F309AE"/>
  </w:style>
  <w:style w:type="paragraph" w:customStyle="1" w:styleId="Style2">
    <w:name w:val="Style 2"/>
    <w:basedOn w:val="Normal"/>
    <w:rsid w:val="00F309AE"/>
    <w:pPr>
      <w:widowControl w:val="0"/>
      <w:autoSpaceDE w:val="0"/>
      <w:autoSpaceDN w:val="0"/>
      <w:adjustRightInd w:val="0"/>
      <w:ind w:left="0"/>
    </w:pPr>
    <w:rPr>
      <w:rFonts w:eastAsia="Calibri"/>
      <w:szCs w:val="24"/>
      <w:lang w:val="en-US" w:eastAsia="en-GB"/>
    </w:rPr>
  </w:style>
  <w:style w:type="paragraph" w:styleId="DocumentMap">
    <w:name w:val="Document Map"/>
    <w:basedOn w:val="Normal"/>
    <w:link w:val="DocumentMapChar"/>
    <w:semiHidden/>
    <w:rsid w:val="00F309AE"/>
    <w:pPr>
      <w:shd w:val="clear" w:color="auto" w:fill="000080"/>
      <w:ind w:left="0"/>
    </w:pPr>
    <w:rPr>
      <w:rFonts w:ascii="Tahoma" w:hAnsi="Tahoma" w:cs="Tahoma"/>
      <w:sz w:val="22"/>
      <w:szCs w:val="22"/>
      <w:lang w:eastAsia="en-GB"/>
    </w:rPr>
  </w:style>
  <w:style w:type="character" w:customStyle="1" w:styleId="DocumentMapChar">
    <w:name w:val="Document Map Char"/>
    <w:basedOn w:val="DefaultParagraphFont"/>
    <w:link w:val="DocumentMap"/>
    <w:semiHidden/>
    <w:rsid w:val="00F309AE"/>
    <w:rPr>
      <w:rFonts w:ascii="Tahoma" w:eastAsia="Times New Roman" w:hAnsi="Tahoma" w:cs="Tahoma"/>
      <w:shd w:val="clear" w:color="auto" w:fill="000080"/>
      <w:lang w:eastAsia="en-GB"/>
    </w:rPr>
  </w:style>
  <w:style w:type="character" w:styleId="FootnoteReference">
    <w:name w:val="footnote reference"/>
    <w:uiPriority w:val="99"/>
    <w:semiHidden/>
    <w:unhideWhenUsed/>
    <w:rsid w:val="00F309AE"/>
    <w:rPr>
      <w:vertAlign w:val="superscript"/>
    </w:rPr>
  </w:style>
  <w:style w:type="paragraph" w:customStyle="1" w:styleId="paragraph">
    <w:name w:val="paragraph"/>
    <w:basedOn w:val="Normal"/>
    <w:rsid w:val="00F309AE"/>
    <w:pPr>
      <w:spacing w:before="100" w:beforeAutospacing="1" w:after="100" w:afterAutospacing="1"/>
      <w:ind w:left="0"/>
    </w:pPr>
    <w:rPr>
      <w:rFonts w:ascii="Times New Roman" w:hAnsi="Times New Roman"/>
      <w:szCs w:val="24"/>
      <w:lang w:eastAsia="en-GB"/>
    </w:rPr>
  </w:style>
  <w:style w:type="character" w:customStyle="1" w:styleId="eop">
    <w:name w:val="eop"/>
    <w:basedOn w:val="DefaultParagraphFont"/>
    <w:rsid w:val="00F309AE"/>
  </w:style>
  <w:style w:type="character" w:customStyle="1" w:styleId="normaltextrun">
    <w:name w:val="normaltextrun"/>
    <w:basedOn w:val="DefaultParagraphFont"/>
    <w:rsid w:val="00F309AE"/>
  </w:style>
  <w:style w:type="numbering" w:customStyle="1" w:styleId="NoList2">
    <w:name w:val="No List2"/>
    <w:next w:val="NoList"/>
    <w:uiPriority w:val="99"/>
    <w:semiHidden/>
    <w:unhideWhenUsed/>
    <w:rsid w:val="0047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49601">
      <w:bodyDiv w:val="1"/>
      <w:marLeft w:val="0"/>
      <w:marRight w:val="0"/>
      <w:marTop w:val="0"/>
      <w:marBottom w:val="0"/>
      <w:divBdr>
        <w:top w:val="none" w:sz="0" w:space="0" w:color="auto"/>
        <w:left w:val="none" w:sz="0" w:space="0" w:color="auto"/>
        <w:bottom w:val="none" w:sz="0" w:space="0" w:color="auto"/>
        <w:right w:val="none" w:sz="0" w:space="0" w:color="auto"/>
      </w:divBdr>
      <w:divsChild>
        <w:div w:id="346828974">
          <w:marLeft w:val="0"/>
          <w:marRight w:val="0"/>
          <w:marTop w:val="0"/>
          <w:marBottom w:val="0"/>
          <w:divBdr>
            <w:top w:val="none" w:sz="0" w:space="0" w:color="auto"/>
            <w:left w:val="none" w:sz="0" w:space="0" w:color="auto"/>
            <w:bottom w:val="none" w:sz="0" w:space="0" w:color="auto"/>
            <w:right w:val="none" w:sz="0" w:space="0" w:color="auto"/>
          </w:divBdr>
          <w:divsChild>
            <w:div w:id="435246593">
              <w:marLeft w:val="0"/>
              <w:marRight w:val="0"/>
              <w:marTop w:val="0"/>
              <w:marBottom w:val="0"/>
              <w:divBdr>
                <w:top w:val="none" w:sz="0" w:space="0" w:color="auto"/>
                <w:left w:val="none" w:sz="0" w:space="0" w:color="auto"/>
                <w:bottom w:val="none" w:sz="0" w:space="0" w:color="auto"/>
                <w:right w:val="none" w:sz="0" w:space="0" w:color="auto"/>
              </w:divBdr>
              <w:divsChild>
                <w:div w:id="610088501">
                  <w:marLeft w:val="0"/>
                  <w:marRight w:val="0"/>
                  <w:marTop w:val="0"/>
                  <w:marBottom w:val="0"/>
                  <w:divBdr>
                    <w:top w:val="none" w:sz="0" w:space="0" w:color="auto"/>
                    <w:left w:val="none" w:sz="0" w:space="0" w:color="auto"/>
                    <w:bottom w:val="none" w:sz="0" w:space="0" w:color="auto"/>
                    <w:right w:val="none" w:sz="0" w:space="0" w:color="auto"/>
                  </w:divBdr>
                  <w:divsChild>
                    <w:div w:id="676543660">
                      <w:marLeft w:val="3825"/>
                      <w:marRight w:val="0"/>
                      <w:marTop w:val="0"/>
                      <w:marBottom w:val="0"/>
                      <w:divBdr>
                        <w:top w:val="none" w:sz="0" w:space="0" w:color="auto"/>
                        <w:left w:val="none" w:sz="0" w:space="0" w:color="auto"/>
                        <w:bottom w:val="none" w:sz="0" w:space="0" w:color="auto"/>
                        <w:right w:val="none" w:sz="0" w:space="0" w:color="auto"/>
                      </w:divBdr>
                      <w:divsChild>
                        <w:div w:id="366222402">
                          <w:marLeft w:val="0"/>
                          <w:marRight w:val="0"/>
                          <w:marTop w:val="0"/>
                          <w:marBottom w:val="0"/>
                          <w:divBdr>
                            <w:top w:val="none" w:sz="0" w:space="0" w:color="auto"/>
                            <w:left w:val="none" w:sz="0" w:space="0" w:color="auto"/>
                            <w:bottom w:val="none" w:sz="0" w:space="0" w:color="auto"/>
                            <w:right w:val="none" w:sz="0" w:space="0" w:color="auto"/>
                          </w:divBdr>
                          <w:divsChild>
                            <w:div w:id="1191409136">
                              <w:marLeft w:val="0"/>
                              <w:marRight w:val="0"/>
                              <w:marTop w:val="0"/>
                              <w:marBottom w:val="0"/>
                              <w:divBdr>
                                <w:top w:val="none" w:sz="0" w:space="0" w:color="auto"/>
                                <w:left w:val="none" w:sz="0" w:space="0" w:color="auto"/>
                                <w:bottom w:val="none" w:sz="0" w:space="0" w:color="auto"/>
                                <w:right w:val="none" w:sz="0" w:space="0" w:color="auto"/>
                              </w:divBdr>
                              <w:divsChild>
                                <w:div w:id="527331438">
                                  <w:marLeft w:val="0"/>
                                  <w:marRight w:val="0"/>
                                  <w:marTop w:val="0"/>
                                  <w:marBottom w:val="0"/>
                                  <w:divBdr>
                                    <w:top w:val="none" w:sz="0" w:space="0" w:color="auto"/>
                                    <w:left w:val="none" w:sz="0" w:space="0" w:color="auto"/>
                                    <w:bottom w:val="none" w:sz="0" w:space="0" w:color="auto"/>
                                    <w:right w:val="none" w:sz="0" w:space="0" w:color="auto"/>
                                  </w:divBdr>
                                  <w:divsChild>
                                    <w:div w:id="50662989">
                                      <w:marLeft w:val="0"/>
                                      <w:marRight w:val="0"/>
                                      <w:marTop w:val="0"/>
                                      <w:marBottom w:val="150"/>
                                      <w:divBdr>
                                        <w:top w:val="none" w:sz="0" w:space="0" w:color="auto"/>
                                        <w:left w:val="none" w:sz="0" w:space="0" w:color="auto"/>
                                        <w:bottom w:val="none" w:sz="0" w:space="0" w:color="auto"/>
                                        <w:right w:val="none" w:sz="0" w:space="0" w:color="auto"/>
                                      </w:divBdr>
                                      <w:divsChild>
                                        <w:div w:id="329676578">
                                          <w:marLeft w:val="0"/>
                                          <w:marRight w:val="150"/>
                                          <w:marTop w:val="0"/>
                                          <w:marBottom w:val="0"/>
                                          <w:divBdr>
                                            <w:top w:val="none" w:sz="0" w:space="0" w:color="auto"/>
                                            <w:left w:val="none" w:sz="0" w:space="0" w:color="auto"/>
                                            <w:bottom w:val="none" w:sz="0" w:space="0" w:color="auto"/>
                                            <w:right w:val="none" w:sz="0" w:space="0" w:color="auto"/>
                                          </w:divBdr>
                                          <w:divsChild>
                                            <w:div w:id="1322586314">
                                              <w:marLeft w:val="0"/>
                                              <w:marRight w:val="0"/>
                                              <w:marTop w:val="0"/>
                                              <w:marBottom w:val="0"/>
                                              <w:divBdr>
                                                <w:top w:val="none" w:sz="0" w:space="0" w:color="auto"/>
                                                <w:left w:val="none" w:sz="0" w:space="0" w:color="auto"/>
                                                <w:bottom w:val="none" w:sz="0" w:space="0" w:color="auto"/>
                                                <w:right w:val="none" w:sz="0" w:space="0" w:color="auto"/>
                                              </w:divBdr>
                                              <w:divsChild>
                                                <w:div w:id="1475874474">
                                                  <w:marLeft w:val="0"/>
                                                  <w:marRight w:val="0"/>
                                                  <w:marTop w:val="0"/>
                                                  <w:marBottom w:val="0"/>
                                                  <w:divBdr>
                                                    <w:top w:val="none" w:sz="0" w:space="0" w:color="auto"/>
                                                    <w:left w:val="none" w:sz="0" w:space="0" w:color="auto"/>
                                                    <w:bottom w:val="none" w:sz="0" w:space="0" w:color="auto"/>
                                                    <w:right w:val="none" w:sz="0" w:space="0" w:color="auto"/>
                                                  </w:divBdr>
                                                </w:div>
                                              </w:divsChild>
                                            </w:div>
                                            <w:div w:id="1915503643">
                                              <w:marLeft w:val="0"/>
                                              <w:marRight w:val="0"/>
                                              <w:marTop w:val="0"/>
                                              <w:marBottom w:val="0"/>
                                              <w:divBdr>
                                                <w:top w:val="none" w:sz="0" w:space="0" w:color="auto"/>
                                                <w:left w:val="none" w:sz="0" w:space="0" w:color="auto"/>
                                                <w:bottom w:val="none" w:sz="0" w:space="0" w:color="auto"/>
                                                <w:right w:val="none" w:sz="0" w:space="0" w:color="auto"/>
                                              </w:divBdr>
                                            </w:div>
                                          </w:divsChild>
                                        </w:div>
                                        <w:div w:id="589193162">
                                          <w:marLeft w:val="0"/>
                                          <w:marRight w:val="150"/>
                                          <w:marTop w:val="0"/>
                                          <w:marBottom w:val="0"/>
                                          <w:divBdr>
                                            <w:top w:val="none" w:sz="0" w:space="0" w:color="auto"/>
                                            <w:left w:val="none" w:sz="0" w:space="0" w:color="auto"/>
                                            <w:bottom w:val="none" w:sz="0" w:space="0" w:color="auto"/>
                                            <w:right w:val="none" w:sz="0" w:space="0" w:color="auto"/>
                                          </w:divBdr>
                                          <w:divsChild>
                                            <w:div w:id="147867664">
                                              <w:marLeft w:val="0"/>
                                              <w:marRight w:val="0"/>
                                              <w:marTop w:val="0"/>
                                              <w:marBottom w:val="0"/>
                                              <w:divBdr>
                                                <w:top w:val="none" w:sz="0" w:space="0" w:color="auto"/>
                                                <w:left w:val="none" w:sz="0" w:space="0" w:color="auto"/>
                                                <w:bottom w:val="none" w:sz="0" w:space="0" w:color="auto"/>
                                                <w:right w:val="none" w:sz="0" w:space="0" w:color="auto"/>
                                              </w:divBdr>
                                              <w:divsChild>
                                                <w:div w:id="118652204">
                                                  <w:marLeft w:val="0"/>
                                                  <w:marRight w:val="0"/>
                                                  <w:marTop w:val="0"/>
                                                  <w:marBottom w:val="0"/>
                                                  <w:divBdr>
                                                    <w:top w:val="none" w:sz="0" w:space="0" w:color="auto"/>
                                                    <w:left w:val="none" w:sz="0" w:space="0" w:color="auto"/>
                                                    <w:bottom w:val="none" w:sz="0" w:space="0" w:color="auto"/>
                                                    <w:right w:val="none" w:sz="0" w:space="0" w:color="auto"/>
                                                  </w:divBdr>
                                                </w:div>
                                              </w:divsChild>
                                            </w:div>
                                            <w:div w:id="484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2978">
                                      <w:marLeft w:val="0"/>
                                      <w:marRight w:val="0"/>
                                      <w:marTop w:val="0"/>
                                      <w:marBottom w:val="150"/>
                                      <w:divBdr>
                                        <w:top w:val="none" w:sz="0" w:space="0" w:color="auto"/>
                                        <w:left w:val="none" w:sz="0" w:space="0" w:color="auto"/>
                                        <w:bottom w:val="none" w:sz="0" w:space="0" w:color="auto"/>
                                        <w:right w:val="none" w:sz="0" w:space="0" w:color="auto"/>
                                      </w:divBdr>
                                      <w:divsChild>
                                        <w:div w:id="1260721736">
                                          <w:marLeft w:val="0"/>
                                          <w:marRight w:val="150"/>
                                          <w:marTop w:val="0"/>
                                          <w:marBottom w:val="0"/>
                                          <w:divBdr>
                                            <w:top w:val="none" w:sz="0" w:space="0" w:color="auto"/>
                                            <w:left w:val="none" w:sz="0" w:space="0" w:color="auto"/>
                                            <w:bottom w:val="none" w:sz="0" w:space="0" w:color="auto"/>
                                            <w:right w:val="none" w:sz="0" w:space="0" w:color="auto"/>
                                          </w:divBdr>
                                          <w:divsChild>
                                            <w:div w:id="568805483">
                                              <w:marLeft w:val="0"/>
                                              <w:marRight w:val="0"/>
                                              <w:marTop w:val="0"/>
                                              <w:marBottom w:val="0"/>
                                              <w:divBdr>
                                                <w:top w:val="none" w:sz="0" w:space="0" w:color="auto"/>
                                                <w:left w:val="none" w:sz="0" w:space="0" w:color="auto"/>
                                                <w:bottom w:val="none" w:sz="0" w:space="0" w:color="auto"/>
                                                <w:right w:val="none" w:sz="0" w:space="0" w:color="auto"/>
                                              </w:divBdr>
                                            </w:div>
                                            <w:div w:id="776169867">
                                              <w:marLeft w:val="0"/>
                                              <w:marRight w:val="0"/>
                                              <w:marTop w:val="0"/>
                                              <w:marBottom w:val="0"/>
                                              <w:divBdr>
                                                <w:top w:val="none" w:sz="0" w:space="0" w:color="auto"/>
                                                <w:left w:val="none" w:sz="0" w:space="0" w:color="auto"/>
                                                <w:bottom w:val="none" w:sz="0" w:space="0" w:color="auto"/>
                                                <w:right w:val="none" w:sz="0" w:space="0" w:color="auto"/>
                                              </w:divBdr>
                                            </w:div>
                                          </w:divsChild>
                                        </w:div>
                                        <w:div w:id="1358965804">
                                          <w:marLeft w:val="0"/>
                                          <w:marRight w:val="150"/>
                                          <w:marTop w:val="0"/>
                                          <w:marBottom w:val="0"/>
                                          <w:divBdr>
                                            <w:top w:val="none" w:sz="0" w:space="0" w:color="auto"/>
                                            <w:left w:val="none" w:sz="0" w:space="0" w:color="auto"/>
                                            <w:bottom w:val="none" w:sz="0" w:space="0" w:color="auto"/>
                                            <w:right w:val="none" w:sz="0" w:space="0" w:color="auto"/>
                                          </w:divBdr>
                                          <w:divsChild>
                                            <w:div w:id="614604000">
                                              <w:marLeft w:val="0"/>
                                              <w:marRight w:val="0"/>
                                              <w:marTop w:val="0"/>
                                              <w:marBottom w:val="0"/>
                                              <w:divBdr>
                                                <w:top w:val="none" w:sz="0" w:space="0" w:color="auto"/>
                                                <w:left w:val="none" w:sz="0" w:space="0" w:color="auto"/>
                                                <w:bottom w:val="none" w:sz="0" w:space="0" w:color="auto"/>
                                                <w:right w:val="none" w:sz="0" w:space="0" w:color="auto"/>
                                              </w:divBdr>
                                              <w:divsChild>
                                                <w:div w:id="257298632">
                                                  <w:marLeft w:val="0"/>
                                                  <w:marRight w:val="0"/>
                                                  <w:marTop w:val="0"/>
                                                  <w:marBottom w:val="0"/>
                                                  <w:divBdr>
                                                    <w:top w:val="none" w:sz="0" w:space="0" w:color="auto"/>
                                                    <w:left w:val="none" w:sz="0" w:space="0" w:color="auto"/>
                                                    <w:bottom w:val="none" w:sz="0" w:space="0" w:color="auto"/>
                                                    <w:right w:val="none" w:sz="0" w:space="0" w:color="auto"/>
                                                  </w:divBdr>
                                                </w:div>
                                                <w:div w:id="15453649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07707143">
                                                      <w:marLeft w:val="0"/>
                                                      <w:marRight w:val="0"/>
                                                      <w:marTop w:val="0"/>
                                                      <w:marBottom w:val="0"/>
                                                      <w:divBdr>
                                                        <w:top w:val="none" w:sz="0" w:space="0" w:color="auto"/>
                                                        <w:left w:val="none" w:sz="0" w:space="0" w:color="auto"/>
                                                        <w:bottom w:val="none" w:sz="0" w:space="0" w:color="auto"/>
                                                        <w:right w:val="none" w:sz="0" w:space="0" w:color="auto"/>
                                                      </w:divBdr>
                                                    </w:div>
                                                    <w:div w:id="564949876">
                                                      <w:marLeft w:val="0"/>
                                                      <w:marRight w:val="0"/>
                                                      <w:marTop w:val="0"/>
                                                      <w:marBottom w:val="0"/>
                                                      <w:divBdr>
                                                        <w:top w:val="none" w:sz="0" w:space="0" w:color="auto"/>
                                                        <w:left w:val="none" w:sz="0" w:space="0" w:color="auto"/>
                                                        <w:bottom w:val="none" w:sz="0" w:space="0" w:color="auto"/>
                                                        <w:right w:val="none" w:sz="0" w:space="0" w:color="auto"/>
                                                      </w:divBdr>
                                                    </w:div>
                                                    <w:div w:id="611280911">
                                                      <w:marLeft w:val="0"/>
                                                      <w:marRight w:val="0"/>
                                                      <w:marTop w:val="0"/>
                                                      <w:marBottom w:val="0"/>
                                                      <w:divBdr>
                                                        <w:top w:val="none" w:sz="0" w:space="0" w:color="auto"/>
                                                        <w:left w:val="none" w:sz="0" w:space="0" w:color="auto"/>
                                                        <w:bottom w:val="none" w:sz="0" w:space="0" w:color="auto"/>
                                                        <w:right w:val="none" w:sz="0" w:space="0" w:color="auto"/>
                                                      </w:divBdr>
                                                    </w:div>
                                                    <w:div w:id="1116801162">
                                                      <w:marLeft w:val="0"/>
                                                      <w:marRight w:val="0"/>
                                                      <w:marTop w:val="0"/>
                                                      <w:marBottom w:val="0"/>
                                                      <w:divBdr>
                                                        <w:top w:val="none" w:sz="0" w:space="0" w:color="auto"/>
                                                        <w:left w:val="none" w:sz="0" w:space="0" w:color="auto"/>
                                                        <w:bottom w:val="none" w:sz="0" w:space="0" w:color="auto"/>
                                                        <w:right w:val="none" w:sz="0" w:space="0" w:color="auto"/>
                                                      </w:divBdr>
                                                    </w:div>
                                                    <w:div w:id="1116872830">
                                                      <w:marLeft w:val="0"/>
                                                      <w:marRight w:val="0"/>
                                                      <w:marTop w:val="0"/>
                                                      <w:marBottom w:val="0"/>
                                                      <w:divBdr>
                                                        <w:top w:val="none" w:sz="0" w:space="0" w:color="auto"/>
                                                        <w:left w:val="none" w:sz="0" w:space="0" w:color="auto"/>
                                                        <w:bottom w:val="none" w:sz="0" w:space="0" w:color="auto"/>
                                                        <w:right w:val="none" w:sz="0" w:space="0" w:color="auto"/>
                                                      </w:divBdr>
                                                    </w:div>
                                                  </w:divsChild>
                                                </w:div>
                                                <w:div w:id="16077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618759">
      <w:bodyDiv w:val="1"/>
      <w:marLeft w:val="0"/>
      <w:marRight w:val="0"/>
      <w:marTop w:val="0"/>
      <w:marBottom w:val="0"/>
      <w:divBdr>
        <w:top w:val="none" w:sz="0" w:space="0" w:color="auto"/>
        <w:left w:val="none" w:sz="0" w:space="0" w:color="auto"/>
        <w:bottom w:val="none" w:sz="0" w:space="0" w:color="auto"/>
        <w:right w:val="none" w:sz="0" w:space="0" w:color="auto"/>
      </w:divBdr>
      <w:divsChild>
        <w:div w:id="984972644">
          <w:marLeft w:val="0"/>
          <w:marRight w:val="0"/>
          <w:marTop w:val="0"/>
          <w:marBottom w:val="0"/>
          <w:divBdr>
            <w:top w:val="none" w:sz="0" w:space="0" w:color="auto"/>
            <w:left w:val="none" w:sz="0" w:space="0" w:color="auto"/>
            <w:bottom w:val="none" w:sz="0" w:space="0" w:color="auto"/>
            <w:right w:val="none" w:sz="0" w:space="0" w:color="auto"/>
          </w:divBdr>
          <w:divsChild>
            <w:div w:id="1326125499">
              <w:marLeft w:val="0"/>
              <w:marRight w:val="0"/>
              <w:marTop w:val="0"/>
              <w:marBottom w:val="0"/>
              <w:divBdr>
                <w:top w:val="none" w:sz="0" w:space="0" w:color="auto"/>
                <w:left w:val="none" w:sz="0" w:space="0" w:color="auto"/>
                <w:bottom w:val="none" w:sz="0" w:space="0" w:color="auto"/>
                <w:right w:val="none" w:sz="0" w:space="0" w:color="auto"/>
              </w:divBdr>
              <w:divsChild>
                <w:div w:id="121389720">
                  <w:marLeft w:val="0"/>
                  <w:marRight w:val="0"/>
                  <w:marTop w:val="0"/>
                  <w:marBottom w:val="0"/>
                  <w:divBdr>
                    <w:top w:val="none" w:sz="0" w:space="0" w:color="auto"/>
                    <w:left w:val="none" w:sz="0" w:space="0" w:color="auto"/>
                    <w:bottom w:val="none" w:sz="0" w:space="0" w:color="auto"/>
                    <w:right w:val="none" w:sz="0" w:space="0" w:color="auto"/>
                  </w:divBdr>
                  <w:divsChild>
                    <w:div w:id="293561571">
                      <w:marLeft w:val="3825"/>
                      <w:marRight w:val="0"/>
                      <w:marTop w:val="0"/>
                      <w:marBottom w:val="0"/>
                      <w:divBdr>
                        <w:top w:val="none" w:sz="0" w:space="0" w:color="auto"/>
                        <w:left w:val="none" w:sz="0" w:space="0" w:color="auto"/>
                        <w:bottom w:val="none" w:sz="0" w:space="0" w:color="auto"/>
                        <w:right w:val="none" w:sz="0" w:space="0" w:color="auto"/>
                      </w:divBdr>
                      <w:divsChild>
                        <w:div w:id="1250384472">
                          <w:marLeft w:val="0"/>
                          <w:marRight w:val="0"/>
                          <w:marTop w:val="0"/>
                          <w:marBottom w:val="0"/>
                          <w:divBdr>
                            <w:top w:val="none" w:sz="0" w:space="0" w:color="auto"/>
                            <w:left w:val="none" w:sz="0" w:space="0" w:color="auto"/>
                            <w:bottom w:val="none" w:sz="0" w:space="0" w:color="auto"/>
                            <w:right w:val="none" w:sz="0" w:space="0" w:color="auto"/>
                          </w:divBdr>
                          <w:divsChild>
                            <w:div w:id="2089110178">
                              <w:marLeft w:val="0"/>
                              <w:marRight w:val="0"/>
                              <w:marTop w:val="0"/>
                              <w:marBottom w:val="0"/>
                              <w:divBdr>
                                <w:top w:val="none" w:sz="0" w:space="0" w:color="auto"/>
                                <w:left w:val="none" w:sz="0" w:space="0" w:color="auto"/>
                                <w:bottom w:val="none" w:sz="0" w:space="0" w:color="auto"/>
                                <w:right w:val="none" w:sz="0" w:space="0" w:color="auto"/>
                              </w:divBdr>
                              <w:divsChild>
                                <w:div w:id="1143810871">
                                  <w:marLeft w:val="0"/>
                                  <w:marRight w:val="0"/>
                                  <w:marTop w:val="0"/>
                                  <w:marBottom w:val="0"/>
                                  <w:divBdr>
                                    <w:top w:val="none" w:sz="0" w:space="0" w:color="auto"/>
                                    <w:left w:val="none" w:sz="0" w:space="0" w:color="auto"/>
                                    <w:bottom w:val="none" w:sz="0" w:space="0" w:color="auto"/>
                                    <w:right w:val="none" w:sz="0" w:space="0" w:color="auto"/>
                                  </w:divBdr>
                                  <w:divsChild>
                                    <w:div w:id="28801054">
                                      <w:marLeft w:val="0"/>
                                      <w:marRight w:val="0"/>
                                      <w:marTop w:val="0"/>
                                      <w:marBottom w:val="150"/>
                                      <w:divBdr>
                                        <w:top w:val="none" w:sz="0" w:space="0" w:color="auto"/>
                                        <w:left w:val="none" w:sz="0" w:space="0" w:color="auto"/>
                                        <w:bottom w:val="none" w:sz="0" w:space="0" w:color="auto"/>
                                        <w:right w:val="none" w:sz="0" w:space="0" w:color="auto"/>
                                      </w:divBdr>
                                      <w:divsChild>
                                        <w:div w:id="1533567300">
                                          <w:marLeft w:val="0"/>
                                          <w:marRight w:val="150"/>
                                          <w:marTop w:val="0"/>
                                          <w:marBottom w:val="0"/>
                                          <w:divBdr>
                                            <w:top w:val="none" w:sz="0" w:space="0" w:color="auto"/>
                                            <w:left w:val="none" w:sz="0" w:space="0" w:color="auto"/>
                                            <w:bottom w:val="none" w:sz="0" w:space="0" w:color="auto"/>
                                            <w:right w:val="none" w:sz="0" w:space="0" w:color="auto"/>
                                          </w:divBdr>
                                          <w:divsChild>
                                            <w:div w:id="1471048097">
                                              <w:marLeft w:val="0"/>
                                              <w:marRight w:val="0"/>
                                              <w:marTop w:val="0"/>
                                              <w:marBottom w:val="0"/>
                                              <w:divBdr>
                                                <w:top w:val="none" w:sz="0" w:space="0" w:color="auto"/>
                                                <w:left w:val="none" w:sz="0" w:space="0" w:color="auto"/>
                                                <w:bottom w:val="none" w:sz="0" w:space="0" w:color="auto"/>
                                                <w:right w:val="none" w:sz="0" w:space="0" w:color="auto"/>
                                              </w:divBdr>
                                              <w:divsChild>
                                                <w:div w:id="1352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705158">
      <w:bodyDiv w:val="1"/>
      <w:marLeft w:val="0"/>
      <w:marRight w:val="0"/>
      <w:marTop w:val="0"/>
      <w:marBottom w:val="0"/>
      <w:divBdr>
        <w:top w:val="none" w:sz="0" w:space="0" w:color="auto"/>
        <w:left w:val="none" w:sz="0" w:space="0" w:color="auto"/>
        <w:bottom w:val="none" w:sz="0" w:space="0" w:color="auto"/>
        <w:right w:val="none" w:sz="0" w:space="0" w:color="auto"/>
      </w:divBdr>
    </w:div>
    <w:div w:id="770785743">
      <w:bodyDiv w:val="1"/>
      <w:marLeft w:val="0"/>
      <w:marRight w:val="0"/>
      <w:marTop w:val="0"/>
      <w:marBottom w:val="0"/>
      <w:divBdr>
        <w:top w:val="none" w:sz="0" w:space="0" w:color="auto"/>
        <w:left w:val="none" w:sz="0" w:space="0" w:color="auto"/>
        <w:bottom w:val="none" w:sz="0" w:space="0" w:color="auto"/>
        <w:right w:val="none" w:sz="0" w:space="0" w:color="auto"/>
      </w:divBdr>
      <w:divsChild>
        <w:div w:id="222061126">
          <w:marLeft w:val="0"/>
          <w:marRight w:val="0"/>
          <w:marTop w:val="0"/>
          <w:marBottom w:val="0"/>
          <w:divBdr>
            <w:top w:val="none" w:sz="0" w:space="0" w:color="auto"/>
            <w:left w:val="none" w:sz="0" w:space="0" w:color="auto"/>
            <w:bottom w:val="none" w:sz="0" w:space="0" w:color="auto"/>
            <w:right w:val="none" w:sz="0" w:space="0" w:color="auto"/>
          </w:divBdr>
          <w:divsChild>
            <w:div w:id="1216817979">
              <w:marLeft w:val="0"/>
              <w:marRight w:val="0"/>
              <w:marTop w:val="0"/>
              <w:marBottom w:val="0"/>
              <w:divBdr>
                <w:top w:val="none" w:sz="0" w:space="0" w:color="auto"/>
                <w:left w:val="none" w:sz="0" w:space="0" w:color="auto"/>
                <w:bottom w:val="none" w:sz="0" w:space="0" w:color="auto"/>
                <w:right w:val="none" w:sz="0" w:space="0" w:color="auto"/>
              </w:divBdr>
              <w:divsChild>
                <w:div w:id="17413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16085">
      <w:bodyDiv w:val="1"/>
      <w:marLeft w:val="0"/>
      <w:marRight w:val="0"/>
      <w:marTop w:val="0"/>
      <w:marBottom w:val="0"/>
      <w:divBdr>
        <w:top w:val="none" w:sz="0" w:space="0" w:color="auto"/>
        <w:left w:val="none" w:sz="0" w:space="0" w:color="auto"/>
        <w:bottom w:val="none" w:sz="0" w:space="0" w:color="auto"/>
        <w:right w:val="none" w:sz="0" w:space="0" w:color="auto"/>
      </w:divBdr>
      <w:divsChild>
        <w:div w:id="224683627">
          <w:marLeft w:val="0"/>
          <w:marRight w:val="0"/>
          <w:marTop w:val="0"/>
          <w:marBottom w:val="0"/>
          <w:divBdr>
            <w:top w:val="none" w:sz="0" w:space="0" w:color="auto"/>
            <w:left w:val="none" w:sz="0" w:space="0" w:color="auto"/>
            <w:bottom w:val="none" w:sz="0" w:space="0" w:color="auto"/>
            <w:right w:val="none" w:sz="0" w:space="0" w:color="auto"/>
          </w:divBdr>
        </w:div>
        <w:div w:id="535850233">
          <w:marLeft w:val="0"/>
          <w:marRight w:val="0"/>
          <w:marTop w:val="0"/>
          <w:marBottom w:val="0"/>
          <w:divBdr>
            <w:top w:val="none" w:sz="0" w:space="0" w:color="auto"/>
            <w:left w:val="none" w:sz="0" w:space="0" w:color="auto"/>
            <w:bottom w:val="none" w:sz="0" w:space="0" w:color="auto"/>
            <w:right w:val="none" w:sz="0" w:space="0" w:color="auto"/>
          </w:divBdr>
        </w:div>
        <w:div w:id="806046457">
          <w:marLeft w:val="0"/>
          <w:marRight w:val="0"/>
          <w:marTop w:val="0"/>
          <w:marBottom w:val="0"/>
          <w:divBdr>
            <w:top w:val="none" w:sz="0" w:space="0" w:color="auto"/>
            <w:left w:val="none" w:sz="0" w:space="0" w:color="auto"/>
            <w:bottom w:val="none" w:sz="0" w:space="0" w:color="auto"/>
            <w:right w:val="none" w:sz="0" w:space="0" w:color="auto"/>
          </w:divBdr>
        </w:div>
        <w:div w:id="12810326">
          <w:marLeft w:val="0"/>
          <w:marRight w:val="0"/>
          <w:marTop w:val="0"/>
          <w:marBottom w:val="0"/>
          <w:divBdr>
            <w:top w:val="none" w:sz="0" w:space="0" w:color="auto"/>
            <w:left w:val="none" w:sz="0" w:space="0" w:color="auto"/>
            <w:bottom w:val="none" w:sz="0" w:space="0" w:color="auto"/>
            <w:right w:val="none" w:sz="0" w:space="0" w:color="auto"/>
          </w:divBdr>
        </w:div>
        <w:div w:id="853111256">
          <w:marLeft w:val="0"/>
          <w:marRight w:val="0"/>
          <w:marTop w:val="0"/>
          <w:marBottom w:val="0"/>
          <w:divBdr>
            <w:top w:val="none" w:sz="0" w:space="0" w:color="auto"/>
            <w:left w:val="none" w:sz="0" w:space="0" w:color="auto"/>
            <w:bottom w:val="none" w:sz="0" w:space="0" w:color="auto"/>
            <w:right w:val="none" w:sz="0" w:space="0" w:color="auto"/>
          </w:divBdr>
        </w:div>
        <w:div w:id="565804941">
          <w:marLeft w:val="0"/>
          <w:marRight w:val="0"/>
          <w:marTop w:val="0"/>
          <w:marBottom w:val="0"/>
          <w:divBdr>
            <w:top w:val="none" w:sz="0" w:space="0" w:color="auto"/>
            <w:left w:val="none" w:sz="0" w:space="0" w:color="auto"/>
            <w:bottom w:val="none" w:sz="0" w:space="0" w:color="auto"/>
            <w:right w:val="none" w:sz="0" w:space="0" w:color="auto"/>
          </w:divBdr>
        </w:div>
        <w:div w:id="1645814464">
          <w:marLeft w:val="0"/>
          <w:marRight w:val="0"/>
          <w:marTop w:val="0"/>
          <w:marBottom w:val="0"/>
          <w:divBdr>
            <w:top w:val="none" w:sz="0" w:space="0" w:color="auto"/>
            <w:left w:val="none" w:sz="0" w:space="0" w:color="auto"/>
            <w:bottom w:val="none" w:sz="0" w:space="0" w:color="auto"/>
            <w:right w:val="none" w:sz="0" w:space="0" w:color="auto"/>
          </w:divBdr>
        </w:div>
        <w:div w:id="1043792954">
          <w:marLeft w:val="0"/>
          <w:marRight w:val="0"/>
          <w:marTop w:val="0"/>
          <w:marBottom w:val="0"/>
          <w:divBdr>
            <w:top w:val="none" w:sz="0" w:space="0" w:color="auto"/>
            <w:left w:val="none" w:sz="0" w:space="0" w:color="auto"/>
            <w:bottom w:val="none" w:sz="0" w:space="0" w:color="auto"/>
            <w:right w:val="none" w:sz="0" w:space="0" w:color="auto"/>
          </w:divBdr>
        </w:div>
        <w:div w:id="763035758">
          <w:marLeft w:val="0"/>
          <w:marRight w:val="0"/>
          <w:marTop w:val="0"/>
          <w:marBottom w:val="0"/>
          <w:divBdr>
            <w:top w:val="none" w:sz="0" w:space="0" w:color="auto"/>
            <w:left w:val="none" w:sz="0" w:space="0" w:color="auto"/>
            <w:bottom w:val="none" w:sz="0" w:space="0" w:color="auto"/>
            <w:right w:val="none" w:sz="0" w:space="0" w:color="auto"/>
          </w:divBdr>
        </w:div>
        <w:div w:id="129634438">
          <w:marLeft w:val="0"/>
          <w:marRight w:val="0"/>
          <w:marTop w:val="0"/>
          <w:marBottom w:val="0"/>
          <w:divBdr>
            <w:top w:val="none" w:sz="0" w:space="0" w:color="auto"/>
            <w:left w:val="none" w:sz="0" w:space="0" w:color="auto"/>
            <w:bottom w:val="none" w:sz="0" w:space="0" w:color="auto"/>
            <w:right w:val="none" w:sz="0" w:space="0" w:color="auto"/>
          </w:divBdr>
        </w:div>
        <w:div w:id="876814828">
          <w:marLeft w:val="0"/>
          <w:marRight w:val="0"/>
          <w:marTop w:val="0"/>
          <w:marBottom w:val="0"/>
          <w:divBdr>
            <w:top w:val="none" w:sz="0" w:space="0" w:color="auto"/>
            <w:left w:val="none" w:sz="0" w:space="0" w:color="auto"/>
            <w:bottom w:val="none" w:sz="0" w:space="0" w:color="auto"/>
            <w:right w:val="none" w:sz="0" w:space="0" w:color="auto"/>
          </w:divBdr>
        </w:div>
        <w:div w:id="1886287391">
          <w:marLeft w:val="0"/>
          <w:marRight w:val="0"/>
          <w:marTop w:val="0"/>
          <w:marBottom w:val="0"/>
          <w:divBdr>
            <w:top w:val="none" w:sz="0" w:space="0" w:color="auto"/>
            <w:left w:val="none" w:sz="0" w:space="0" w:color="auto"/>
            <w:bottom w:val="none" w:sz="0" w:space="0" w:color="auto"/>
            <w:right w:val="none" w:sz="0" w:space="0" w:color="auto"/>
          </w:divBdr>
        </w:div>
        <w:div w:id="883709923">
          <w:marLeft w:val="0"/>
          <w:marRight w:val="0"/>
          <w:marTop w:val="0"/>
          <w:marBottom w:val="0"/>
          <w:divBdr>
            <w:top w:val="none" w:sz="0" w:space="0" w:color="auto"/>
            <w:left w:val="none" w:sz="0" w:space="0" w:color="auto"/>
            <w:bottom w:val="none" w:sz="0" w:space="0" w:color="auto"/>
            <w:right w:val="none" w:sz="0" w:space="0" w:color="auto"/>
          </w:divBdr>
        </w:div>
        <w:div w:id="256913746">
          <w:marLeft w:val="0"/>
          <w:marRight w:val="0"/>
          <w:marTop w:val="0"/>
          <w:marBottom w:val="0"/>
          <w:divBdr>
            <w:top w:val="none" w:sz="0" w:space="0" w:color="auto"/>
            <w:left w:val="none" w:sz="0" w:space="0" w:color="auto"/>
            <w:bottom w:val="none" w:sz="0" w:space="0" w:color="auto"/>
            <w:right w:val="none" w:sz="0" w:space="0" w:color="auto"/>
          </w:divBdr>
        </w:div>
      </w:divsChild>
    </w:div>
    <w:div w:id="1281719655">
      <w:bodyDiv w:val="1"/>
      <w:marLeft w:val="0"/>
      <w:marRight w:val="0"/>
      <w:marTop w:val="0"/>
      <w:marBottom w:val="0"/>
      <w:divBdr>
        <w:top w:val="none" w:sz="0" w:space="0" w:color="auto"/>
        <w:left w:val="none" w:sz="0" w:space="0" w:color="auto"/>
        <w:bottom w:val="none" w:sz="0" w:space="0" w:color="auto"/>
        <w:right w:val="none" w:sz="0" w:space="0" w:color="auto"/>
      </w:divBdr>
      <w:divsChild>
        <w:div w:id="440029103">
          <w:marLeft w:val="0"/>
          <w:marRight w:val="0"/>
          <w:marTop w:val="0"/>
          <w:marBottom w:val="0"/>
          <w:divBdr>
            <w:top w:val="none" w:sz="0" w:space="0" w:color="auto"/>
            <w:left w:val="none" w:sz="0" w:space="0" w:color="auto"/>
            <w:bottom w:val="none" w:sz="0" w:space="0" w:color="auto"/>
            <w:right w:val="none" w:sz="0" w:space="0" w:color="auto"/>
          </w:divBdr>
        </w:div>
        <w:div w:id="1362172421">
          <w:marLeft w:val="0"/>
          <w:marRight w:val="0"/>
          <w:marTop w:val="0"/>
          <w:marBottom w:val="0"/>
          <w:divBdr>
            <w:top w:val="none" w:sz="0" w:space="0" w:color="auto"/>
            <w:left w:val="none" w:sz="0" w:space="0" w:color="auto"/>
            <w:bottom w:val="none" w:sz="0" w:space="0" w:color="auto"/>
            <w:right w:val="none" w:sz="0" w:space="0" w:color="auto"/>
          </w:divBdr>
        </w:div>
        <w:div w:id="1423257024">
          <w:marLeft w:val="0"/>
          <w:marRight w:val="0"/>
          <w:marTop w:val="0"/>
          <w:marBottom w:val="0"/>
          <w:divBdr>
            <w:top w:val="none" w:sz="0" w:space="0" w:color="auto"/>
            <w:left w:val="none" w:sz="0" w:space="0" w:color="auto"/>
            <w:bottom w:val="none" w:sz="0" w:space="0" w:color="auto"/>
            <w:right w:val="none" w:sz="0" w:space="0" w:color="auto"/>
          </w:divBdr>
        </w:div>
        <w:div w:id="788203527">
          <w:marLeft w:val="0"/>
          <w:marRight w:val="0"/>
          <w:marTop w:val="0"/>
          <w:marBottom w:val="0"/>
          <w:divBdr>
            <w:top w:val="none" w:sz="0" w:space="0" w:color="auto"/>
            <w:left w:val="none" w:sz="0" w:space="0" w:color="auto"/>
            <w:bottom w:val="none" w:sz="0" w:space="0" w:color="auto"/>
            <w:right w:val="none" w:sz="0" w:space="0" w:color="auto"/>
          </w:divBdr>
        </w:div>
        <w:div w:id="34158332">
          <w:marLeft w:val="0"/>
          <w:marRight w:val="0"/>
          <w:marTop w:val="0"/>
          <w:marBottom w:val="0"/>
          <w:divBdr>
            <w:top w:val="none" w:sz="0" w:space="0" w:color="auto"/>
            <w:left w:val="none" w:sz="0" w:space="0" w:color="auto"/>
            <w:bottom w:val="none" w:sz="0" w:space="0" w:color="auto"/>
            <w:right w:val="none" w:sz="0" w:space="0" w:color="auto"/>
          </w:divBdr>
        </w:div>
        <w:div w:id="1786465230">
          <w:marLeft w:val="0"/>
          <w:marRight w:val="0"/>
          <w:marTop w:val="0"/>
          <w:marBottom w:val="0"/>
          <w:divBdr>
            <w:top w:val="none" w:sz="0" w:space="0" w:color="auto"/>
            <w:left w:val="none" w:sz="0" w:space="0" w:color="auto"/>
            <w:bottom w:val="none" w:sz="0" w:space="0" w:color="auto"/>
            <w:right w:val="none" w:sz="0" w:space="0" w:color="auto"/>
          </w:divBdr>
        </w:div>
        <w:div w:id="1026129128">
          <w:marLeft w:val="0"/>
          <w:marRight w:val="0"/>
          <w:marTop w:val="0"/>
          <w:marBottom w:val="0"/>
          <w:divBdr>
            <w:top w:val="none" w:sz="0" w:space="0" w:color="auto"/>
            <w:left w:val="none" w:sz="0" w:space="0" w:color="auto"/>
            <w:bottom w:val="none" w:sz="0" w:space="0" w:color="auto"/>
            <w:right w:val="none" w:sz="0" w:space="0" w:color="auto"/>
          </w:divBdr>
        </w:div>
        <w:div w:id="1652174366">
          <w:marLeft w:val="0"/>
          <w:marRight w:val="0"/>
          <w:marTop w:val="0"/>
          <w:marBottom w:val="0"/>
          <w:divBdr>
            <w:top w:val="none" w:sz="0" w:space="0" w:color="auto"/>
            <w:left w:val="none" w:sz="0" w:space="0" w:color="auto"/>
            <w:bottom w:val="none" w:sz="0" w:space="0" w:color="auto"/>
            <w:right w:val="none" w:sz="0" w:space="0" w:color="auto"/>
          </w:divBdr>
        </w:div>
        <w:div w:id="1035538420">
          <w:marLeft w:val="0"/>
          <w:marRight w:val="0"/>
          <w:marTop w:val="0"/>
          <w:marBottom w:val="0"/>
          <w:divBdr>
            <w:top w:val="none" w:sz="0" w:space="0" w:color="auto"/>
            <w:left w:val="none" w:sz="0" w:space="0" w:color="auto"/>
            <w:bottom w:val="none" w:sz="0" w:space="0" w:color="auto"/>
            <w:right w:val="none" w:sz="0" w:space="0" w:color="auto"/>
          </w:divBdr>
        </w:div>
        <w:div w:id="283780861">
          <w:marLeft w:val="0"/>
          <w:marRight w:val="0"/>
          <w:marTop w:val="0"/>
          <w:marBottom w:val="0"/>
          <w:divBdr>
            <w:top w:val="none" w:sz="0" w:space="0" w:color="auto"/>
            <w:left w:val="none" w:sz="0" w:space="0" w:color="auto"/>
            <w:bottom w:val="none" w:sz="0" w:space="0" w:color="auto"/>
            <w:right w:val="none" w:sz="0" w:space="0" w:color="auto"/>
          </w:divBdr>
        </w:div>
        <w:div w:id="55007187">
          <w:marLeft w:val="0"/>
          <w:marRight w:val="0"/>
          <w:marTop w:val="0"/>
          <w:marBottom w:val="0"/>
          <w:divBdr>
            <w:top w:val="none" w:sz="0" w:space="0" w:color="auto"/>
            <w:left w:val="none" w:sz="0" w:space="0" w:color="auto"/>
            <w:bottom w:val="none" w:sz="0" w:space="0" w:color="auto"/>
            <w:right w:val="none" w:sz="0" w:space="0" w:color="auto"/>
          </w:divBdr>
        </w:div>
        <w:div w:id="1517503312">
          <w:marLeft w:val="0"/>
          <w:marRight w:val="0"/>
          <w:marTop w:val="0"/>
          <w:marBottom w:val="0"/>
          <w:divBdr>
            <w:top w:val="none" w:sz="0" w:space="0" w:color="auto"/>
            <w:left w:val="none" w:sz="0" w:space="0" w:color="auto"/>
            <w:bottom w:val="none" w:sz="0" w:space="0" w:color="auto"/>
            <w:right w:val="none" w:sz="0" w:space="0" w:color="auto"/>
          </w:divBdr>
        </w:div>
        <w:div w:id="1868834983">
          <w:marLeft w:val="0"/>
          <w:marRight w:val="0"/>
          <w:marTop w:val="0"/>
          <w:marBottom w:val="0"/>
          <w:divBdr>
            <w:top w:val="none" w:sz="0" w:space="0" w:color="auto"/>
            <w:left w:val="none" w:sz="0" w:space="0" w:color="auto"/>
            <w:bottom w:val="none" w:sz="0" w:space="0" w:color="auto"/>
            <w:right w:val="none" w:sz="0" w:space="0" w:color="auto"/>
          </w:divBdr>
        </w:div>
        <w:div w:id="249507705">
          <w:marLeft w:val="0"/>
          <w:marRight w:val="0"/>
          <w:marTop w:val="0"/>
          <w:marBottom w:val="0"/>
          <w:divBdr>
            <w:top w:val="none" w:sz="0" w:space="0" w:color="auto"/>
            <w:left w:val="none" w:sz="0" w:space="0" w:color="auto"/>
            <w:bottom w:val="none" w:sz="0" w:space="0" w:color="auto"/>
            <w:right w:val="none" w:sz="0" w:space="0" w:color="auto"/>
          </w:divBdr>
        </w:div>
      </w:divsChild>
    </w:div>
    <w:div w:id="1533223554">
      <w:bodyDiv w:val="1"/>
      <w:marLeft w:val="0"/>
      <w:marRight w:val="0"/>
      <w:marTop w:val="0"/>
      <w:marBottom w:val="0"/>
      <w:divBdr>
        <w:top w:val="none" w:sz="0" w:space="0" w:color="auto"/>
        <w:left w:val="none" w:sz="0" w:space="0" w:color="auto"/>
        <w:bottom w:val="none" w:sz="0" w:space="0" w:color="auto"/>
        <w:right w:val="none" w:sz="0" w:space="0" w:color="auto"/>
      </w:divBdr>
      <w:divsChild>
        <w:div w:id="1299412289">
          <w:marLeft w:val="0"/>
          <w:marRight w:val="0"/>
          <w:marTop w:val="0"/>
          <w:marBottom w:val="0"/>
          <w:divBdr>
            <w:top w:val="none" w:sz="0" w:space="0" w:color="auto"/>
            <w:left w:val="none" w:sz="0" w:space="0" w:color="auto"/>
            <w:bottom w:val="none" w:sz="0" w:space="0" w:color="auto"/>
            <w:right w:val="none" w:sz="0" w:space="0" w:color="auto"/>
          </w:divBdr>
          <w:divsChild>
            <w:div w:id="1857041423">
              <w:marLeft w:val="0"/>
              <w:marRight w:val="0"/>
              <w:marTop w:val="0"/>
              <w:marBottom w:val="0"/>
              <w:divBdr>
                <w:top w:val="none" w:sz="0" w:space="0" w:color="auto"/>
                <w:left w:val="none" w:sz="0" w:space="0" w:color="auto"/>
                <w:bottom w:val="none" w:sz="0" w:space="0" w:color="auto"/>
                <w:right w:val="none" w:sz="0" w:space="0" w:color="auto"/>
              </w:divBdr>
              <w:divsChild>
                <w:div w:id="1450512948">
                  <w:marLeft w:val="0"/>
                  <w:marRight w:val="0"/>
                  <w:marTop w:val="0"/>
                  <w:marBottom w:val="0"/>
                  <w:divBdr>
                    <w:top w:val="none" w:sz="0" w:space="0" w:color="auto"/>
                    <w:left w:val="none" w:sz="0" w:space="0" w:color="auto"/>
                    <w:bottom w:val="none" w:sz="0" w:space="0" w:color="auto"/>
                    <w:right w:val="none" w:sz="0" w:space="0" w:color="auto"/>
                  </w:divBdr>
                  <w:divsChild>
                    <w:div w:id="460073182">
                      <w:marLeft w:val="0"/>
                      <w:marRight w:val="0"/>
                      <w:marTop w:val="0"/>
                      <w:marBottom w:val="0"/>
                      <w:divBdr>
                        <w:top w:val="none" w:sz="0" w:space="0" w:color="auto"/>
                        <w:left w:val="none" w:sz="0" w:space="0" w:color="auto"/>
                        <w:bottom w:val="none" w:sz="0" w:space="0" w:color="auto"/>
                        <w:right w:val="none" w:sz="0" w:space="0" w:color="auto"/>
                      </w:divBdr>
                      <w:divsChild>
                        <w:div w:id="1130824885">
                          <w:marLeft w:val="0"/>
                          <w:marRight w:val="0"/>
                          <w:marTop w:val="0"/>
                          <w:marBottom w:val="0"/>
                          <w:divBdr>
                            <w:top w:val="none" w:sz="0" w:space="0" w:color="auto"/>
                            <w:left w:val="none" w:sz="0" w:space="0" w:color="auto"/>
                            <w:bottom w:val="none" w:sz="0" w:space="0" w:color="auto"/>
                            <w:right w:val="none" w:sz="0" w:space="0" w:color="auto"/>
                          </w:divBdr>
                          <w:divsChild>
                            <w:div w:id="512957006">
                              <w:marLeft w:val="0"/>
                              <w:marRight w:val="0"/>
                              <w:marTop w:val="0"/>
                              <w:marBottom w:val="0"/>
                              <w:divBdr>
                                <w:top w:val="none" w:sz="0" w:space="0" w:color="auto"/>
                                <w:left w:val="none" w:sz="0" w:space="0" w:color="auto"/>
                                <w:bottom w:val="none" w:sz="0" w:space="0" w:color="auto"/>
                                <w:right w:val="none" w:sz="0" w:space="0" w:color="auto"/>
                              </w:divBdr>
                              <w:divsChild>
                                <w:div w:id="1562208874">
                                  <w:marLeft w:val="0"/>
                                  <w:marRight w:val="0"/>
                                  <w:marTop w:val="0"/>
                                  <w:marBottom w:val="0"/>
                                  <w:divBdr>
                                    <w:top w:val="none" w:sz="0" w:space="0" w:color="auto"/>
                                    <w:left w:val="none" w:sz="0" w:space="0" w:color="auto"/>
                                    <w:bottom w:val="none" w:sz="0" w:space="0" w:color="auto"/>
                                    <w:right w:val="none" w:sz="0" w:space="0" w:color="auto"/>
                                  </w:divBdr>
                                  <w:divsChild>
                                    <w:div w:id="292176519">
                                      <w:marLeft w:val="0"/>
                                      <w:marRight w:val="0"/>
                                      <w:marTop w:val="0"/>
                                      <w:marBottom w:val="0"/>
                                      <w:divBdr>
                                        <w:top w:val="none" w:sz="0" w:space="0" w:color="auto"/>
                                        <w:left w:val="none" w:sz="0" w:space="0" w:color="auto"/>
                                        <w:bottom w:val="none" w:sz="0" w:space="0" w:color="auto"/>
                                        <w:right w:val="none" w:sz="0" w:space="0" w:color="auto"/>
                                      </w:divBdr>
                                      <w:divsChild>
                                        <w:div w:id="1927229624">
                                          <w:marLeft w:val="0"/>
                                          <w:marRight w:val="0"/>
                                          <w:marTop w:val="0"/>
                                          <w:marBottom w:val="0"/>
                                          <w:divBdr>
                                            <w:top w:val="none" w:sz="0" w:space="0" w:color="auto"/>
                                            <w:left w:val="none" w:sz="0" w:space="0" w:color="auto"/>
                                            <w:bottom w:val="none" w:sz="0" w:space="0" w:color="auto"/>
                                            <w:right w:val="none" w:sz="0" w:space="0" w:color="auto"/>
                                          </w:divBdr>
                                          <w:divsChild>
                                            <w:div w:id="875775517">
                                              <w:marLeft w:val="0"/>
                                              <w:marRight w:val="0"/>
                                              <w:marTop w:val="0"/>
                                              <w:marBottom w:val="0"/>
                                              <w:divBdr>
                                                <w:top w:val="none" w:sz="0" w:space="0" w:color="auto"/>
                                                <w:left w:val="none" w:sz="0" w:space="0" w:color="auto"/>
                                                <w:bottom w:val="none" w:sz="0" w:space="0" w:color="auto"/>
                                                <w:right w:val="none" w:sz="0" w:space="0" w:color="auto"/>
                                              </w:divBdr>
                                              <w:divsChild>
                                                <w:div w:id="1379159944">
                                                  <w:marLeft w:val="0"/>
                                                  <w:marRight w:val="0"/>
                                                  <w:marTop w:val="0"/>
                                                  <w:marBottom w:val="0"/>
                                                  <w:divBdr>
                                                    <w:top w:val="none" w:sz="0" w:space="0" w:color="auto"/>
                                                    <w:left w:val="none" w:sz="0" w:space="0" w:color="auto"/>
                                                    <w:bottom w:val="none" w:sz="0" w:space="0" w:color="auto"/>
                                                    <w:right w:val="none" w:sz="0" w:space="0" w:color="auto"/>
                                                  </w:divBdr>
                                                  <w:divsChild>
                                                    <w:div w:id="1223250568">
                                                      <w:marLeft w:val="0"/>
                                                      <w:marRight w:val="0"/>
                                                      <w:marTop w:val="0"/>
                                                      <w:marBottom w:val="0"/>
                                                      <w:divBdr>
                                                        <w:top w:val="none" w:sz="0" w:space="0" w:color="auto"/>
                                                        <w:left w:val="none" w:sz="0" w:space="0" w:color="auto"/>
                                                        <w:bottom w:val="none" w:sz="0" w:space="0" w:color="auto"/>
                                                        <w:right w:val="none" w:sz="0" w:space="0" w:color="auto"/>
                                                      </w:divBdr>
                                                      <w:divsChild>
                                                        <w:div w:id="741871592">
                                                          <w:marLeft w:val="0"/>
                                                          <w:marRight w:val="0"/>
                                                          <w:marTop w:val="0"/>
                                                          <w:marBottom w:val="0"/>
                                                          <w:divBdr>
                                                            <w:top w:val="none" w:sz="0" w:space="0" w:color="auto"/>
                                                            <w:left w:val="none" w:sz="0" w:space="0" w:color="auto"/>
                                                            <w:bottom w:val="none" w:sz="0" w:space="0" w:color="auto"/>
                                                            <w:right w:val="none" w:sz="0" w:space="0" w:color="auto"/>
                                                          </w:divBdr>
                                                          <w:divsChild>
                                                            <w:div w:id="1020544306">
                                                              <w:marLeft w:val="0"/>
                                                              <w:marRight w:val="0"/>
                                                              <w:marTop w:val="0"/>
                                                              <w:marBottom w:val="0"/>
                                                              <w:divBdr>
                                                                <w:top w:val="none" w:sz="0" w:space="0" w:color="auto"/>
                                                                <w:left w:val="none" w:sz="0" w:space="0" w:color="auto"/>
                                                                <w:bottom w:val="none" w:sz="0" w:space="0" w:color="auto"/>
                                                                <w:right w:val="none" w:sz="0" w:space="0" w:color="auto"/>
                                                              </w:divBdr>
                                                              <w:divsChild>
                                                                <w:div w:id="401605453">
                                                                  <w:marLeft w:val="0"/>
                                                                  <w:marRight w:val="0"/>
                                                                  <w:marTop w:val="0"/>
                                                                  <w:marBottom w:val="0"/>
                                                                  <w:divBdr>
                                                                    <w:top w:val="none" w:sz="0" w:space="0" w:color="auto"/>
                                                                    <w:left w:val="none" w:sz="0" w:space="0" w:color="auto"/>
                                                                    <w:bottom w:val="none" w:sz="0" w:space="0" w:color="auto"/>
                                                                    <w:right w:val="none" w:sz="0" w:space="0" w:color="auto"/>
                                                                  </w:divBdr>
                                                                  <w:divsChild>
                                                                    <w:div w:id="966743410">
                                                                      <w:marLeft w:val="0"/>
                                                                      <w:marRight w:val="0"/>
                                                                      <w:marTop w:val="0"/>
                                                                      <w:marBottom w:val="0"/>
                                                                      <w:divBdr>
                                                                        <w:top w:val="none" w:sz="0" w:space="0" w:color="auto"/>
                                                                        <w:left w:val="none" w:sz="0" w:space="0" w:color="auto"/>
                                                                        <w:bottom w:val="none" w:sz="0" w:space="0" w:color="auto"/>
                                                                        <w:right w:val="none" w:sz="0" w:space="0" w:color="auto"/>
                                                                      </w:divBdr>
                                                                      <w:divsChild>
                                                                        <w:div w:id="1183668445">
                                                                          <w:marLeft w:val="0"/>
                                                                          <w:marRight w:val="0"/>
                                                                          <w:marTop w:val="0"/>
                                                                          <w:marBottom w:val="0"/>
                                                                          <w:divBdr>
                                                                            <w:top w:val="none" w:sz="0" w:space="0" w:color="auto"/>
                                                                            <w:left w:val="none" w:sz="0" w:space="0" w:color="auto"/>
                                                                            <w:bottom w:val="none" w:sz="0" w:space="0" w:color="auto"/>
                                                                            <w:right w:val="none" w:sz="0" w:space="0" w:color="auto"/>
                                                                          </w:divBdr>
                                                                          <w:divsChild>
                                                                            <w:div w:id="414403958">
                                                                              <w:marLeft w:val="0"/>
                                                                              <w:marRight w:val="0"/>
                                                                              <w:marTop w:val="0"/>
                                                                              <w:marBottom w:val="0"/>
                                                                              <w:divBdr>
                                                                                <w:top w:val="none" w:sz="0" w:space="0" w:color="auto"/>
                                                                                <w:left w:val="none" w:sz="0" w:space="0" w:color="auto"/>
                                                                                <w:bottom w:val="none" w:sz="0" w:space="0" w:color="auto"/>
                                                                                <w:right w:val="none" w:sz="0" w:space="0" w:color="auto"/>
                                                                              </w:divBdr>
                                                                              <w:divsChild>
                                                                                <w:div w:id="1508447287">
                                                                                  <w:marLeft w:val="0"/>
                                                                                  <w:marRight w:val="0"/>
                                                                                  <w:marTop w:val="0"/>
                                                                                  <w:marBottom w:val="0"/>
                                                                                  <w:divBdr>
                                                                                    <w:top w:val="none" w:sz="0" w:space="0" w:color="auto"/>
                                                                                    <w:left w:val="none" w:sz="0" w:space="0" w:color="auto"/>
                                                                                    <w:bottom w:val="none" w:sz="0" w:space="0" w:color="auto"/>
                                                                                    <w:right w:val="none" w:sz="0" w:space="0" w:color="auto"/>
                                                                                  </w:divBdr>
                                                                                  <w:divsChild>
                                                                                    <w:div w:id="9526864">
                                                                                      <w:marLeft w:val="0"/>
                                                                                      <w:marRight w:val="0"/>
                                                                                      <w:marTop w:val="0"/>
                                                                                      <w:marBottom w:val="0"/>
                                                                                      <w:divBdr>
                                                                                        <w:top w:val="none" w:sz="0" w:space="0" w:color="auto"/>
                                                                                        <w:left w:val="none" w:sz="0" w:space="0" w:color="auto"/>
                                                                                        <w:bottom w:val="none" w:sz="0" w:space="0" w:color="auto"/>
                                                                                        <w:right w:val="none" w:sz="0" w:space="0" w:color="auto"/>
                                                                                      </w:divBdr>
                                                                                      <w:divsChild>
                                                                                        <w:div w:id="279339351">
                                                                                          <w:marLeft w:val="0"/>
                                                                                          <w:marRight w:val="0"/>
                                                                                          <w:marTop w:val="0"/>
                                                                                          <w:marBottom w:val="0"/>
                                                                                          <w:divBdr>
                                                                                            <w:top w:val="none" w:sz="0" w:space="0" w:color="auto"/>
                                                                                            <w:left w:val="none" w:sz="0" w:space="0" w:color="auto"/>
                                                                                            <w:bottom w:val="none" w:sz="0" w:space="0" w:color="auto"/>
                                                                                            <w:right w:val="none" w:sz="0" w:space="0" w:color="auto"/>
                                                                                          </w:divBdr>
                                                                                        </w:div>
                                                                                        <w:div w:id="491682631">
                                                                                          <w:marLeft w:val="0"/>
                                                                                          <w:marRight w:val="0"/>
                                                                                          <w:marTop w:val="0"/>
                                                                                          <w:marBottom w:val="0"/>
                                                                                          <w:divBdr>
                                                                                            <w:top w:val="none" w:sz="0" w:space="0" w:color="auto"/>
                                                                                            <w:left w:val="none" w:sz="0" w:space="0" w:color="auto"/>
                                                                                            <w:bottom w:val="none" w:sz="0" w:space="0" w:color="auto"/>
                                                                                            <w:right w:val="none" w:sz="0" w:space="0" w:color="auto"/>
                                                                                          </w:divBdr>
                                                                                        </w:div>
                                                                                        <w:div w:id="504445205">
                                                                                          <w:marLeft w:val="0"/>
                                                                                          <w:marRight w:val="0"/>
                                                                                          <w:marTop w:val="0"/>
                                                                                          <w:marBottom w:val="0"/>
                                                                                          <w:divBdr>
                                                                                            <w:top w:val="none" w:sz="0" w:space="0" w:color="auto"/>
                                                                                            <w:left w:val="none" w:sz="0" w:space="0" w:color="auto"/>
                                                                                            <w:bottom w:val="none" w:sz="0" w:space="0" w:color="auto"/>
                                                                                            <w:right w:val="none" w:sz="0" w:space="0" w:color="auto"/>
                                                                                          </w:divBdr>
                                                                                        </w:div>
                                                                                        <w:div w:id="1087773421">
                                                                                          <w:marLeft w:val="0"/>
                                                                                          <w:marRight w:val="0"/>
                                                                                          <w:marTop w:val="0"/>
                                                                                          <w:marBottom w:val="0"/>
                                                                                          <w:divBdr>
                                                                                            <w:top w:val="none" w:sz="0" w:space="0" w:color="auto"/>
                                                                                            <w:left w:val="none" w:sz="0" w:space="0" w:color="auto"/>
                                                                                            <w:bottom w:val="none" w:sz="0" w:space="0" w:color="auto"/>
                                                                                            <w:right w:val="none" w:sz="0" w:space="0" w:color="auto"/>
                                                                                          </w:divBdr>
                                                                                        </w:div>
                                                                                        <w:div w:id="1679383146">
                                                                                          <w:marLeft w:val="0"/>
                                                                                          <w:marRight w:val="0"/>
                                                                                          <w:marTop w:val="0"/>
                                                                                          <w:marBottom w:val="0"/>
                                                                                          <w:divBdr>
                                                                                            <w:top w:val="none" w:sz="0" w:space="0" w:color="auto"/>
                                                                                            <w:left w:val="none" w:sz="0" w:space="0" w:color="auto"/>
                                                                                            <w:bottom w:val="none" w:sz="0" w:space="0" w:color="auto"/>
                                                                                            <w:right w:val="none" w:sz="0" w:space="0" w:color="auto"/>
                                                                                          </w:divBdr>
                                                                                        </w:div>
                                                                                        <w:div w:id="1914855908">
                                                                                          <w:marLeft w:val="0"/>
                                                                                          <w:marRight w:val="0"/>
                                                                                          <w:marTop w:val="0"/>
                                                                                          <w:marBottom w:val="0"/>
                                                                                          <w:divBdr>
                                                                                            <w:top w:val="none" w:sz="0" w:space="0" w:color="auto"/>
                                                                                            <w:left w:val="none" w:sz="0" w:space="0" w:color="auto"/>
                                                                                            <w:bottom w:val="none" w:sz="0" w:space="0" w:color="auto"/>
                                                                                            <w:right w:val="none" w:sz="0" w:space="0" w:color="auto"/>
                                                                                          </w:divBdr>
                                                                                        </w:div>
                                                                                        <w:div w:id="2007172767">
                                                                                          <w:marLeft w:val="0"/>
                                                                                          <w:marRight w:val="0"/>
                                                                                          <w:marTop w:val="0"/>
                                                                                          <w:marBottom w:val="0"/>
                                                                                          <w:divBdr>
                                                                                            <w:top w:val="none" w:sz="0" w:space="0" w:color="auto"/>
                                                                                            <w:left w:val="none" w:sz="0" w:space="0" w:color="auto"/>
                                                                                            <w:bottom w:val="none" w:sz="0" w:space="0" w:color="auto"/>
                                                                                            <w:right w:val="none" w:sz="0" w:space="0" w:color="auto"/>
                                                                                          </w:divBdr>
                                                                                        </w:div>
                                                                                        <w:div w:id="2039353753">
                                                                                          <w:marLeft w:val="0"/>
                                                                                          <w:marRight w:val="0"/>
                                                                                          <w:marTop w:val="0"/>
                                                                                          <w:marBottom w:val="0"/>
                                                                                          <w:divBdr>
                                                                                            <w:top w:val="none" w:sz="0" w:space="0" w:color="auto"/>
                                                                                            <w:left w:val="none" w:sz="0" w:space="0" w:color="auto"/>
                                                                                            <w:bottom w:val="none" w:sz="0" w:space="0" w:color="auto"/>
                                                                                            <w:right w:val="none" w:sz="0" w:space="0" w:color="auto"/>
                                                                                          </w:divBdr>
                                                                                        </w:div>
                                                                                        <w:div w:id="21242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6573">
      <w:bodyDiv w:val="1"/>
      <w:marLeft w:val="0"/>
      <w:marRight w:val="0"/>
      <w:marTop w:val="0"/>
      <w:marBottom w:val="0"/>
      <w:divBdr>
        <w:top w:val="none" w:sz="0" w:space="0" w:color="auto"/>
        <w:left w:val="none" w:sz="0" w:space="0" w:color="auto"/>
        <w:bottom w:val="none" w:sz="0" w:space="0" w:color="auto"/>
        <w:right w:val="none" w:sz="0" w:space="0" w:color="auto"/>
      </w:divBdr>
      <w:divsChild>
        <w:div w:id="1208689219">
          <w:marLeft w:val="0"/>
          <w:marRight w:val="0"/>
          <w:marTop w:val="0"/>
          <w:marBottom w:val="0"/>
          <w:divBdr>
            <w:top w:val="none" w:sz="0" w:space="0" w:color="auto"/>
            <w:left w:val="none" w:sz="0" w:space="0" w:color="auto"/>
            <w:bottom w:val="none" w:sz="0" w:space="0" w:color="auto"/>
            <w:right w:val="none" w:sz="0" w:space="0" w:color="auto"/>
          </w:divBdr>
          <w:divsChild>
            <w:div w:id="488442202">
              <w:marLeft w:val="0"/>
              <w:marRight w:val="0"/>
              <w:marTop w:val="0"/>
              <w:marBottom w:val="0"/>
              <w:divBdr>
                <w:top w:val="none" w:sz="0" w:space="0" w:color="auto"/>
                <w:left w:val="none" w:sz="0" w:space="0" w:color="auto"/>
                <w:bottom w:val="none" w:sz="0" w:space="0" w:color="auto"/>
                <w:right w:val="none" w:sz="0" w:space="0" w:color="auto"/>
              </w:divBdr>
              <w:divsChild>
                <w:div w:id="269052539">
                  <w:marLeft w:val="0"/>
                  <w:marRight w:val="0"/>
                  <w:marTop w:val="0"/>
                  <w:marBottom w:val="0"/>
                  <w:divBdr>
                    <w:top w:val="none" w:sz="0" w:space="0" w:color="auto"/>
                    <w:left w:val="none" w:sz="0" w:space="0" w:color="auto"/>
                    <w:bottom w:val="none" w:sz="0" w:space="0" w:color="auto"/>
                    <w:right w:val="none" w:sz="0" w:space="0" w:color="auto"/>
                  </w:divBdr>
                  <w:divsChild>
                    <w:div w:id="1304119838">
                      <w:marLeft w:val="3825"/>
                      <w:marRight w:val="0"/>
                      <w:marTop w:val="0"/>
                      <w:marBottom w:val="0"/>
                      <w:divBdr>
                        <w:top w:val="none" w:sz="0" w:space="0" w:color="auto"/>
                        <w:left w:val="none" w:sz="0" w:space="0" w:color="auto"/>
                        <w:bottom w:val="none" w:sz="0" w:space="0" w:color="auto"/>
                        <w:right w:val="none" w:sz="0" w:space="0" w:color="auto"/>
                      </w:divBdr>
                      <w:divsChild>
                        <w:div w:id="171453468">
                          <w:marLeft w:val="0"/>
                          <w:marRight w:val="0"/>
                          <w:marTop w:val="0"/>
                          <w:marBottom w:val="0"/>
                          <w:divBdr>
                            <w:top w:val="none" w:sz="0" w:space="0" w:color="auto"/>
                            <w:left w:val="none" w:sz="0" w:space="0" w:color="auto"/>
                            <w:bottom w:val="none" w:sz="0" w:space="0" w:color="auto"/>
                            <w:right w:val="none" w:sz="0" w:space="0" w:color="auto"/>
                          </w:divBdr>
                          <w:divsChild>
                            <w:div w:id="1607343393">
                              <w:marLeft w:val="0"/>
                              <w:marRight w:val="0"/>
                              <w:marTop w:val="0"/>
                              <w:marBottom w:val="0"/>
                              <w:divBdr>
                                <w:top w:val="none" w:sz="0" w:space="0" w:color="auto"/>
                                <w:left w:val="none" w:sz="0" w:space="0" w:color="auto"/>
                                <w:bottom w:val="none" w:sz="0" w:space="0" w:color="auto"/>
                                <w:right w:val="none" w:sz="0" w:space="0" w:color="auto"/>
                              </w:divBdr>
                              <w:divsChild>
                                <w:div w:id="60373135">
                                  <w:marLeft w:val="0"/>
                                  <w:marRight w:val="0"/>
                                  <w:marTop w:val="0"/>
                                  <w:marBottom w:val="0"/>
                                  <w:divBdr>
                                    <w:top w:val="none" w:sz="0" w:space="0" w:color="auto"/>
                                    <w:left w:val="none" w:sz="0" w:space="0" w:color="auto"/>
                                    <w:bottom w:val="none" w:sz="0" w:space="0" w:color="auto"/>
                                    <w:right w:val="none" w:sz="0" w:space="0" w:color="auto"/>
                                  </w:divBdr>
                                  <w:divsChild>
                                    <w:div w:id="515536381">
                                      <w:marLeft w:val="0"/>
                                      <w:marRight w:val="0"/>
                                      <w:marTop w:val="0"/>
                                      <w:marBottom w:val="150"/>
                                      <w:divBdr>
                                        <w:top w:val="none" w:sz="0" w:space="0" w:color="auto"/>
                                        <w:left w:val="none" w:sz="0" w:space="0" w:color="auto"/>
                                        <w:bottom w:val="none" w:sz="0" w:space="0" w:color="auto"/>
                                        <w:right w:val="none" w:sz="0" w:space="0" w:color="auto"/>
                                      </w:divBdr>
                                      <w:divsChild>
                                        <w:div w:id="1573662699">
                                          <w:marLeft w:val="0"/>
                                          <w:marRight w:val="150"/>
                                          <w:marTop w:val="0"/>
                                          <w:marBottom w:val="0"/>
                                          <w:divBdr>
                                            <w:top w:val="none" w:sz="0" w:space="0" w:color="auto"/>
                                            <w:left w:val="none" w:sz="0" w:space="0" w:color="auto"/>
                                            <w:bottom w:val="none" w:sz="0" w:space="0" w:color="auto"/>
                                            <w:right w:val="none" w:sz="0" w:space="0" w:color="auto"/>
                                          </w:divBdr>
                                          <w:divsChild>
                                            <w:div w:id="650795597">
                                              <w:marLeft w:val="0"/>
                                              <w:marRight w:val="0"/>
                                              <w:marTop w:val="0"/>
                                              <w:marBottom w:val="0"/>
                                              <w:divBdr>
                                                <w:top w:val="none" w:sz="0" w:space="0" w:color="auto"/>
                                                <w:left w:val="none" w:sz="0" w:space="0" w:color="auto"/>
                                                <w:bottom w:val="none" w:sz="0" w:space="0" w:color="auto"/>
                                                <w:right w:val="none" w:sz="0" w:space="0" w:color="auto"/>
                                              </w:divBdr>
                                              <w:divsChild>
                                                <w:div w:id="601303025">
                                                  <w:marLeft w:val="0"/>
                                                  <w:marRight w:val="0"/>
                                                  <w:marTop w:val="0"/>
                                                  <w:marBottom w:val="0"/>
                                                  <w:divBdr>
                                                    <w:top w:val="none" w:sz="0" w:space="0" w:color="auto"/>
                                                    <w:left w:val="none" w:sz="0" w:space="0" w:color="auto"/>
                                                    <w:bottom w:val="none" w:sz="0" w:space="0" w:color="auto"/>
                                                    <w:right w:val="none" w:sz="0" w:space="0" w:color="auto"/>
                                                  </w:divBdr>
                                                </w:div>
                                              </w:divsChild>
                                            </w:div>
                                            <w:div w:id="1690717821">
                                              <w:marLeft w:val="0"/>
                                              <w:marRight w:val="0"/>
                                              <w:marTop w:val="0"/>
                                              <w:marBottom w:val="0"/>
                                              <w:divBdr>
                                                <w:top w:val="none" w:sz="0" w:space="0" w:color="auto"/>
                                                <w:left w:val="none" w:sz="0" w:space="0" w:color="auto"/>
                                                <w:bottom w:val="none" w:sz="0" w:space="0" w:color="auto"/>
                                                <w:right w:val="none" w:sz="0" w:space="0" w:color="auto"/>
                                              </w:divBdr>
                                            </w:div>
                                          </w:divsChild>
                                        </w:div>
                                        <w:div w:id="1875187187">
                                          <w:marLeft w:val="0"/>
                                          <w:marRight w:val="150"/>
                                          <w:marTop w:val="0"/>
                                          <w:marBottom w:val="0"/>
                                          <w:divBdr>
                                            <w:top w:val="none" w:sz="0" w:space="0" w:color="auto"/>
                                            <w:left w:val="none" w:sz="0" w:space="0" w:color="auto"/>
                                            <w:bottom w:val="none" w:sz="0" w:space="0" w:color="auto"/>
                                            <w:right w:val="none" w:sz="0" w:space="0" w:color="auto"/>
                                          </w:divBdr>
                                          <w:divsChild>
                                            <w:div w:id="318195213">
                                              <w:marLeft w:val="0"/>
                                              <w:marRight w:val="0"/>
                                              <w:marTop w:val="0"/>
                                              <w:marBottom w:val="0"/>
                                              <w:divBdr>
                                                <w:top w:val="none" w:sz="0" w:space="0" w:color="auto"/>
                                                <w:left w:val="none" w:sz="0" w:space="0" w:color="auto"/>
                                                <w:bottom w:val="none" w:sz="0" w:space="0" w:color="auto"/>
                                                <w:right w:val="none" w:sz="0" w:space="0" w:color="auto"/>
                                              </w:divBdr>
                                              <w:divsChild>
                                                <w:div w:id="1519662194">
                                                  <w:marLeft w:val="0"/>
                                                  <w:marRight w:val="0"/>
                                                  <w:marTop w:val="0"/>
                                                  <w:marBottom w:val="0"/>
                                                  <w:divBdr>
                                                    <w:top w:val="none" w:sz="0" w:space="0" w:color="auto"/>
                                                    <w:left w:val="none" w:sz="0" w:space="0" w:color="auto"/>
                                                    <w:bottom w:val="none" w:sz="0" w:space="0" w:color="auto"/>
                                                    <w:right w:val="none" w:sz="0" w:space="0" w:color="auto"/>
                                                  </w:divBdr>
                                                </w:div>
                                              </w:divsChild>
                                            </w:div>
                                            <w:div w:id="13079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4447">
                                      <w:marLeft w:val="0"/>
                                      <w:marRight w:val="0"/>
                                      <w:marTop w:val="0"/>
                                      <w:marBottom w:val="150"/>
                                      <w:divBdr>
                                        <w:top w:val="none" w:sz="0" w:space="0" w:color="auto"/>
                                        <w:left w:val="none" w:sz="0" w:space="0" w:color="auto"/>
                                        <w:bottom w:val="none" w:sz="0" w:space="0" w:color="auto"/>
                                        <w:right w:val="none" w:sz="0" w:space="0" w:color="auto"/>
                                      </w:divBdr>
                                      <w:divsChild>
                                        <w:div w:id="1603412028">
                                          <w:marLeft w:val="0"/>
                                          <w:marRight w:val="150"/>
                                          <w:marTop w:val="0"/>
                                          <w:marBottom w:val="0"/>
                                          <w:divBdr>
                                            <w:top w:val="none" w:sz="0" w:space="0" w:color="auto"/>
                                            <w:left w:val="none" w:sz="0" w:space="0" w:color="auto"/>
                                            <w:bottom w:val="none" w:sz="0" w:space="0" w:color="auto"/>
                                            <w:right w:val="none" w:sz="0" w:space="0" w:color="auto"/>
                                          </w:divBdr>
                                          <w:divsChild>
                                            <w:div w:id="873080788">
                                              <w:marLeft w:val="0"/>
                                              <w:marRight w:val="0"/>
                                              <w:marTop w:val="0"/>
                                              <w:marBottom w:val="0"/>
                                              <w:divBdr>
                                                <w:top w:val="none" w:sz="0" w:space="0" w:color="auto"/>
                                                <w:left w:val="none" w:sz="0" w:space="0" w:color="auto"/>
                                                <w:bottom w:val="none" w:sz="0" w:space="0" w:color="auto"/>
                                                <w:right w:val="none" w:sz="0" w:space="0" w:color="auto"/>
                                              </w:divBdr>
                                            </w:div>
                                            <w:div w:id="2091005184">
                                              <w:marLeft w:val="0"/>
                                              <w:marRight w:val="0"/>
                                              <w:marTop w:val="0"/>
                                              <w:marBottom w:val="0"/>
                                              <w:divBdr>
                                                <w:top w:val="none" w:sz="0" w:space="0" w:color="auto"/>
                                                <w:left w:val="none" w:sz="0" w:space="0" w:color="auto"/>
                                                <w:bottom w:val="none" w:sz="0" w:space="0" w:color="auto"/>
                                                <w:right w:val="none" w:sz="0" w:space="0" w:color="auto"/>
                                              </w:divBdr>
                                            </w:div>
                                          </w:divsChild>
                                        </w:div>
                                        <w:div w:id="1877309500">
                                          <w:marLeft w:val="0"/>
                                          <w:marRight w:val="150"/>
                                          <w:marTop w:val="0"/>
                                          <w:marBottom w:val="0"/>
                                          <w:divBdr>
                                            <w:top w:val="none" w:sz="0" w:space="0" w:color="auto"/>
                                            <w:left w:val="none" w:sz="0" w:space="0" w:color="auto"/>
                                            <w:bottom w:val="none" w:sz="0" w:space="0" w:color="auto"/>
                                            <w:right w:val="none" w:sz="0" w:space="0" w:color="auto"/>
                                          </w:divBdr>
                                          <w:divsChild>
                                            <w:div w:id="512886530">
                                              <w:marLeft w:val="0"/>
                                              <w:marRight w:val="0"/>
                                              <w:marTop w:val="0"/>
                                              <w:marBottom w:val="0"/>
                                              <w:divBdr>
                                                <w:top w:val="none" w:sz="0" w:space="0" w:color="auto"/>
                                                <w:left w:val="none" w:sz="0" w:space="0" w:color="auto"/>
                                                <w:bottom w:val="none" w:sz="0" w:space="0" w:color="auto"/>
                                                <w:right w:val="none" w:sz="0" w:space="0" w:color="auto"/>
                                              </w:divBdr>
                                              <w:divsChild>
                                                <w:div w:id="644162181">
                                                  <w:marLeft w:val="0"/>
                                                  <w:marRight w:val="0"/>
                                                  <w:marTop w:val="0"/>
                                                  <w:marBottom w:val="0"/>
                                                  <w:divBdr>
                                                    <w:top w:val="none" w:sz="0" w:space="0" w:color="auto"/>
                                                    <w:left w:val="none" w:sz="0" w:space="0" w:color="auto"/>
                                                    <w:bottom w:val="none" w:sz="0" w:space="0" w:color="auto"/>
                                                    <w:right w:val="none" w:sz="0" w:space="0" w:color="auto"/>
                                                  </w:divBdr>
                                                </w:div>
                                                <w:div w:id="1207062271">
                                                  <w:marLeft w:val="0"/>
                                                  <w:marRight w:val="0"/>
                                                  <w:marTop w:val="0"/>
                                                  <w:marBottom w:val="0"/>
                                                  <w:divBdr>
                                                    <w:top w:val="none" w:sz="0" w:space="0" w:color="auto"/>
                                                    <w:left w:val="none" w:sz="0" w:space="0" w:color="auto"/>
                                                    <w:bottom w:val="none" w:sz="0" w:space="0" w:color="auto"/>
                                                    <w:right w:val="none" w:sz="0" w:space="0" w:color="auto"/>
                                                  </w:divBdr>
                                                </w:div>
                                                <w:div w:id="13563452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1981993">
                                                      <w:marLeft w:val="0"/>
                                                      <w:marRight w:val="0"/>
                                                      <w:marTop w:val="0"/>
                                                      <w:marBottom w:val="0"/>
                                                      <w:divBdr>
                                                        <w:top w:val="none" w:sz="0" w:space="0" w:color="auto"/>
                                                        <w:left w:val="none" w:sz="0" w:space="0" w:color="auto"/>
                                                        <w:bottom w:val="none" w:sz="0" w:space="0" w:color="auto"/>
                                                        <w:right w:val="none" w:sz="0" w:space="0" w:color="auto"/>
                                                      </w:divBdr>
                                                    </w:div>
                                                    <w:div w:id="725221992">
                                                      <w:marLeft w:val="0"/>
                                                      <w:marRight w:val="0"/>
                                                      <w:marTop w:val="0"/>
                                                      <w:marBottom w:val="0"/>
                                                      <w:divBdr>
                                                        <w:top w:val="none" w:sz="0" w:space="0" w:color="auto"/>
                                                        <w:left w:val="none" w:sz="0" w:space="0" w:color="auto"/>
                                                        <w:bottom w:val="none" w:sz="0" w:space="0" w:color="auto"/>
                                                        <w:right w:val="none" w:sz="0" w:space="0" w:color="auto"/>
                                                      </w:divBdr>
                                                    </w:div>
                                                    <w:div w:id="937718990">
                                                      <w:marLeft w:val="0"/>
                                                      <w:marRight w:val="0"/>
                                                      <w:marTop w:val="0"/>
                                                      <w:marBottom w:val="0"/>
                                                      <w:divBdr>
                                                        <w:top w:val="none" w:sz="0" w:space="0" w:color="auto"/>
                                                        <w:left w:val="none" w:sz="0" w:space="0" w:color="auto"/>
                                                        <w:bottom w:val="none" w:sz="0" w:space="0" w:color="auto"/>
                                                        <w:right w:val="none" w:sz="0" w:space="0" w:color="auto"/>
                                                      </w:divBdr>
                                                    </w:div>
                                                    <w:div w:id="1255749464">
                                                      <w:marLeft w:val="0"/>
                                                      <w:marRight w:val="0"/>
                                                      <w:marTop w:val="0"/>
                                                      <w:marBottom w:val="0"/>
                                                      <w:divBdr>
                                                        <w:top w:val="none" w:sz="0" w:space="0" w:color="auto"/>
                                                        <w:left w:val="none" w:sz="0" w:space="0" w:color="auto"/>
                                                        <w:bottom w:val="none" w:sz="0" w:space="0" w:color="auto"/>
                                                        <w:right w:val="none" w:sz="0" w:space="0" w:color="auto"/>
                                                      </w:divBdr>
                                                    </w:div>
                                                    <w:div w:id="14690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qaa.ac.uk/quality-code" TargetMode="External"/><Relationship Id="rId21" Type="http://schemas.openxmlformats.org/officeDocument/2006/relationships/hyperlink" Target="https://www.qaa.ac.uk/quality-code/subject-benchmark-statements" TargetMode="External"/><Relationship Id="rId34" Type="http://schemas.openxmlformats.org/officeDocument/2006/relationships/hyperlink" Target="https://www.qaa.ac.uk/quality-code" TargetMode="External"/><Relationship Id="rId42" Type="http://schemas.openxmlformats.org/officeDocument/2006/relationships/hyperlink" Target="https://www.qaa.ac.uk/quality-code" TargetMode="External"/><Relationship Id="rId47" Type="http://schemas.openxmlformats.org/officeDocument/2006/relationships/hyperlink" Target="https://www.plymouth.ac.uk/uploads/production/document/path/1/1956/Definitions_of_Elements_and_Components_of_Assessment.pdf" TargetMode="External"/><Relationship Id="rId50" Type="http://schemas.openxmlformats.org/officeDocument/2006/relationships/hyperlink" Target="https://www.qaa.ac.uk/quality-code" TargetMode="External"/><Relationship Id="rId55" Type="http://schemas.openxmlformats.org/officeDocument/2006/relationships/hyperlink" Target="https://www.plymouth.ac.uk/uploads/production/document/path/1/1956/Definitions_of_Elements_and_Components_of_Assessment.pdf" TargetMode="External"/><Relationship Id="rId63" Type="http://schemas.openxmlformats.org/officeDocument/2006/relationships/hyperlink" Target="https://www.plymouth.ac.uk/uploads/production/document/path/1/1956/Definitions_of_Elements_and_Components_of_Assessment.pdf"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qaa.ac.uk/quality-code/subject-benchmark-statements" TargetMode="External"/><Relationship Id="rId11" Type="http://schemas.openxmlformats.org/officeDocument/2006/relationships/image" Target="media/image1.png"/><Relationship Id="rId24" Type="http://schemas.openxmlformats.org/officeDocument/2006/relationships/hyperlink" Target="http://www.qaa.ac.uk/docs/qaa/quality-code/qualifications-frameworks.pdf" TargetMode="External"/><Relationship Id="rId32" Type="http://schemas.openxmlformats.org/officeDocument/2006/relationships/hyperlink" Target="http://www.qaa.ac.uk/docs/qaa/quality-code/qualifications-frameworks.pdf" TargetMode="External"/><Relationship Id="rId37" Type="http://schemas.openxmlformats.org/officeDocument/2006/relationships/hyperlink" Target="https://www.qaa.ac.uk/quality-code/subject-benchmark-statements" TargetMode="External"/><Relationship Id="rId40" Type="http://schemas.openxmlformats.org/officeDocument/2006/relationships/hyperlink" Target="http://www.qaa.ac.uk/docs/qaa/quality-code/qualifications-frameworks.pdf" TargetMode="External"/><Relationship Id="rId45" Type="http://schemas.openxmlformats.org/officeDocument/2006/relationships/hyperlink" Target="https://www.qaa.ac.uk/quality-code/subject-benchmark-statements" TargetMode="External"/><Relationship Id="rId53" Type="http://schemas.openxmlformats.org/officeDocument/2006/relationships/hyperlink" Target="https://www.qaa.ac.uk/quality-code/subject-benchmark-statements" TargetMode="External"/><Relationship Id="rId58" Type="http://schemas.openxmlformats.org/officeDocument/2006/relationships/hyperlink" Target="https://www.qaa.ac.uk/quality-code" TargetMode="External"/><Relationship Id="rId66" Type="http://schemas.openxmlformats.org/officeDocument/2006/relationships/hyperlink" Target="https://www.qaa.ac.uk/quality-code" TargetMode="External"/><Relationship Id="rId5" Type="http://schemas.openxmlformats.org/officeDocument/2006/relationships/numbering" Target="numbering.xml"/><Relationship Id="rId61" Type="http://schemas.openxmlformats.org/officeDocument/2006/relationships/hyperlink" Target="https://www.qaa.ac.uk/quality-code/subject-benchmark-statements" TargetMode="External"/><Relationship Id="rId19" Type="http://schemas.openxmlformats.org/officeDocument/2006/relationships/hyperlink" Target="https://www.plymouth.ac.uk/uploads/production/document/path/1/1956/Definitions_of_Elements_and_Components_of_Assessment.pdf" TargetMode="External"/><Relationship Id="rId14" Type="http://schemas.openxmlformats.org/officeDocument/2006/relationships/footer" Target="footer2.xml"/><Relationship Id="rId22" Type="http://schemas.openxmlformats.org/officeDocument/2006/relationships/hyperlink" Target="https://www.qaa.ac.uk/quality-code" TargetMode="External"/><Relationship Id="rId27" Type="http://schemas.openxmlformats.org/officeDocument/2006/relationships/hyperlink" Target="https://www.plymouth.ac.uk/uploads/production/document/path/1/1956/Definitions_of_Elements_and_Components_of_Assessment.pdf" TargetMode="External"/><Relationship Id="rId30" Type="http://schemas.openxmlformats.org/officeDocument/2006/relationships/hyperlink" Target="https://www.qaa.ac.uk/quality-code" TargetMode="External"/><Relationship Id="rId35" Type="http://schemas.openxmlformats.org/officeDocument/2006/relationships/hyperlink" Target="https://www.plymouth.ac.uk/uploads/production/document/path/1/1956/Definitions_of_Elements_and_Components_of_Assessment.pdf" TargetMode="External"/><Relationship Id="rId43" Type="http://schemas.openxmlformats.org/officeDocument/2006/relationships/hyperlink" Target="https://www.plymouth.ac.uk/uploads/production/document/path/1/1956/Definitions_of_Elements_and_Components_of_Assessment.pdf" TargetMode="External"/><Relationship Id="rId48" Type="http://schemas.openxmlformats.org/officeDocument/2006/relationships/hyperlink" Target="http://www.qaa.ac.uk/docs/qaa/quality-code/qualifications-frameworks.pdf" TargetMode="External"/><Relationship Id="rId56" Type="http://schemas.openxmlformats.org/officeDocument/2006/relationships/hyperlink" Target="http://www.qaa.ac.uk/docs/qaa/quality-code/qualifications-frameworks.pdf" TargetMode="External"/><Relationship Id="rId64" Type="http://schemas.openxmlformats.org/officeDocument/2006/relationships/hyperlink" Target="http://www.qaa.ac.uk/docs/qaa/quality-code/qualifications-frameworks.pdf" TargetMode="External"/><Relationship Id="rId8" Type="http://schemas.openxmlformats.org/officeDocument/2006/relationships/webSettings" Target="webSettings.xml"/><Relationship Id="rId51" Type="http://schemas.openxmlformats.org/officeDocument/2006/relationships/hyperlink" Target="https://www.plymouth.ac.uk/uploads/production/document/path/1/1956/Definitions_of_Elements_and_Components_of_Assessment.pdf"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footer" Target="footer3.xml"/><Relationship Id="rId25" Type="http://schemas.openxmlformats.org/officeDocument/2006/relationships/hyperlink" Target="https://www.qaa.ac.uk/quality-code/subject-benchmark-statements" TargetMode="External"/><Relationship Id="rId33" Type="http://schemas.openxmlformats.org/officeDocument/2006/relationships/hyperlink" Target="https://www.qaa.ac.uk/quality-code/subject-benchmark-statements" TargetMode="External"/><Relationship Id="rId38" Type="http://schemas.openxmlformats.org/officeDocument/2006/relationships/hyperlink" Target="https://www.qaa.ac.uk/quality-code" TargetMode="External"/><Relationship Id="rId46" Type="http://schemas.openxmlformats.org/officeDocument/2006/relationships/hyperlink" Target="https://www.qaa.ac.uk/quality-code" TargetMode="External"/><Relationship Id="rId59" Type="http://schemas.openxmlformats.org/officeDocument/2006/relationships/hyperlink" Target="https://www.plymouth.ac.uk/uploads/production/document/path/1/1956/Definitions_of_Elements_and_Components_of_Assessment.pdf" TargetMode="External"/><Relationship Id="rId67" Type="http://schemas.openxmlformats.org/officeDocument/2006/relationships/fontTable" Target="fontTable.xml"/><Relationship Id="rId20" Type="http://schemas.openxmlformats.org/officeDocument/2006/relationships/hyperlink" Target="http://www.qaa.ac.uk/docs/qaa/quality-code/qualifications-frameworks.pdf" TargetMode="External"/><Relationship Id="rId41" Type="http://schemas.openxmlformats.org/officeDocument/2006/relationships/hyperlink" Target="https://www.qaa.ac.uk/quality-code/subject-benchmark-statements" TargetMode="External"/><Relationship Id="rId54" Type="http://schemas.openxmlformats.org/officeDocument/2006/relationships/hyperlink" Target="https://www.qaa.ac.uk/quality-code" TargetMode="External"/><Relationship Id="rId62" Type="http://schemas.openxmlformats.org/officeDocument/2006/relationships/hyperlink" Target="https://www.qaa.ac.uk/quality-cod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ymouth.ac.uk/your-university/governance/student-handbook" TargetMode="External"/><Relationship Id="rId23" Type="http://schemas.openxmlformats.org/officeDocument/2006/relationships/hyperlink" Target="https://www.plymouth.ac.uk/uploads/production/document/path/1/1956/Definitions_of_Elements_and_Components_of_Assessment.pdf" TargetMode="External"/><Relationship Id="rId28" Type="http://schemas.openxmlformats.org/officeDocument/2006/relationships/hyperlink" Target="http://www.qaa.ac.uk/docs/qaa/quality-code/qualifications-frameworks.pdf" TargetMode="External"/><Relationship Id="rId36" Type="http://schemas.openxmlformats.org/officeDocument/2006/relationships/hyperlink" Target="http://www.qaa.ac.uk/docs/qaa/quality-code/qualifications-frameworks.pdf" TargetMode="External"/><Relationship Id="rId49" Type="http://schemas.openxmlformats.org/officeDocument/2006/relationships/hyperlink" Target="https://www.qaa.ac.uk/quality-code/subject-benchmark-statements" TargetMode="External"/><Relationship Id="rId57" Type="http://schemas.openxmlformats.org/officeDocument/2006/relationships/hyperlink" Target="https://www.qaa.ac.uk/quality-code/subject-benchmark-statements" TargetMode="External"/><Relationship Id="rId10" Type="http://schemas.openxmlformats.org/officeDocument/2006/relationships/endnotes" Target="endnotes.xml"/><Relationship Id="rId31" Type="http://schemas.openxmlformats.org/officeDocument/2006/relationships/hyperlink" Target="https://www.plymouth.ac.uk/uploads/production/document/path/1/1956/Definitions_of_Elements_and_Components_of_Assessment.pdf" TargetMode="External"/><Relationship Id="rId44" Type="http://schemas.openxmlformats.org/officeDocument/2006/relationships/hyperlink" Target="http://www.qaa.ac.uk/docs/qaa/quality-code/qualifications-frameworks.pdf" TargetMode="External"/><Relationship Id="rId52" Type="http://schemas.openxmlformats.org/officeDocument/2006/relationships/hyperlink" Target="http://www.qaa.ac.uk/docs/qaa/quality-code/qualifications-frameworks.pdf" TargetMode="External"/><Relationship Id="rId60" Type="http://schemas.openxmlformats.org/officeDocument/2006/relationships/hyperlink" Target="http://www.qaa.ac.uk/docs/qaa/quality-code/qualifications-frameworks.pdf" TargetMode="External"/><Relationship Id="rId65" Type="http://schemas.openxmlformats.org/officeDocument/2006/relationships/hyperlink" Target="https://www.qaa.ac.uk/quality-code/subject-benchmark-statemen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s://www.plymouth.ac.uk/uploads/production/document/path/1/1956/Definitions_of_Elements_and_Components_of_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e4468e-ef0a-4e12-92a5-c3298c796b2d">
      <UserInfo>
        <DisplayName>(rut) Ian Staalem</DisplayName>
        <AccountId>2848</AccountId>
        <AccountType/>
      </UserInfo>
    </SharedWithUsers>
    <lcf76f155ced4ddcb4097134ff3c332f xmlns="2b0fab3c-544c-4da0-b7d0-7c7a4bfcc520">
      <Terms xmlns="http://schemas.microsoft.com/office/infopath/2007/PartnerControls"/>
    </lcf76f155ced4ddcb4097134ff3c332f>
    <TaxCatchAll xmlns="9be4468e-ef0a-4e12-92a5-c3298c796b2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F5891884EE954580D39706108B789E" ma:contentTypeVersion="16" ma:contentTypeDescription="Create a new document." ma:contentTypeScope="" ma:versionID="3ecc2cb31abe7a94b56361768560f161">
  <xsd:schema xmlns:xsd="http://www.w3.org/2001/XMLSchema" xmlns:xs="http://www.w3.org/2001/XMLSchema" xmlns:p="http://schemas.microsoft.com/office/2006/metadata/properties" xmlns:ns2="2b0fab3c-544c-4da0-b7d0-7c7a4bfcc520" xmlns:ns3="9be4468e-ef0a-4e12-92a5-c3298c796b2d" targetNamespace="http://schemas.microsoft.com/office/2006/metadata/properties" ma:root="true" ma:fieldsID="35c48198990b2e20ebe5a4862cb90124" ns2:_="" ns3:_="">
    <xsd:import namespace="2b0fab3c-544c-4da0-b7d0-7c7a4bfcc520"/>
    <xsd:import namespace="9be4468e-ef0a-4e12-92a5-c3298c796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fab3c-544c-4da0-b7d0-7c7a4bfcc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da7246-3923-450d-bf48-38b7f30be8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4468e-ef0a-4e12-92a5-c3298c796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f43c25-7aed-498a-9ad3-107a4b4f208e}" ma:internalName="TaxCatchAll" ma:showField="CatchAllData" ma:web="9be4468e-ef0a-4e12-92a5-c3298c796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F71F7-021B-42DF-B421-7C93C2DA1B6A}">
  <ds:schemaRefs>
    <ds:schemaRef ds:uri="http://schemas.microsoft.com/office/2006/metadata/properties"/>
    <ds:schemaRef ds:uri="http://schemas.microsoft.com/office/infopath/2007/PartnerControls"/>
    <ds:schemaRef ds:uri="9be4468e-ef0a-4e12-92a5-c3298c796b2d"/>
    <ds:schemaRef ds:uri="2b0fab3c-544c-4da0-b7d0-7c7a4bfcc520"/>
  </ds:schemaRefs>
</ds:datastoreItem>
</file>

<file path=customXml/itemProps2.xml><?xml version="1.0" encoding="utf-8"?>
<ds:datastoreItem xmlns:ds="http://schemas.openxmlformats.org/officeDocument/2006/customXml" ds:itemID="{8F2E0710-3DE4-42E4-9E34-5A0D8E0ADB3C}">
  <ds:schemaRefs>
    <ds:schemaRef ds:uri="http://schemas.openxmlformats.org/officeDocument/2006/bibliography"/>
  </ds:schemaRefs>
</ds:datastoreItem>
</file>

<file path=customXml/itemProps3.xml><?xml version="1.0" encoding="utf-8"?>
<ds:datastoreItem xmlns:ds="http://schemas.openxmlformats.org/officeDocument/2006/customXml" ds:itemID="{0873EC34-5499-4113-8860-2A2DB8ADCD32}">
  <ds:schemaRefs>
    <ds:schemaRef ds:uri="http://schemas.microsoft.com/sharepoint/v3/contenttype/forms"/>
  </ds:schemaRefs>
</ds:datastoreItem>
</file>

<file path=customXml/itemProps4.xml><?xml version="1.0" encoding="utf-8"?>
<ds:datastoreItem xmlns:ds="http://schemas.openxmlformats.org/officeDocument/2006/customXml" ds:itemID="{2E87E708-FDBB-4EE5-9117-E36C9E517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fab3c-544c-4da0-b7d0-7c7a4bfcc520"/>
    <ds:schemaRef ds:uri="9be4468e-ef0a-4e12-92a5-c3298c796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14035</Words>
  <Characters>80004</Characters>
  <Application>Microsoft Office Word</Application>
  <DocSecurity>0</DocSecurity>
  <Lines>666</Lines>
  <Paragraphs>187</Paragraphs>
  <ScaleCrop>false</ScaleCrop>
  <Company>University of Plymouth</Company>
  <LinksUpToDate>false</LinksUpToDate>
  <CharactersWithSpaces>93852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Pomeroy</dc:creator>
  <cp:lastModifiedBy>Kristina Bayntun-Norman</cp:lastModifiedBy>
  <cp:revision>2</cp:revision>
  <cp:lastPrinted>2024-03-05T15:40:00Z</cp:lastPrinted>
  <dcterms:created xsi:type="dcterms:W3CDTF">2024-09-25T10:40:00Z</dcterms:created>
  <dcterms:modified xsi:type="dcterms:W3CDTF">2024-09-25T10:40:00Z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0x01010069F5891884EE954580D39706108B789E</vt:lpwstr>
  </property>
  <property fmtid="{D5CDD505-2E9C-101B-9397-08002B2CF9AE}" pid="3" name="MediaServiceImageTags">
    <vt:lpwstr/>
  </property>
</Properties>
</file>